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82fc" w14:textId="9698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Денисовского района от 13 июля 2018 года № 123 "Об утверждении перечня автомобильных дорог общего пользования районного значения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11 апреля 2025 года № 89. Зарегистрировано в Департаменте юстиции Костанайской области 14 апреля 2025 года № 10420-10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"Об утверждении перечня автомобильных дорог общего пользования районного значения Денисовского района" от 13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"Денисовка-Зааятское"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"Зааятское-Жалтырколь"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"Зааятское-Аятское"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"Зааятское-Свердловка"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"Зааятское-Фрунзенское"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"Денисовка-Алчановка"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"Перелески-Крымское"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Денисовскому району: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