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d2aa" w14:textId="17dd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Кармакшинского района от 20 августа 2019 года № 1002 "Об утверждении перечня, наименований и индексов автомобильных дорог общего пользования районного значения по Кармакшинскому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20 мая 2025 года № 54. Зарегистрировано Департаментом юстиции Кызылординской области 22 мая 2025 года № 8609-11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Кармакшинского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Кармакшинского района от 20 августа 2019 года № 1002 "Об утверждении перечня, наименований и индексов автомобильных дорог общего пользования районного значения по Кармакшинскому району" (зарегистрировано в Реестре государственной регистрации нормативных правовых актов за № 6899)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Кармакшинского района.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Еркінбек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"Управления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 №1002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Кармакшинскому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Самара-Шымкент-Торебай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Самара-Шымкент-Иркол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Самара-Шымкент-ІІІ-Интернационал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Самара-Шымкент-Акжар-Турмаганбет-Комекбаев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Самара-Шымкент-Торетам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Жалагаш-Жосалы-Кармакшы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Жалагаш-Жосалы-Кызылтам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Жалагаш-Жосалы-Марал Ишан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Торетам-Акай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