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b0a4" w14:textId="a94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городского маслихата от 30 июня 2023 года № 45-5/1 "О понижении размера ставки при применении специального налогового режима розничного налога по городу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2025 года № 310-44/4. Зарегистрировано в Министерстве юстиции Республики Казахстан 2 декабря 2025 года № 37515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30 июня 2023 года № 45-5/1 "О понижении размера ставки при применении специального налогового режима розничного налога по городу Кызылорда" (зарегистрировано в Реестре государственной регистрации нормативных правовых актов за № 8438-11).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