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6eaf" w14:textId="93f6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18 марта 2015 года № 263 "Об утверждении правил содержания животных в населенных пунктах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февраля 2025 года № 153. Зарегистрировано департаментом юстиции Кызылординской области 24 февраля 2025 года № 8584-11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18 марта 2015 года № 263 "Об утверждении правил содержания животных в населенных пунктах Кызылординской области" (зарегистрировано в Реестре государственной регистрации нормативных правовых актов за № 4966)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животных в Кызылординской области";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содержания животных в Кызылординской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Кызылординской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263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Кызылординской области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Кызылординской области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содержания животных в Кызылординской области.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животных (далее – владельцы животных).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дезинсекция – комплекс мероприятий по уничтожению насекомых и других членистоногих;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дезинфекция – комплекс мер по уничтожению возбудителей заразных и незаразных заболеваний;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дератизация – комплекс мероприятий по истреблению грызунов;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животные – биологические объекты, принадлежащие к фауне: сельскохозяйственные, домашние и дикие животные.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Животные должны содержаться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(далее - Требования к объектам производства) (зарегистрировано в Реестре государственной регистрации нормативных правовых актов за № 11837)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человека"" (зарегистрировано в Реестре государственной регистрации нормативных правовых актов за № 26447).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Биологические отходы, возникающие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(зарегистрировано в Реестре государственной регистрации нормативных правовых актов за № 11003).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борьбы с насекомыми, а также грызунами необходимо обрабатывать места содержания животных дезинфекционными, дезинсекционными и дератизационными препаратами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"Об утверждении Правил проведения дезинфекции, дезинсекции, дератизации" (зарегистрировано в Реестре государственной регистрации нормативных правовых актов за № 10028) и Требования к объектам производства.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животных проводится путем биркования, чипирования и таврения.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с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(зарегистрировано в Реестре государственной регистрации нормативных правовых актов за № 10183).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содержания, возврата задержанных безнадзорных животных владельцам,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животных занимающиеся воспроизводством, выращиванием, разведением и содержанием животных обеспечивают: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проведения ветеринарных мероприятий животных для обеспечения ветеринарно-санитарной безопасности;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окружающих людей и животных, а также имущества от причинения вреда животными;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 вновь приобретенном (приобретенных) животном (животных), полученном приплоде, его (их) убое и реализации;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санитарно-гигиенических и ветеринарных (ветеринарно-санитарных) норм и правил.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Купание животных в местах купания и отдыха людей, в фонтанах, природных и искусственных водоемах; 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 с животными;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животных в других местах, определенных акимом города районного значения, поселка, сельского округа для организованного выпаса животных;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улицах, площадях, скверах, других общественных местах общего пользования выгул животных запрещается.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Продажа, ввоз и вывоз животных разрешается только при оформлении ветеринарного документа на основании ветеринарного паспорта.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Убой животных должен проводиться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(зарегистрировано в Реестре государственной регистрации нормативных правовых актов за № 12208).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настоящих Правил влечет ответственность, предусмотренных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