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884" w14:textId="1d21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12 октября 2015 года № 52/02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февраля 2025 года № 18/01. Зарегистрировано Департаментом юстиции Карагандинской области 20 февраля 2025 года № 6716-09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12 октября 2015 года № 52/02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№ 3493).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