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f9c99" w14:textId="4ff9c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Осакаровского районного маслихата от 31 марта 2023 года № 2/17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по Осакаровскому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12 февраля 2025 года № 30/291. Зарегистрировано Департаментом юстиции Карагандинской области 13 февраля 2025 года № 6715-09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31 марта 2023 года №2/17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по Осакаровскому району" (зарегистрировано в Реестре государственной регистрации нормативных правовых актов за №6371-09),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указанного решения на государственном языке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Осакаров ауданы бойынша мүгедектігі бар балалар қатарындағы кемтар балаларды жеке оқыту жоспары бойынша үйде оқытуға жұмсаған шығындарын өндіріп алу тәртібі мен мөлшері,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№2/17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по Осакаровскому району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по Осакаровскому району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на дому детей с инвалидностью по индивидуальному плану производится государственным учреждением "Отдел занятости и социальных программ Осакаровского района" на основании справки из учебного заведения, подтверждающей факт обучения ребенка с инвалидностью на дому.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возмещения затрат на обучение на дому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срок оказания возмещения затрат на обучение на дому с инвалидностью оказывается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возмещения затрат.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Прекращение возмещения затрат на обучение наступает при следующих обстоятельствах: достижение ребенком с инвалидностью восемнадцати лет, окончание срока инвалидности, в период обучения ребенка с инвалидностью в государственных учреждениях, смерть ребенка с инвалидностью, выезд на постоянное место жительство за пределы района.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трҰм месячным расчетным показателям на каждого ребенка с инвалидностью и выплачивается ежемесячно к 10 числу месяца, следующего за месяцем принятия решения о назначении возмещения затрат.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возмещении затрат на обучение: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отсутствие согласия услугополучателя, предоставляемого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