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12bd" w14:textId="1d31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Абайского района от 18 июля 2016 года № 26/01 "Об установлении тарифа на регулярные автомобильные перевозки пассажиров и багажа в городском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18 марта 2025 года № 16/01. Зарегистрировано Департаментом юстиции Карагандинской области 19 марта 2025 года № 6737-09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18 июля 2016 года № 26/01 "Об установлении тарифа на регулярные автомобильные перевозки пассажиров и багажа в городском сообщении" (зарегистрировано в Реестре государственной регистрации нормативных правовых актов за № 3926).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