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4032" w14:textId="e2f4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Абайского районного маслихата от 22 июня 2023 года № 6/58 "О понижении размера ставки налогов при применении специального налогового режима розничного налога в Абайском районе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18 декабря 2025 года № 43/395. Зарегистрировано в Министерстве юстиции Республики Казахстан 19 декабря 2025 года № 37610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вступает в силу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июня 2023 года № 6/58 "О понижении размера ставки налогов при применении специального налогового режима розничного налога в Абайском районе Карагандинской области" (зарегистрировано в Реестре государственной регистрации нормативных правовых актов № 6442-09).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