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2dc8" w14:textId="8c32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Темиртау от 9 июля 2024 года № 37/3 "О расширении перечня и категорий получателей услуг инватакси"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16 мая 2025 года № 19/8. Зарегистрировано Департаментом юстиции Карагандинской области 19 мая 2025 года № 6772-09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9 июля 2024 года № 37/3 "О расширении перечня и категорий получателей услуг инватакси" (зарегистрировано в Реестре государственной регистрации нормативных правовых актов под № 6623-09)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Расширить категории получателей услуг инватакси города Темиртау следующими категориями: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лет, испытывающие затруднения в передвижении;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второй группы, имеющие ампутационные культи нижних конечностей;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второй группы, передвигающиеся с помощью ходунков.".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