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a747" w14:textId="3dea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Карагандинского областного маслихата от 30 июня 2016 года № 63 "Об утверждении перечня социально значимых пассажирских межрайонных (междугородных внутриобластных) и пригородных сообщений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27 мая 2025 года № 289. Зарегистрировано Департаментом юстиции Карагандинской области 28 мая 2025 года № 6780-09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от 30 июня 2016 года №63 "Об утверждении перечня социально значимых пассажирских межрайонных (междугородных внутриобластных) и пригородных сообщений Карагандинской области" (зарегистрировано в Реестре государственной регистрации нормативных правовых актов №3918)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2016 года №63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пассажирских межрайонных (междугородных внутриобластных) и пригородных сообщений Карагандинской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Караганда-Балхаш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Балхаш-Саяк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Кулайгыр-Темиртау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Темиртау-Агадырь-Темиртау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Шокай-Кулайгыр-Караганда Сортировочная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Темиртау-Кулайгыр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Караганда-Шокай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Сортировочная-Караганозек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