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0fb" w14:textId="bb9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областного маслихата от 10 января 2019 года № 376 "Об утверждении целевых показателей качества окружающей среды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30 января 2025 года № 254. Зарегистрировано Департаментом юстиции Карагандинской области 5 февраля 2025 года № 6708-09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10 января 2019 года № 376 "Об утверждении целевых показателей качества окружающей среды Карагандинской области" (зарегистрировано в Реестре государственной регистрации нормативных правовых актов за № 5161).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