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85a1" w14:textId="6da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26 ноября 2024 года № 14-89/VIII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мая 2025 года № 21-138/VIII. Зарегистрировано Департаментом юстиции области Абай 3 июня 2025 года № 467-18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Мақаншы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"Об утверждении Правил оказания социальной помощи, установления ее размеров и определения перечня отдельных категорий нуждающихся граждан" от 26 ноября 2024 года № 14-89/VIII (зарегистрировано в Реестре государственной регистрации нормативных правовых актов под № 389-18)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21-138/VIII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размера и определения перечня отдельных категорий нуждающихся граждан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распоряжением акима района Мақаншы области Абай, по рассмотрению заявления лица (семьи), претендующего на получение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государственным учреждением "Отдел занятости и социальных программ района Мақаншы области Абай"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района Мақаншы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установленном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месяца – День лиц с инвалидностью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– День Независимости.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8 Марта (по одному из оснований):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 - в размере 5 (пять)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5000000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- второе воскресенье октября месяца (по одному из оснований):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(пять) месячных расчетных показателей.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Казахстана - 16 декабря (по одному из оснований):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 - в размере 7 (семь) месячных расчетных показателей (МРП);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7 (семь) месячных расчетных показателей;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7 (семь) месячных расчетных показателей;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 или стихийном бедствии, но не более 100 (сто) месячных расчетных показателей единовременно без учета среднедушевого дохода и обследования материально-бытового положения;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туберкулезом, находящимся на амбулаторном этапе лечения, предоставляется ежемесячно без учета среднедушевого дохода в размере 7 (семь) месячных расчетных показателей;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и обследования материально-бытового положения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 с обследованием материально-бытового положения;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сведения для оказания социальной помощи в связи с сиротством, отсутствием родительского попечения инициируется запрос в информационные системы государственных органов, без учета среднедушевого дохода;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 освобожденные из мест лишения свободы, находящиеся на учете службы пробации – единовременно один раз в год без учета среднедушевого дохода и обследования материально-бытового положения.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5000000 (пять миллионов)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района Мақаншы области Абай".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