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14b1" w14:textId="fed1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31 декабря 2025 года № 31-652/VIII. Зарегистрировано в Министерстве юстиции Республики Казахстан 29 января 2026 года № 37910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18 марта 2024 года №13-243/VIII "О понижении размера ставки налогов при применении специального налогового режима розничного налога в Урджарском районе" (зарегистрировано в Реестре государственной регистрации нормативных правовых актов под № 237-18);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ноября 2024 года №20-384/VIII "О понижении размера ставки налогов при применении специального налогового режима розничного налога в Урджарском районе" (зарегистрировано в Реестре государственной регистрации нормативных правовых актов под № 378-18 ).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