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6c5d" w14:textId="3526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19 сентября 2025 года № 27-531/VIII. Зарегистрировано в Министерстве юстиции Республики Казахстан 26 сентября 2025 года № 36940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Урджарский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27-531/VIII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Урджарского районного маслихата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апреля 2023 года № 2-32/VIII "Об определении размера и перечня категорий получателей жилищных сертификатов по Урджарскому району" (зарегистрировано в Реестре государственной регистрации правовых актов под № 57-18);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июля 2024 года № 15-295/VIII "О внесении изменения в решение Урджарского районного маслихата от 26 апреля 2023 года № 2-32/VIII "Об определении размера и перечня категорий получателей жилищных сертификатов по Урджарскому району" (зарегистрировано в Реестре государственной регистрации нормативных правовых актов под № 302-18);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февраля 2025 года № 23-442/VIII "О внесении дополнения в решение Урджарского районного маслихата от 26 апреля 2023 года № 2-32/VIII "Об определении размера и перечня категорий получателей жилищных сертификатов по Урджарскому району" (зарегистрировано в Реестре государственной регистрации нормативных правовых актов под № 427-18).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