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86f26" w14:textId="0986f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районе Аксуат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Аксуат области Абай от 31 марта 2025 года № 26/17-VIII. Зарегистрировано Департаментом юстиции области Абай 9 апреля 2025 года № 433-18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района Аксуат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районе Аксуат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Аксуат области Абай от 23 мая 2023 года № 4/12-VIII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районе Аксуат" (зарегистрировано в Реестре государственной регистрации нормативных провавых актов под № 85-18).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26/17-VIII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районе Аксуат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районе Аксуат разработаны в соответствии с Правилами оказания государственной услуги "Возмещение затрат на обучение на дому детей с инвалидностью",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района Аксуат" на основании справки из учебного заведения, подтверждающей факт обучения ребенка с инвалидностью на дому.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оканчания срока, указанных в справке из учебного заведения, подтверждающих факт обучения ребенка с инвалидностью на дому.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возмещение затрат на обучение заявитель обращается в уполномоченный орган через некоммерческое акционерное общество Государственная корпорация "Правительства для граждан" или веб-портал "электронного правительства" (далее – портал 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возмещение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возмещение затрат.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десяти месячным расчетным показателям на каждого ребенка с инвалидностью ежемесячно в течение учебного года.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