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42bd" w14:textId="5164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4 декабря 2023 года № 14/82–VIII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мая 2025 года № 44/234-VIII. Зарегистрировано Департаментом юстиции области Абай 2 июня 2025 года № 464-18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№ 14/82–VIII (зарегистрировано в Реестре государственной регистрации нормативных правовых актов под № 185-18)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44/234-VIII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размера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города Семей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города Семей области Абай";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без обследования материально-бытового положения;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 и обследования материально-бытового положения;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города Семей области Абай".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