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60a" w14:textId="eb1e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 июня 2023 года № 104 "Об установлении мест для массового отдыха, туризма и спорта на водных объектах и водохозяйственных сооружениях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22 мая 2025 года № 80. Зарегистрировано Департаментом юстиции области Абай 26 мая 2025 года № 457-18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мест для массового отдыха, туризма и спорта на водных объектах и водохозяйственных сооружениях области Абай" от 1 июня 2023 года № 104 (зарегистрировано в Реестре государственной регистрации нормативных правовых актов под № 89-18)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"Балхаш-Алакольская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и ирригации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Мейрамбеков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РГУ "Ертисская бассейновая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регулированию, охране 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водных ресурсов Комитета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регулированию, охране и использованию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водных ресурсов Министерства водных ресурсов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ирригации Республики Казахстан"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М. Жәдігер ұлы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по области Абай Комитета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Сарбасов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2025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Абай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объекта/водохозяйственного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 населения, в обозначенных границах заплыва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Кенгырбайбиский сельский округ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"Шошкалы"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 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 сельский округ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"Жанай",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отдыха "Нурсултан"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65 км от районного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 озера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"Адал компани"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глубине ленточного реликтового бора в 35 км от районного центра села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 озера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"Кристалл" 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округ, в 40 км от города Семей. На территории государственного лесного природного резервата "Семей Орманы"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(50076′50.73′′С; 80094′58.92′′В)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Иртыш Шульбинского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отыха "Востокцветмет"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(50.398123, 81.102654)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Уба к реке 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(50,337224С,81,643450В)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с.Уба-Форпост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Арасан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центр "Жарма Арасан" (49.26444,81.74206)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северо-восточнее села Калбатау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 сельский округ,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юго-восточнее села Калбатау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(46°06'87.93"С; 82°03'39.65"В)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 "Дарабоз"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46.082462,82.0286080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"Заря" в границах, обозначенных ограждением зоны плавания (буи, канаты)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(50°383777,80°254869)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часть понтонного моста, район Мелькомбината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"Пристань" в границах, обозначенных ограждением зоны плавания (буи, канаты)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Пристань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Бобровка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 "Еркеназ"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Бобровка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гостиницы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СОШ № 2, СОШ №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№ 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дачного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Кокпекты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