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a0d0" w14:textId="477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17 сентября 2025 года № 29/267-VIII. Зарегистрировано в Министерстве юстиции Республики Казахстан 23 сентября 2025 года № 36905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29 марта 2019 года № 47/382-6с "Об установлении Правил общего водопользования в городе Шымкент" (зарегистрировано в Реестре государственной регистрации нормативных правовых актов под № 27);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20 мая 2022 года № 16/143-VII "О внесении изменений и дополнений в решение маслихата города Шымкент от 29 марта 2019 года № 47/382-6с "Об утверждении Правил общего водопользования города Шымкент" (зарегистрировано в Реестре государственной регистрации нормативных правовых актов под № 28412).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