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c37c" w14:textId="654c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29 марта 2019 года № 47/378-6с "Об утверждении Правил присвоения звания "Почетный гражданин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1 июня 2025 года № 27/244-VIII. Зарегистрировано в Министерстве юстиции Республики Казахстан 12 июня 2025 года № 36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29 марта 2019 года № 47/378-6с "Об утверждении Правил присвоения звания "Почетный гражданин города Шымкент" (зарегистрировано в Реестре государственной регистрации нормативных правовых актов под № 2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города Шымкент"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своение звания "Почетный гражданин города Шымкент" осуществляется один раз в год и приурочивается ко Дню города. Ежегодно звания "Почетный гражданин города Шымкент" могут быть удостоены не более двадцати пяти человек. В случае, если присвоение указанного звания не производилось в текущем году, оно может быть перенесено на следующий год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