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6359" w14:textId="8ee6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Мугалжарского района от 12 августа 2020 года № 213 "Об утверждении схемы пастбищеоборотов по Мугалжарскому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5 марта 2025 года № 105. Зарегистрировано Департаментом юстиции Актюбинской области 12 марта 2025 года № 8691-04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12 августа 2020 года № 213 "Об утверждении схемы пастбищеоборотов по Мугалжарскому району на основании геоботанического обследования пастбищ" (зарегистрированное в Реестре государственной регистрации нормативных правовых актов за № 7323).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