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9f5d" w14:textId="0049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февраля 2025 года № 247. Зарегистрировано Департаментом юстиции Актюбинской области 19 февраля 2025 года № 8684-04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