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1f54" w14:textId="92f1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мая 2025 года № 8С-31/2. Зарегистрировано Департаментом юстиции Акмолинской области 14 мая 2025 года № 8937-03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Бурабайского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Бурабайского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Бурабайского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Бурабайского района".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