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728c" w14:textId="8d87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Сандыктауского районного маслихата Акмолинской области от 26 декабря 2023 года № 8/6 "Об утверждении Правил оказания социальной помощи, установления ее размеров и определения перечня отдельных категорий нуждающихся граждан по Сандыктаускому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29 мая 2025 года № 21/4. Зарегистрировано Департаментом юстиции Акмолинской области 30 мая 2025 года № 8952-03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"Об утверждении Правил оказания социальной помощи, установления ее размеров и определения перечня отдельных категорий нуждающихся граждан по Сандыктаускому району" от 26 декабря 2023 года № 8/6 (зарегистрировано в Реестре государственной регистрации нормативных правовых актов за № 8685-03)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Сандыктаускому району, утвержденных вышеуказанным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Сандыктауского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Сандыктауского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Сандыктауского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предоставляется единовременно и (или) периодически (ежемесячно, 1 раз в год, 1 раз в два года).";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25 (двадцать пять) месячных расчетных показателей;";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показателей;";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двенадцатым и тринадцатым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указанным в статье 5 Закона Республики Казахстан "О ветеранах", на расходы за коммунальные услуги ежемесячно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года, в размере 30 (тридцать)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Финансирование расходов на предоставление социальной помощи осуществляется в пределах средств, предусмотренных бюджетом Сандыктауского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 – 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Сандыктауского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