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9a97" w14:textId="8159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от 9 декабря 2022 года № 7С-37/2-22 "Об утверждении тарифов для населения на сбор, транспортировку, сортировку и захоронение твердых бытовых отходов по Ерейментаускому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17 января 2025 года № 8С-36/2-25. Зарегистрировано Департаментом юстиции Акмолинской области 20 января 2025 года № 8885-03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тарифов для населения на сбор, транспортировку, сортировку и захоронение твердых бытовых отходов по Ерейментаускому району" от 9 декабря 2022 года № 7С-37/2-22 (зарегистрировано в Реестре государственной регистрации нормативных правовых актов под № 31058).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