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111f" w14:textId="2001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 октября 2025 года № 8C-45/4-25. Зарегистрировано в Министерстве юстиции Республики Казахстан 2 октября 2025 года № 37031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Ерейментауского района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Ерейментауского районного маслихата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8C-45/4-25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Ерейментауского района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Ерейментауского района (далее – специалисты).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– государственным учреждением "Отдел занятости и социальных программ Ерейментауского района" (далее - ГУ).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 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15 (пятнадцать)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предоставление социальной поддержки осуществляется в пределах средств, предусмотренных бюджетом Ерейментауского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принятия решения об оказании социальной поддержки специалистам по оплате коммунальных услуг и приобретению топлива составляет 8 (восемь) рабочих дней со дня поступления списка.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организаций здравоохранения, социального обеспечения, образования, культуры, спорта и ветеринарии в течении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соответствия списков предоставленных первыми руководителями государственных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решении,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оказывает выплату социальной поддержки по оплате коммунальных услуг и приобретению топлива на текущие счета специалистов.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