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9d686" w14:textId="519d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по оплате проезда отдельным категориям граждан Аршалынского района на общественном транспорте (кроме такси) в Аршалынском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Аршалынского района Акмолинской области от 6 мая 2025 года № А-05/89 и решение Аршалынского районного маслихата Акмолинской области от 16 апреля 2025 года № 35/3. Зарегистрировано Департаментом юстиции Акмолинской области 14 мая 2025 года № 8938-03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Республике Казахстан", акимат Аршалынского района ПОСТАНОВЛЯЕТ и Аршалынский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общественном транспорте (кроме такси) в Аршалынском районе следующим категориям граждан Аршалынского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по возрасту;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пострадавшим вследствие ядерных испытаний на Семипалатинском испытательном ядерном полигоне;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2, 3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одному из родителей (законному представителю) детей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 (одному из законных представителей), имеющим в своем составе четырех и более совместно проживающих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школьного возраста из многодетных семей.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бюджет Аршалынского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Аршалынского района и решение Аршалынского районного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Аршалынского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Д.Есжанов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А.Балташев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