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1e5" w14:textId="15f5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20 декабря 2023 года № 10/3 "Об утверждении Правил оказания социальной помощи, установления ее размеров и определения перечня отдельных категорий нуждающихся граждан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февраля 2025 года № 32/2. Зарегистрировано Департаментом юстиции Акмолинской области 5 февраля 2025 года № 8895-03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Аршалынском районе" от 20 декабря 2023 года № 10/3 (зарегистрировано в Реестре государственной регистрации нормативных правовых актов под № 8675-03)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Международный женский день – 8 марта.";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1 раз в год в размере – 1 500 000 (один миллионов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1 раз в год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1 раз в год в размере 15 (пятнадцать) месячных расчетных показателей;";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 Дню пожилых людей - 1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 1 раз в год в размере 3 (три) месячных расчетных показателей;";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1 раз в год в размере 3 (три) месячных расчетных показателей;";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репрессий", 1 раз в год в размере 60 (шестьдесят)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награжденным орденами "Материнская слава" I и II степени, многодетным семьям, имеющим в своем составе четырех и более совместно проживающих несовершеннолетних детей, 1 раз в год в размере 3 (три) месячных расчетных показателей.";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 значимые заболевания (злокачественные новообразования, сахарный диабет первого типа, болезнь, вызванная вирусом иммунодефицита человека (ВИЧ)),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болезнью, вызванной вирусом иммунодефицита человека,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до двадцати трех лет, из числа лиц из многодетных семей, детей сирот и детей, оставшихся без попечения родителей обучающимся по очной форме на платной основе в колледжах Республики Казахстан на основании копии договора с учебным заведением заверенной нотариально, справки с места учебы в размере 100 (сто) процентов от стоимости обучения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лиц из многодетных семей, детей-сирот и детей, оставшихся без попечения родителей, обучающимся по очной форме на платной основе в высших медицинских учебных заведениях Республики Казахстан на основании копии договора с учебным заведением заверенной нотариально, копии договора заключенного между акимом района, студентом и работодателем заверенной нотариально, справки с места учебы в размере 100 (сто) процентов от стоимости обучения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расходы за оплату коммунальных услуг и абонентской платы за услуги телефонной связи, путем перечисления на лицевые счета получателей, согласно предоставленным копиям квитанций заявителем,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территорий других государств на расходы за коммунальные услуги ежемесячно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территорий других государств на возмещение стоимости зубопротезирования в пределах Республики Казахстан на основании документов об оплате 1 раз в год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не позднее трех месяцев со дня постановки на учет в службе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 1 раз в год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 Закона Республики Казахстан "О ветеранах"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размере не более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