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a42" w14:textId="9d50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Степногорского городского маслихата от 9 февраля 2024 года № 8С-10/2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мая 2025 года № 8С-21/3. Зарегистрировано Департаментом юстиции Акмолинской области 26 мая 2025 года № 8944-03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 от 9 февраля 2024 года № 8С-10/2 (зарегистрировано в Реестре государственной регистрации нормативных правовых актов под № 8696-03)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причинение ущерба гражданину (семье) либо его имуществу вследствие стихийного бедствия, в размере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месяцев, в размере 200 (двести)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оказывается по заявлению, следующим категориям нуждающихся граждан (семей),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 значимые заболевания (злокачественные новообразования, болезнь, вызванная вирусом иммунодефицита человека (ВИЧ), сахарный диабет первого типа),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инфицированных туберкулезом, в период химиопрофилактики 1 раз в год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имеющим заболевание сахарный диабет первого типа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детей, состоящих на учете в организациях здравоохранения, имеющим заболевание "детский церебральный паралич"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указанным в статьях 4, 5, 6, 7 Закона Республики Казахстан "О ветеранах", на возмещение стоимости путевки на санаторно-курортное лечение в пределах Республики Казахстан на основании документов об оплате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указанным в статьях 4, 5, 6, 7 Закона Республики Казахстан "О ветеранах", на возмещение стоимости проезда в обе стороны на лечение в санаторий или госпиталь железнодорожным или автомобильным пассажирским транспортом по территории Республики Казахстан от станции отправления до места лечения или госпитализации и обратно, при предоставлении подтверждающих документов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 первой группы, которым выдана путевка согласно индивидуальной программы абилитации и реабилитации лиц с инвалидностью, для сопровождения на санаторно-курортное лечение 1 раз в год в размере 70 (семьдесят) процентов от гарантированной суммы, предоставляемой в качестве возмещения стоимости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студентам, обучающихся по очной форме на платной основе в высших медицинских учебных заведениях Республики Казахстан, на основании справки с места учебы, в размере 100 (сто) процентов от стоимости обучения с учетом отработки в учреждениях здравоохранения города Степногорска.".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