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9f32" w14:textId="bd29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санитарно-защитной зеленой зоной столицы и ограниченного режима деятельности на ее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ноября 2025 года № 348/46-VIII. Зарегистрирован в Министерстве юстиции Республики Казахстан 4 декабря 2025 года № 37527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санитарно-защитной зеленой зоной столицы и ограниченного режима деятельности на ее территории.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348/46-VIII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санитарно-защитной зеленой зоной столицы и ограниченного режима деятельности на ее территории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санитарно-защитной зеленой зоной столицы и ограниченного режима деятельности на ее территории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Земельного кодекса Республики Казахстан (далее – Кодекс),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 (далее – Закон) и определяют порядок управления санитарно-защитной зеленой зоной столицы и ограниченного режима деятельности на ее территории.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санитарно-защитная зеленая зона столицы – зона в пределах территории столицы, выполняющая защитные, культурно-оздоровительные, рекреационные и туристические функции;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исполнительный орган города Астаны, осуществляющий функции в сфере регулирования вопросов содержания и защиты зеленых насаждений – Государственное учреждение "Управление охраны окружающей среды и природопользования города Астаны";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– товарищество с ограниченной ответственностью "Астана орманы".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регулируют общественные отношения по управлению санитарно-защитной зеленой зоной столицы и ограниченного режима деятельности на ее территории, а также устанавливают правовые основы охраны, защиты, содержания, развития, повышения экологического, ресурсного и рекреационного потенциала санитарно-защитной зеленой зоны столицы, ее рационального использования.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санитарно-защитной зеленой зоной столицы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Санитарно-защитная зеленая зона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Кодекса входит в состав земель рекреационного назначения и в соответствии с пунктом 1 статьи 12-2 Закона выполняет защитные, культурно-оздоровительные, рекреационные и туристические функции.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Санитарно-защитная зеленая зона столицы включает растительный мир, животный мир, объекты благоустройства, дорожно-тропиночные маршруты, конные тропы, расположенные на ее территории.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 предназначением санитарно-защитной зеленой зоны столицы является: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искусственное разведение объектов растительного и животного мира;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свободного кратковременного отдыха населения;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экологического баланса;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оптимального температурного режима, в том числе, в летний период;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режима влажности воздуха;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адсорбация загрязненного воздуха;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поглощение, очистка, иное устранение загрязнений и других форм негативного воздействия на определенной территории;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декоративно-эстетического облика столицы, благоприятной среды проживания.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деятельности, планирование, осуществление контроля выполнения мероприятий по содержанию и развитию санитарно-защитной зеленой зоны столицы осуществляет уполномоченный орган. Планирование мероприятий осуществляется на основе рекомендаций аккредитованных научных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затрат на содержание и развитие санитарно-защитной зеленой зоны столицы определяется уполномоченным органом согласно разделу "Озеленение, благоустройство территорий", установленному государственными нормативами в области архитектуры, градостроительства и строительства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Функциональные зоны санитарно-защитной зеленой зоны столицы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санитарно-защитной зеленой зоны определяются следующие функциональные зоны: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активного отдыха;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прогулочная зона;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фаунистического покоя;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восстановительная зона.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зоны, расположенные на территории санитарно-защитной зеленой зоны, определяются в целях дифференциации режима использования, охраны, защиты и воспроизводства зеленых насаждений, а также для сохранения мест обитания фауны и восстановления нарушенных природных ландшафтов.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Зона активного отдыха определяется в местах, расположенных на территории санитарно-защитной зеленой зоны, с учетом оптимальной транспортной доступности и благоприятных санитарно-гигиенических условий в целях их благоустройства и формирования эстетически ценных природных ландшафтов повышенной устойчивости.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Прогулочная зона определяется в местах санитарно-защитной зеленой зоны для организации индивидуальных и групповых прогулок, туристских маршрутов, заготовки и сбора в установленном порядке пищевых и недревесных лесных ресурсов.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Зона фаунистического покоя определяется в местах санитарно-защитной зеленой зоны в целях создания условий для обитания и размножения диких птиц и зверей, их искусственного разведения.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Восстановительная зона определяется в местах санитарно-защитной зеленой зоны, где произошли гибель лесных насаждений либо существенное снижение их устойчивости и требуется длительное осуществление комплекса мероприятий по воспроизводству лесов.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местах санитарно-защитной зеленой зоны, которые имеют хорошо сложившиеся, устойчивые природные ландшафты, сформированную рекреационную инфраструктуру, либо в случае, если не требуется дифференциация режима использования, охраны, защиты и воспроизводство лесов, функциональные зоны могут не выделяться.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Границы функциональных зон территории санитарно-защитной зеленой зоны устанавливаются уполномоченным органом по границам кварталов и их частям.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Благоустройство зоны активного отдыха и прогулочной зоны осуществляется в соответствии с Правилами благоустройства территории города Астаны (далее – Правила благоустройства),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маслихата </w:t>
      </w:r>
      <w:r>
        <w:rPr>
          <w:rFonts w:ascii="Times New Roman"/>
          <w:b w:val="false"/>
          <w:i w:val="false"/>
          <w:color w:val="000000"/>
          <w:sz w:val="28"/>
        </w:rPr>
        <w:t>города Астаны от 2 октября 2024 года № 229/28-VIII (зарегистрировано в Реестре государственной регистрации нормативно правовых актов за № 201576).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содержания и развития санитарно-защитной зеленой зоны столицы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по содержанию и развитию санитарно-защитной зеленой зоны столицы осуществляет уполномоченная организация.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по содержанию санитарно-защитной зеленой зоны столицы включает в себя комплекс взаимосвязанных работ, услуг по уходу, охране, защите зеленых насаждений, учету зеленых насаждений, содержанию объектов благоустройства, содержанию дорожно-тропиночных маршрутов, конных троп, санитарной очистке территории от наносного мусора, разведению животных на террритории санитарно-защитной зеленой зоны столицы.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Развитие санитарно-защитной зеленой зоны столицы предусматривает реконструкцию зеленых насаждений санитарно-защитной зеленой зоны столицы, благоустройство территории в соответствии с утвержденной в установленном порядке градостроительной и архитектурно-строительной документацией, экологическими и санитарными требованиями.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Работы, услуги по уходу, охране, защите, учету зеленых насаждений на территории санитарно-защитной зеленой зоны, осуществляются в соответствии с Правилами создания, содержания и защиты зеленых насаждений на территории города Астаны,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3 октября 2023 года № 87/10-VIII (зарегистрировано в Реестре государственной регистрации нормативно правовых актов за № 187873), включают работы по вспашке, дискованию, боронованию и культивации почвы.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объектов благоустройства, дорожно-тропиночных маршрутов, конных троп, санитарной очистки территории от наносного мусора осуществляется согласно Правилам благоустройства, включают грейдирование межквартальных дорог.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 целью воспроизводства животного мира на территории санитарно-защитной зеленой зоны столицы, проводятся мероприятия по искусственному разведению животных, с последующим их выпуском в среду обитания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Режим особой охраны природных объектов, расположенных на территории санитарно-защитной зеленой зоны столицы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особой охраны и защиты природных объектов, расположенных на территории санитарно-защитной зеленой зоны столицы, устанавливается ограниченный режим деятельности.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Ограниченный режим деятельности на территории санитарно-защитной зеленой зоны столицы осуществляется в соответствии с принципами: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приоритета осуществления видов деятельности и применения технологий, не приводящих к неблагоприятному изменению состояния природных объектов, расположенных на территории санитарно-защитной зеленой зоны столицы;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сбалансированности решения социально-экономических задач и задач особой охраны природных объектов, расположенных на территории санитарно-защитной зеленой зоны столицы.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территории санитарно-защитной зеленой зоны столицы запрещаются любая деятельность, отрицательно влияющая на состояние и восстановление экологических систем данных территорий, в том числе выпас скота, прогон домашних животных, складирование мусора, нарушение почвенного покрова, охота, отлов и уничтожение животных, нарушение среды и условий их обитания, иная деятельность, которая может повлечь изменение естественного облика охраняемых ландшафтов или нарушение устойчивости экологических систем.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Сельскохозяйственные животные, передвигающиеся без сопровождающих лиц, считаются безнадзорными и подлежат загону представителями уполномоченной организации в места для временного содержания до выявления владельца и передачи материалов в органы внутренних дел для привлечения виновных лиц к ответственности в случае нарушения законодательства Республики Казахстан в области защиты, восстановления и использования растительного мира, правил выпаса сельскохозяйственных животных.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пользования растительным миром санитарно-защитной зеленой зоны столицы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Физические и юридические лица имеют право: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свободно посещать и находиться на территории санитарно-защитной зеленой зоны столицы;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растительным миром санитарно-защитной зеленой зоны столицы в соответствии с законодательством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доступ к информации в области охраны, защиты, восстановления и использования растительного мира.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Физические и юридические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растительном мире" обязаны: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уничтожения и повреждения, незаконного сбора дикорастущих растений, их частей и дериватов;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правил пользования растительным миром и не допускать негативного воздействия на места произрастания растений;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нарушать целостности природных растительных сообществ, способствовать сохранению их биологического разнообразия;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в процессе пользования растительным миром ухудшения состояния иных природных объектов;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требования пожарной безопасности на участках, занятых растительным миром;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нарушать права иных лиц при осуществлении пользования растительным миром.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Ответственность за нарушение требований Правил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Нарушение требований настоящих Правил влечет ответственность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