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3834" w14:textId="5ed3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имени Габита Мусрепова Северо-Казахстанской области от 8 сентября 2023 года № 195 "Об утверждении перечня, наименований и индексов автомобильных дорог общего пользования районного значения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11 марта 2025 года № 65. Зарегистрировано в Департаменте юстиции Северо-Казахстанской области 17 марта 2025 года № 7872-15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"Об утверждении перечня, наименований и индексов автомобильных дорог общего пользования районного значения района имени Габита Мусрепова Северо-Казахстанской области" от 8 сентября 2023 года № 195 (зарегистрировано в Реестре государственной регистрации нормативных правовых актов под №7573-15)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строки 7, 10, 31, 33, 37 таблицы исключить.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имени Габита Мусрепова.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пассажирского транспорта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 акимата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