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5a8" w14:textId="69b3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29 августа 2014 года № 564, Генерального Прокурора Республики Казахстан от 2 сентября 2014 года № 86, Председателя Комитета национальной безопасности Республики Казахстан от 4 сентября 2014 года № 290, Министра финансов Республики Казахстан от 11 сентября 2014 года № 394 и Председателя Агентства Республики Казахстан по делам государственной службы и противодействию коррупции от 12 сентября 2014 года № 4 "Об утверждении Правил исполнения меры пресечения в виде домашнего ареста"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10 декабря 2025 года № 1012, Генерального прокурора Республики Казахстан от 9 января 2026 года № 6, Председателя Агентства Республики Казахстан по финансовому мониторингу от 25 декабря 2025 года № 24, Председателя Комитета Национальной Безопасности Республики Казахстан от 30 декабря 2025 года № 135 нс. Зарегистрирован в Министерстве юстиции Республики Казахстан 29 января 2026 года № 37916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 приказ Министра внутренних дел Республики Казахстан от 29 августа 2014 года № 564, Генерального Прокурора Республики Казахстан от 2 сентября 2014 года № 86, Председателя Комитета национальной безопасности Республики Казахстан от 4 сентября 2014 года № 290, Министра финансов Республики Казахстан от 11 сентября 2014 года № 394 и Председателя Агентства Республики Казахстан по делам государственной службы и противодействию коррупции от 12 сентября 2014 года № 4 "Об утверждении Правил исполнения меры пресечения в виде домашнего ареста" (зарегистрирован в Реестре государственной регистрации нормативных правовых актов № 9741)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совместного приказа вносится изменение на казахском языке, текст на русском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вносится изменение на казахском языке, текст на русском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меры пресечения в виде домашнего ареста, утвержденных указанным совместным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исполнения меры пресечения в виде домашнего ареста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Уголовного-процессуального кодекса Республики Казахстан (далее - УПК), определяют порядок исполнения меры пресечения в виде домашнего ареста, избираемой следственным судьей (судом) по ходатайству органов досудебного расследования, либо судом, если мера пресечения применена во время судебного производства.";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понятия, используемые в настоящих Правилах";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домашний арест - изоляция подозреваемого, обвиняемого, подсудимого от общества без содержания их под стражей, но с применением ограничений, установленных судьей (судом) по основаниям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147 УПК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-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Применение домашнего ареста";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осуществления надзора за поведением подозреваемого, обвиняемого, подсудимого, находящегося под домашним арестом";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разъясняет подозреваемому, обвиняемому, подсудимому сущность избранной меры пресечения, ограничений и обязанностей, указанных в постановлении следственного судьи (суда). Составляет протокол об объявления подозреваемому (обвиняемому, подсудимому) постановления следственного судьи (суда) об избрании меры пресечения и вручения его копии. Протокол направляется следователю, дознавателю, прокурору или суду, если мера пресечения применена во время судебного производства, копия протокола приобщается к контрольно-надзорному делу.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предупреждает подозреваемого, обвиняемого, подсудимого об обязанности сообщать в дежурную часть и сотруднику структурного подразделения, которым осуществляется непосредственный надзор за его поведением: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намерении оставить жилище полностью или в определенное время, с разрешения органа, ведущего уголовный процесс, либо в связи с экстренными случаями или чрезвычайными ситуациями;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общении с определенными лицами, запрещенными судом, и принятии кого бы то ни было у себя с разрешения органа, ведущего уголовный процесс, за исключением контактов с проживающими с ним членами семьи и защитником и иных случаев,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146 УПК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ведении телефонных переговоров и отправления корреспонденции, с разрешения органа, ведущего уголовный процесс, за исключением случаев, предусмотренных пунктом 5) части второй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146 УПК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случае использования средств связи.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Разъясняет, что в случае невыполнения возложенных ограничений прокурор, следователь (дознаватель) по согласованию с прокурором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 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право обратиться к следственному судье (суд) с ходатайством об изменении меры пресечения на содержание под стражей или возложение дополнительных обязанностей;";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Контроль за исполнением домашнего ареста";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представить в Департамент юридической и нормотворческой координации Министерства внутренних дел Республики Казахстан сведения об исполнении мероприятий, предусмотренных подпунктами 1) и 2) настоящего приказа.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