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0109" w14:textId="b8b0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9 июня 2023 года № 424 "Об утверждении Контрольного списка специфических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декабря 2025 года № 556. Зарегистрирован в Министерстве юстиции Республики Казахстан 30 декабря 2025 года № 37743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9 июня 2023 года № 424 "Об утверждении Контрольного списка специфических товаров" (зарегистрирован в Реестре государственной регистрации нормативных правовых актов за № 32767)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Контрольном списке </w:t>
      </w:r>
      <w:r>
        <w:rPr>
          <w:rFonts w:ascii="Times New Roman"/>
          <w:b w:val="false"/>
          <w:i w:val="false"/>
          <w:color w:val="000000"/>
          <w:sz w:val="28"/>
        </w:rPr>
        <w:t>специфических товаров,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</w:t>
      </w:r>
      <w:r>
        <w:rPr>
          <w:rFonts w:ascii="Times New Roman"/>
          <w:b w:val="false"/>
          <w:i w:val="false"/>
          <w:color w:val="000000"/>
          <w:sz w:val="28"/>
        </w:rPr>
        <w:t>Продукция, подлежащая контролю специфических товаров при экспорте, реэкспорте, транзите и переработке продукции вне территории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2В201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 Установленные уровни точности позиционирования, полученные в результате измерений, с использованием следующих методик, в соответствии с требованиями ГОСТ ISO 230-2-2016 "Нормы и правила испытаний станков. Часть 2. Определение точности и повторяемости позиционирования осей станков с числовым программным управлением", могут быть использованы для каждой модели станка, если это разрешено национальными регулирующими органами, вместо индивидуальных измерений для отдельного станка. Определение установленной точности позиционирования: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Выбрать пять станков оцениваемой модели;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Измерить точность линейных осей в соответствии с ГОСТ ISO 230-2-2016 "Нормы и правила испытаний станков. Часть 2. Определение точности и повторяемости позиционирования осей станков с числовым программным управлением";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значения точности (A) для каждой оси каждого станка.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вычисления значения точности описан в ГОСТ ISO 230-2-2016 "Нормы и правила испытаний станков. Часть 2. Определение точности и повторяемости позиционирования осей станков с числовым программным управлением";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средние значения точности для каждой оси. Это означает, что среднее значение становится установленным значением точности позиционирования для каждой оси данной модели (^Ax ^Ay);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Поскольку п. 2B201 относится к каждой линейной оси, количество установленных значений точности позиционирования должно соответствовать количеству линейных осей;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какая-либо ось станка, не контролируемая по пп. 2В001.а., 2B201.b. или 2B201.c., имеет установленные значения точности позиционирования в 6 мкм или меньше (лучше) для шлифовальных станков, и 8 мкм или меньше (лучше) для фрезерных и токарных станков, оба согласно ISO 230-2:1988 (1988) (1), то изготовитель станка должен подтверждать уровень точности один раз в восемнадцать месяцев.";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d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2В201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"d. Токарные станки, имеющие точность позиционирования со "всеми компенсационными возможностями", равную или лучше (меньше) 6 мкм в соответствии с ГОСТ ISO 230-2-2016 "Нормы и правила испытаний станков. Часть 2. Определение точности и повторяемости позиционирования осей станков с числовым программным управлением" вдоль любой линейной оси (общий выбор позиции) для станков, пригодных для обработки деталей диаметром более 35 мм.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пункты 2B201a.3. и 2B201b.3. включают станки, основанные на параллельной линейной кинематической конструкции (например, обладающие шестью осями), которые имеют 5 или более осей, ни одна из которых не является осью вращения.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2В201 а. 8459 31 000 0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8459 39 000 0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8459 51 000 0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8459 61 100 0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8459 61 900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8459 69 100 0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8459 69 900 0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8464 90 000 0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8465 92 000 0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8457 20 000 0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8457 30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8459 69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2В201 b. 8460 12 100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19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22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23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24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29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31 000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39 000 0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40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90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8465 93 000 0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8457 30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29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8464 20 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"Категория 10. Продукция, контролируемая в рамках национальной безопасности при экспорте и импорте, не охваченная категориями 0-9*":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11: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8542 31 901 0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электронные интегральные: процессоры и контроллеры, объединенные или не объединенные с запоминающими устройствами, преобразователями, логическими схемами, усилителями, синхронизаторами или другими схемами интегральными монолитными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Не контролируется импорт всей продукции, включенной в пункт 10А910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19: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8526 91 200 0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радионавигационная: приемники радионавигационные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22: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8548 00 200 0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электрические оборудования или аппаратуры, в другом месте данной группы не поименованные или не включенные в группу 85, запоминающие устройства различных видов, такие как стековые динамические оперативные запоминающие устройства и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Не контролируется импорт всей продукции, включенной в пункт 10А921.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37: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10В936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летательных аппаратов товарной позиции 8802 или 8806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Не контролируется импорт всей продукции, включенной в пункт 10В936, за исключением частей беспилотных летательных аппаратов товарной позиции 8806.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40: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10Е939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8534 00 900 0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печатные: с прочими пассивными 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Не контролируется импорт всей продукции, включенной в пункт 10Е939</w:t>
            </w: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42 и 43: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и воздушные отражатели всех видов; части, пригодные для использования с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Не контролируется импорт всей продукции, включенной в пункт 10А941.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части, предназначенные исключительно или в основном для аппаратуры товарных позиций 8524-8528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Не контролируется импорт всей продукции, включенной в пункт 10А942</w:t>
            </w:r>
          </w:p>
        </w:tc>
      </w:tr>
    </w:tbl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1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6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7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9" w:id="7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0" w:id="7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1" w:id="7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