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3234" w14:textId="ae632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совершенствования страховой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23 декабря 2025 года № 82. Зарегистрировано в Министерстве юстиции Республики Казахстан 26 декабря 2025 года № 37693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совершенствования страховой деятельности, в который вносятся изменения и дополнения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6</w:t>
      </w:r>
      <w:r>
        <w:rPr>
          <w:rFonts w:ascii="Times New Roman"/>
          <w:b w:val="false"/>
          <w:i w:val="false"/>
          <w:color w:val="000000"/>
          <w:sz w:val="28"/>
        </w:rPr>
        <w:t xml:space="preserve"> Перечня, который вводится в действие с 1 февраля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23 декабря 2025 года № 82</w:t>
            </w:r>
          </w:p>
        </w:tc>
      </w:tr>
    </w:tbl>
    <w:bookmarkStart w:name="z19" w:id="13"/>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совершенствования страховой деятельности, в который вносятся изменения и дополнения</w:t>
      </w:r>
    </w:p>
    <w:bookmarkEnd w:id="13"/>
    <w:bookmarkStart w:name="z20" w:id="1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сентября 2003 года № 345 "Об утверждении Типового договора участия в Фонде гарантирования страховых выплат" (зарегистрировано в Реестре государственной регистрации нормативных правовых актов под № 2548) следующие изменения:</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участия в Фонде гарантирования страховых выплат, утвержденном указанным постановлением: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23" w:id="16"/>
    <w:p>
      <w:pPr>
        <w:spacing w:after="0"/>
        <w:ind w:left="0"/>
        <w:jc w:val="both"/>
      </w:pPr>
      <w:r>
        <w:rPr>
          <w:rFonts w:ascii="Times New Roman"/>
          <w:b w:val="false"/>
          <w:i w:val="false"/>
          <w:color w:val="000000"/>
          <w:sz w:val="28"/>
        </w:rPr>
        <w:t>
      "Акционерное общество "Фонд гарантирования страховых выплат" (далее - Фонд) в лице Председателя ________________, действующего на основании Устава, и Страховая организация, Филиал страховой организации-нерезидента Республики Казахстан (далее - страховая организация - участник) ________________ в лице Председателя (руководителя Филиала страховой организации-нерезидента Республики Казахстан (далее – руководитель Филиала), действующего на основании Устава (Положения о Филиала страховой организации-нерезидента Республики Казахстан), именуемые в дальнейшем Стороны, заключили договор о нижеследующем:</w:t>
      </w:r>
    </w:p>
    <w:bookmarkEnd w:id="16"/>
    <w:bookmarkStart w:name="z24" w:id="17"/>
    <w:p>
      <w:pPr>
        <w:spacing w:after="0"/>
        <w:ind w:left="0"/>
        <w:jc w:val="both"/>
      </w:pPr>
      <w:r>
        <w:rPr>
          <w:rFonts w:ascii="Times New Roman"/>
          <w:b w:val="false"/>
          <w:i w:val="false"/>
          <w:color w:val="000000"/>
          <w:sz w:val="28"/>
        </w:rPr>
        <w:t xml:space="preserve">
      Понятия, используемые в настоящем договоре, имеют толкования, определенные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гарантирования страховых выплат" (далее – Закон).</w:t>
      </w:r>
    </w:p>
    <w:bookmarkEnd w:id="17"/>
    <w:bookmarkStart w:name="z25" w:id="18"/>
    <w:p>
      <w:pPr>
        <w:spacing w:after="0"/>
        <w:ind w:left="0"/>
        <w:jc w:val="both"/>
      </w:pPr>
      <w:r>
        <w:rPr>
          <w:rFonts w:ascii="Times New Roman"/>
          <w:b w:val="false"/>
          <w:i w:val="false"/>
          <w:color w:val="000000"/>
          <w:sz w:val="28"/>
        </w:rPr>
        <w:t xml:space="preserve">
      Положения настоящего договора, определяющего порядок участия в Фонде гарантирования страховых выплат, распространяются на филиалы страховых организаций-нерезидентов Республики Казахстан, осуществляющих страховую деятельность на территории Республики Казахстан по гарантированным видам страхования,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27" w:id="19"/>
    <w:p>
      <w:pPr>
        <w:spacing w:after="0"/>
        <w:ind w:left="0"/>
        <w:jc w:val="both"/>
      </w:pPr>
      <w:r>
        <w:rPr>
          <w:rFonts w:ascii="Times New Roman"/>
          <w:b w:val="false"/>
          <w:i w:val="false"/>
          <w:color w:val="000000"/>
          <w:sz w:val="28"/>
        </w:rPr>
        <w:t xml:space="preserve">
      "3. Расчет суммы обязательного взноса страховой организацией - участником производится самостоятельно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387 "Об утверждении Методики расчета ставки обязательных, дополнительных взносов и условных обязательств, порядка и сроков уплаты обязательных, первоначальных разовых, дополнительных и чрезвычайных взносов, порядка формирования и учета условных обязательств страховыми организациями, филиалами страховых организаций-нерезидентов Республики Казахстан - участниками Фонда гарантирования страховых выплат" (зарегистрировано в Реестре государственной регистрации нормативных правовых актов под № 8329) (далее – Постановление № 387).";</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 </w:t>
      </w:r>
    </w:p>
    <w:bookmarkStart w:name="z29" w:id="20"/>
    <w:p>
      <w:pPr>
        <w:spacing w:after="0"/>
        <w:ind w:left="0"/>
        <w:jc w:val="both"/>
      </w:pPr>
      <w:r>
        <w:rPr>
          <w:rFonts w:ascii="Times New Roman"/>
          <w:b w:val="false"/>
          <w:i w:val="false"/>
          <w:color w:val="000000"/>
          <w:sz w:val="28"/>
        </w:rPr>
        <w:t xml:space="preserve">
      "4-4. Страховая организация - участник, имеющая лицензию на осуществление обязательного страхования гражданско-правовой ответственности владельцев транспортных средств, уплачивает первоначальный разовый взнос в размере,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184 "Об установлении размера первоначального разового взноса для уплаты страховыми организациями-участниками Фонда гарантирования страховых выплат" (зарегистрировано в Реестре государственной регистрации нормативных правовых актов под № 4855).".</w:t>
      </w:r>
    </w:p>
    <w:bookmarkEnd w:id="20"/>
    <w:bookmarkStart w:name="z30" w:id="2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177 "Об утверждении Требований к деятельности организации по формированию и ведению базы данных" (зарегистрировано в Реестре государственной регистрации нормативных правовых актов под № 4860) следующие изменения и дополнения: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End w:id="22"/>
    <w:bookmarkStart w:name="z33"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деятельности организации по формированию и ведению базы данных, утвержденных указанным постановлением: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5" w:id="24"/>
    <w:p>
      <w:pPr>
        <w:spacing w:after="0"/>
        <w:ind w:left="0"/>
        <w:jc w:val="both"/>
      </w:pPr>
      <w:r>
        <w:rPr>
          <w:rFonts w:ascii="Times New Roman"/>
          <w:b w:val="false"/>
          <w:i w:val="false"/>
          <w:color w:val="000000"/>
          <w:sz w:val="28"/>
        </w:rPr>
        <w:t xml:space="preserve">
      "1. В Требованиях используются основные понятия, установленные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а также следующие понятия:</w:t>
      </w:r>
    </w:p>
    <w:bookmarkEnd w:id="24"/>
    <w:bookmarkStart w:name="z36" w:id="25"/>
    <w:p>
      <w:pPr>
        <w:spacing w:after="0"/>
        <w:ind w:left="0"/>
        <w:jc w:val="both"/>
      </w:pPr>
      <w:r>
        <w:rPr>
          <w:rFonts w:ascii="Times New Roman"/>
          <w:b w:val="false"/>
          <w:i w:val="false"/>
          <w:color w:val="000000"/>
          <w:sz w:val="28"/>
        </w:rPr>
        <w:t>
      1) администратор безопасности информационных систем (далее – администратор) – работник Организации и пользователя базы данных, обеспечивающий функционирование системы электронного получения и (или) передачи данных, реализацию мер по их защите, осуществляющий генерацию поступающей и (или) передаваемой информации с учетом ее функций и полномочий;</w:t>
      </w:r>
    </w:p>
    <w:bookmarkEnd w:id="25"/>
    <w:bookmarkStart w:name="z37" w:id="26"/>
    <w:p>
      <w:pPr>
        <w:spacing w:after="0"/>
        <w:ind w:left="0"/>
        <w:jc w:val="both"/>
      </w:pPr>
      <w:r>
        <w:rPr>
          <w:rFonts w:ascii="Times New Roman"/>
          <w:b w:val="false"/>
          <w:i w:val="false"/>
          <w:color w:val="000000"/>
          <w:sz w:val="28"/>
        </w:rPr>
        <w:t>
      2) политика информационной безопасности – нормы и практические приемы, регулирующие управление, защиту и распределение информации ограниченного распространения;</w:t>
      </w:r>
    </w:p>
    <w:bookmarkEnd w:id="26"/>
    <w:bookmarkStart w:name="z38" w:id="27"/>
    <w:p>
      <w:pPr>
        <w:spacing w:after="0"/>
        <w:ind w:left="0"/>
        <w:jc w:val="both"/>
      </w:pPr>
      <w:r>
        <w:rPr>
          <w:rFonts w:ascii="Times New Roman"/>
          <w:b w:val="false"/>
          <w:i w:val="false"/>
          <w:color w:val="000000"/>
          <w:sz w:val="28"/>
        </w:rPr>
        <w:t>
      3) аутентификация – подтверждение подлинности субъекта или объекта доступа путем определения соответствия предъявленных реквизитов доступа имеющимся в системе;</w:t>
      </w:r>
    </w:p>
    <w:bookmarkEnd w:id="27"/>
    <w:bookmarkStart w:name="z39" w:id="28"/>
    <w:p>
      <w:pPr>
        <w:spacing w:after="0"/>
        <w:ind w:left="0"/>
        <w:jc w:val="both"/>
      </w:pPr>
      <w:r>
        <w:rPr>
          <w:rFonts w:ascii="Times New Roman"/>
          <w:b w:val="false"/>
          <w:i w:val="false"/>
          <w:color w:val="000000"/>
          <w:sz w:val="28"/>
        </w:rPr>
        <w:t xml:space="preserve">
      4) пользователь базы данных – поставщики информации,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80 Закона о страховой деятельности и получатели страхового отчета, указанные в подпунктах 3) и 3-1) пункта 4 </w:t>
      </w:r>
      <w:r>
        <w:rPr>
          <w:rFonts w:ascii="Times New Roman"/>
          <w:b w:val="false"/>
          <w:i w:val="false"/>
          <w:color w:val="000000"/>
          <w:sz w:val="28"/>
        </w:rPr>
        <w:t>статьи 80</w:t>
      </w:r>
      <w:r>
        <w:rPr>
          <w:rFonts w:ascii="Times New Roman"/>
          <w:b w:val="false"/>
          <w:i w:val="false"/>
          <w:color w:val="000000"/>
          <w:sz w:val="28"/>
        </w:rPr>
        <w:t xml:space="preserve"> Закона о страховой деятельности, участвующие в информационной системе формирования и использования страховых отчетов в соответствии с требованиями законов Республики Казахстан;</w:t>
      </w:r>
    </w:p>
    <w:bookmarkEnd w:id="28"/>
    <w:bookmarkStart w:name="z40" w:id="29"/>
    <w:p>
      <w:pPr>
        <w:spacing w:after="0"/>
        <w:ind w:left="0"/>
        <w:jc w:val="both"/>
      </w:pPr>
      <w:r>
        <w:rPr>
          <w:rFonts w:ascii="Times New Roman"/>
          <w:b w:val="false"/>
          <w:i w:val="false"/>
          <w:color w:val="000000"/>
          <w:sz w:val="28"/>
        </w:rPr>
        <w:t>
      5) ответственное лицо – работник Организации и пользователя базы данных, обеспечивающий функционирование и контроль средств защиты информации от несанкционированного доступа;</w:t>
      </w:r>
    </w:p>
    <w:bookmarkEnd w:id="29"/>
    <w:bookmarkStart w:name="z41" w:id="30"/>
    <w:p>
      <w:pPr>
        <w:spacing w:after="0"/>
        <w:ind w:left="0"/>
        <w:jc w:val="both"/>
      </w:pPr>
      <w:r>
        <w:rPr>
          <w:rFonts w:ascii="Times New Roman"/>
          <w:b w:val="false"/>
          <w:i w:val="false"/>
          <w:color w:val="000000"/>
          <w:sz w:val="28"/>
        </w:rPr>
        <w:t>
      6) зловредное программное обеспечение (компьютерные вирусы, сетевые черви и аналогичное программное обеспечение) - совокупность выполняемого кода, способная создавать свои копии (частично или полностью совпадающие с оригиналом) и внедрять их в различные объекты и (или) ресурсы компьютерных систем, сетей без ведома пользователя базы данных;</w:t>
      </w:r>
    </w:p>
    <w:bookmarkEnd w:id="30"/>
    <w:bookmarkStart w:name="z42" w:id="31"/>
    <w:p>
      <w:pPr>
        <w:spacing w:after="0"/>
        <w:ind w:left="0"/>
        <w:jc w:val="both"/>
      </w:pPr>
      <w:r>
        <w:rPr>
          <w:rFonts w:ascii="Times New Roman"/>
          <w:b w:val="false"/>
          <w:i w:val="false"/>
          <w:color w:val="000000"/>
          <w:sz w:val="28"/>
        </w:rPr>
        <w:t>
      7) режим реального времени – режим работы информационной системы формирования и использования страховых отчетов, обеспечивающий поступление, обработку и обмен информации до 16.00 часов времени города Астаны дня, следующего за днем заключения договора страхования;</w:t>
      </w:r>
    </w:p>
    <w:bookmarkEnd w:id="31"/>
    <w:bookmarkStart w:name="z43" w:id="32"/>
    <w:p>
      <w:pPr>
        <w:spacing w:after="0"/>
        <w:ind w:left="0"/>
        <w:jc w:val="both"/>
      </w:pPr>
      <w:r>
        <w:rPr>
          <w:rFonts w:ascii="Times New Roman"/>
          <w:b w:val="false"/>
          <w:i w:val="false"/>
          <w:color w:val="000000"/>
          <w:sz w:val="28"/>
        </w:rPr>
        <w:t>
      8) ключевая информация – криптографические ключи и ключи электронной цифровой подписи;</w:t>
      </w:r>
    </w:p>
    <w:bookmarkEnd w:id="32"/>
    <w:bookmarkStart w:name="z44" w:id="33"/>
    <w:p>
      <w:pPr>
        <w:spacing w:after="0"/>
        <w:ind w:left="0"/>
        <w:jc w:val="both"/>
      </w:pPr>
      <w:r>
        <w:rPr>
          <w:rFonts w:ascii="Times New Roman"/>
          <w:b w:val="false"/>
          <w:i w:val="false"/>
          <w:color w:val="000000"/>
          <w:sz w:val="28"/>
        </w:rPr>
        <w:t>
      9) оператор – работник пользователя базы данных, непосредственно осуществляющий прием, сбор, обработку, передачу и получение информации с использованием системы защиты;</w:t>
      </w:r>
    </w:p>
    <w:bookmarkEnd w:id="33"/>
    <w:bookmarkStart w:name="z45" w:id="34"/>
    <w:p>
      <w:pPr>
        <w:spacing w:after="0"/>
        <w:ind w:left="0"/>
        <w:jc w:val="both"/>
      </w:pPr>
      <w:r>
        <w:rPr>
          <w:rFonts w:ascii="Times New Roman"/>
          <w:b w:val="false"/>
          <w:i w:val="false"/>
          <w:color w:val="000000"/>
          <w:sz w:val="28"/>
        </w:rPr>
        <w:t>
      10) услуги в проактивном режиме - услуги Организации по уведомлению субъекта базы данных, предоставляемые без подачи заявления со стороны субъекта базы данных;</w:t>
      </w:r>
    </w:p>
    <w:bookmarkEnd w:id="34"/>
    <w:bookmarkStart w:name="z46" w:id="35"/>
    <w:p>
      <w:pPr>
        <w:spacing w:after="0"/>
        <w:ind w:left="0"/>
        <w:jc w:val="both"/>
      </w:pPr>
      <w:r>
        <w:rPr>
          <w:rFonts w:ascii="Times New Roman"/>
          <w:b w:val="false"/>
          <w:i w:val="false"/>
          <w:color w:val="000000"/>
          <w:sz w:val="28"/>
        </w:rPr>
        <w:t xml:space="preserve">
      11) информационная система формирования и использования страховых отчетов – совокупность информационных технологий, информационных сетей и средств их программно-технического обеспечения, предназначенных для реализации Организацией, поставщиками информации,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80 Закона о страховой деятельности, получателями страховых отчетов (за исключением субъекта базы данных) информационных процессов;</w:t>
      </w:r>
    </w:p>
    <w:bookmarkEnd w:id="35"/>
    <w:bookmarkStart w:name="z47" w:id="36"/>
    <w:p>
      <w:pPr>
        <w:spacing w:after="0"/>
        <w:ind w:left="0"/>
        <w:jc w:val="both"/>
      </w:pPr>
      <w:r>
        <w:rPr>
          <w:rFonts w:ascii="Times New Roman"/>
          <w:b w:val="false"/>
          <w:i w:val="false"/>
          <w:color w:val="000000"/>
          <w:sz w:val="28"/>
        </w:rPr>
        <w:t>
      12) меры по защите информационной системы формирования и использования страховых отчетов – организационно-технические мероприятия, направленные на обеспечение безопасного функционирования информационной системы формирования и использования страховых отчетов, в том числе программно-аппаратная защита электронных средств и компьютеров от несанкционированного доступа, обеспечивающая контроль доступа к установленному программному обеспечению и информации, предоставляющая средства разграничения полномочий зарегистрированных пользователей;</w:t>
      </w:r>
    </w:p>
    <w:bookmarkEnd w:id="36"/>
    <w:bookmarkStart w:name="z48" w:id="37"/>
    <w:p>
      <w:pPr>
        <w:spacing w:after="0"/>
        <w:ind w:left="0"/>
        <w:jc w:val="both"/>
      </w:pPr>
      <w:r>
        <w:rPr>
          <w:rFonts w:ascii="Times New Roman"/>
          <w:b w:val="false"/>
          <w:i w:val="false"/>
          <w:color w:val="000000"/>
          <w:sz w:val="28"/>
        </w:rPr>
        <w:t>
      13) страховщик – страховая организация, филиал страховой (перестраховочной) организации-нерезидента Республики Казахстан, осуществляющие деятельность по заключению и исполнению договоров страхования на основании соответствующей лицензии уполномоченного органа;</w:t>
      </w:r>
    </w:p>
    <w:bookmarkEnd w:id="37"/>
    <w:bookmarkStart w:name="z49" w:id="38"/>
    <w:p>
      <w:pPr>
        <w:spacing w:after="0"/>
        <w:ind w:left="0"/>
        <w:jc w:val="both"/>
      </w:pPr>
      <w:r>
        <w:rPr>
          <w:rFonts w:ascii="Times New Roman"/>
          <w:b w:val="false"/>
          <w:i w:val="false"/>
          <w:color w:val="000000"/>
          <w:sz w:val="28"/>
        </w:rPr>
        <w:t>
      14) идентификатор – уникальные персональный код и (или) имя, присвоенные субъекту и (или) объекту системы, и предназначенные для регламентированного доступа в систему и (или) к ресурсам системы;</w:t>
      </w:r>
    </w:p>
    <w:bookmarkEnd w:id="38"/>
    <w:bookmarkStart w:name="z50" w:id="39"/>
    <w:p>
      <w:pPr>
        <w:spacing w:after="0"/>
        <w:ind w:left="0"/>
        <w:jc w:val="both"/>
      </w:pPr>
      <w:r>
        <w:rPr>
          <w:rFonts w:ascii="Times New Roman"/>
          <w:b w:val="false"/>
          <w:i w:val="false"/>
          <w:color w:val="000000"/>
          <w:sz w:val="28"/>
        </w:rPr>
        <w:t>
      15) идентификация – процесс присвоения или определения соответствия предъявленного для получения доступа в систему и (или) к ресурсу системы идентификатора перечню идентификаторов, имеющихся в системе;</w:t>
      </w:r>
    </w:p>
    <w:bookmarkEnd w:id="39"/>
    <w:bookmarkStart w:name="z51" w:id="40"/>
    <w:p>
      <w:pPr>
        <w:spacing w:after="0"/>
        <w:ind w:left="0"/>
        <w:jc w:val="both"/>
      </w:pPr>
      <w:r>
        <w:rPr>
          <w:rFonts w:ascii="Times New Roman"/>
          <w:b w:val="false"/>
          <w:i w:val="false"/>
          <w:color w:val="000000"/>
          <w:sz w:val="28"/>
        </w:rPr>
        <w:t>
      16) уполномоченный орган – государственный орган, осуществляющий регулирование, контроль и надзор финансового рынка и финансовых организаций.";</w:t>
      </w:r>
    </w:p>
    <w:bookmarkEnd w:id="40"/>
    <w:bookmarkStart w:name="z52" w:id="41"/>
    <w:p>
      <w:pPr>
        <w:spacing w:after="0"/>
        <w:ind w:left="0"/>
        <w:jc w:val="both"/>
      </w:pPr>
      <w:r>
        <w:rPr>
          <w:rFonts w:ascii="Times New Roman"/>
          <w:b w:val="false"/>
          <w:i w:val="false"/>
          <w:color w:val="000000"/>
          <w:sz w:val="28"/>
        </w:rPr>
        <w:t>
      дополнить пунктом 2-3 следующего содержания:</w:t>
      </w:r>
    </w:p>
    <w:bookmarkEnd w:id="41"/>
    <w:bookmarkStart w:name="z53" w:id="42"/>
    <w:p>
      <w:pPr>
        <w:spacing w:after="0"/>
        <w:ind w:left="0"/>
        <w:jc w:val="both"/>
      </w:pPr>
      <w:r>
        <w:rPr>
          <w:rFonts w:ascii="Times New Roman"/>
          <w:b w:val="false"/>
          <w:i w:val="false"/>
          <w:color w:val="000000"/>
          <w:sz w:val="28"/>
        </w:rPr>
        <w:t xml:space="preserve">
      "2-3. Помимо функций Организации, установленных в </w:t>
      </w:r>
      <w:r>
        <w:rPr>
          <w:rFonts w:ascii="Times New Roman"/>
          <w:b w:val="false"/>
          <w:i w:val="false"/>
          <w:color w:val="000000"/>
          <w:sz w:val="28"/>
        </w:rPr>
        <w:t>пункте 7</w:t>
      </w:r>
      <w:r>
        <w:rPr>
          <w:rFonts w:ascii="Times New Roman"/>
          <w:b w:val="false"/>
          <w:i w:val="false"/>
          <w:color w:val="000000"/>
          <w:sz w:val="28"/>
        </w:rPr>
        <w:t xml:space="preserve"> статьи 79 Закона о страховой деятельности, Организация:</w:t>
      </w:r>
    </w:p>
    <w:bookmarkEnd w:id="42"/>
    <w:bookmarkStart w:name="z54" w:id="43"/>
    <w:p>
      <w:pPr>
        <w:spacing w:after="0"/>
        <w:ind w:left="0"/>
        <w:jc w:val="both"/>
      </w:pPr>
      <w:r>
        <w:rPr>
          <w:rFonts w:ascii="Times New Roman"/>
          <w:b w:val="false"/>
          <w:i w:val="false"/>
          <w:color w:val="000000"/>
          <w:sz w:val="28"/>
        </w:rPr>
        <w:t>
      1) осуществляет разработку и предоставление специализированного программного обеспечения, для автоматизации деятельности получателей страховых отчетов;</w:t>
      </w:r>
    </w:p>
    <w:bookmarkEnd w:id="43"/>
    <w:bookmarkStart w:name="z55" w:id="44"/>
    <w:p>
      <w:pPr>
        <w:spacing w:after="0"/>
        <w:ind w:left="0"/>
        <w:jc w:val="both"/>
      </w:pPr>
      <w:r>
        <w:rPr>
          <w:rFonts w:ascii="Times New Roman"/>
          <w:b w:val="false"/>
          <w:i w:val="false"/>
          <w:color w:val="000000"/>
          <w:sz w:val="28"/>
        </w:rPr>
        <w:t xml:space="preserve">
      2) осуществляет предоставление услуг в проактивном режиме, порядок предоставления которых определяется Организацией самостоятельно с учетом ограничений, установленных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 и Требованиями.";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7" w:id="45"/>
    <w:p>
      <w:pPr>
        <w:spacing w:after="0"/>
        <w:ind w:left="0"/>
        <w:jc w:val="both"/>
      </w:pPr>
      <w:r>
        <w:rPr>
          <w:rFonts w:ascii="Times New Roman"/>
          <w:b w:val="false"/>
          <w:i w:val="false"/>
          <w:color w:val="000000"/>
          <w:sz w:val="28"/>
        </w:rPr>
        <w:t xml:space="preserve">
      "5. При поступлении от получателей страхового отчета, указанных в </w:t>
      </w:r>
      <w:r>
        <w:rPr>
          <w:rFonts w:ascii="Times New Roman"/>
          <w:b w:val="false"/>
          <w:i w:val="false"/>
          <w:color w:val="000000"/>
          <w:sz w:val="28"/>
        </w:rPr>
        <w:t>пункте 4</w:t>
      </w:r>
      <w:r>
        <w:rPr>
          <w:rFonts w:ascii="Times New Roman"/>
          <w:b w:val="false"/>
          <w:i w:val="false"/>
          <w:color w:val="000000"/>
          <w:sz w:val="28"/>
        </w:rPr>
        <w:t xml:space="preserve"> статьи 80 Закона о страховой деятельности, запроса о представлении страхового отчета на бумажном носителе, отчет таким получателям Организацией представляется в течение двух рабочих дней с даты получения запроса.</w:t>
      </w:r>
    </w:p>
    <w:bookmarkEnd w:id="45"/>
    <w:bookmarkStart w:name="z58" w:id="46"/>
    <w:p>
      <w:pPr>
        <w:spacing w:after="0"/>
        <w:ind w:left="0"/>
        <w:jc w:val="both"/>
      </w:pPr>
      <w:r>
        <w:rPr>
          <w:rFonts w:ascii="Times New Roman"/>
          <w:b w:val="false"/>
          <w:i w:val="false"/>
          <w:color w:val="000000"/>
          <w:sz w:val="28"/>
        </w:rPr>
        <w:t xml:space="preserve">
      Предоставление страхового отчета лицам,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80 Закона о страховой деятельности, осуществляется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80 Закона о страховой деятельности.</w:t>
      </w:r>
    </w:p>
    <w:bookmarkEnd w:id="46"/>
    <w:bookmarkStart w:name="z59" w:id="47"/>
    <w:p>
      <w:pPr>
        <w:spacing w:after="0"/>
        <w:ind w:left="0"/>
        <w:jc w:val="both"/>
      </w:pPr>
      <w:r>
        <w:rPr>
          <w:rFonts w:ascii="Times New Roman"/>
          <w:b w:val="false"/>
          <w:i w:val="false"/>
          <w:color w:val="000000"/>
          <w:sz w:val="28"/>
        </w:rPr>
        <w:t>
      Запрос получателей страховых отчетов о предоставлении страхового отчета в электронной форме подтверждается одним из следующих способов:</w:t>
      </w:r>
    </w:p>
    <w:bookmarkEnd w:id="47"/>
    <w:bookmarkStart w:name="z60" w:id="48"/>
    <w:p>
      <w:pPr>
        <w:spacing w:after="0"/>
        <w:ind w:left="0"/>
        <w:jc w:val="both"/>
      </w:pPr>
      <w:r>
        <w:rPr>
          <w:rFonts w:ascii="Times New Roman"/>
          <w:b w:val="false"/>
          <w:i w:val="false"/>
          <w:color w:val="000000"/>
          <w:sz w:val="28"/>
        </w:rPr>
        <w:t>
      1) средствами биометрической идентификации;</w:t>
      </w:r>
    </w:p>
    <w:bookmarkEnd w:id="48"/>
    <w:bookmarkStart w:name="z61" w:id="49"/>
    <w:p>
      <w:pPr>
        <w:spacing w:after="0"/>
        <w:ind w:left="0"/>
        <w:jc w:val="both"/>
      </w:pPr>
      <w:r>
        <w:rPr>
          <w:rFonts w:ascii="Times New Roman"/>
          <w:b w:val="false"/>
          <w:i w:val="false"/>
          <w:color w:val="000000"/>
          <w:sz w:val="28"/>
        </w:rPr>
        <w:t>
      2) электронной цифровой подписью;</w:t>
      </w:r>
    </w:p>
    <w:bookmarkEnd w:id="49"/>
    <w:bookmarkStart w:name="z62" w:id="50"/>
    <w:p>
      <w:pPr>
        <w:spacing w:after="0"/>
        <w:ind w:left="0"/>
        <w:jc w:val="both"/>
      </w:pPr>
      <w:r>
        <w:rPr>
          <w:rFonts w:ascii="Times New Roman"/>
          <w:b w:val="false"/>
          <w:i w:val="false"/>
          <w:color w:val="000000"/>
          <w:sz w:val="28"/>
        </w:rPr>
        <w:t>
      3) генерацией и вводом одноразового пароля.</w:t>
      </w:r>
    </w:p>
    <w:bookmarkEnd w:id="50"/>
    <w:bookmarkStart w:name="z63" w:id="51"/>
    <w:p>
      <w:pPr>
        <w:spacing w:after="0"/>
        <w:ind w:left="0"/>
        <w:jc w:val="both"/>
      </w:pPr>
      <w:r>
        <w:rPr>
          <w:rFonts w:ascii="Times New Roman"/>
          <w:b w:val="false"/>
          <w:i w:val="false"/>
          <w:color w:val="000000"/>
          <w:sz w:val="28"/>
        </w:rPr>
        <w:t>
      Процессы биометрической идентификации, применения электронной цифровой подписи, а также генерации и направления одноразового пароля определяются Организацией с учетом требований, установленных законодательством Республики Казахстан в области цифровизации, электронного документа и электронной подписи, а также требования в сфере информационной безопасности и защиты персональных данных.";</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65" w:id="52"/>
    <w:p>
      <w:pPr>
        <w:spacing w:after="0"/>
        <w:ind w:left="0"/>
        <w:jc w:val="both"/>
      </w:pPr>
      <w:r>
        <w:rPr>
          <w:rFonts w:ascii="Times New Roman"/>
          <w:b w:val="false"/>
          <w:i w:val="false"/>
          <w:color w:val="000000"/>
          <w:sz w:val="28"/>
        </w:rPr>
        <w:t xml:space="preserve">
      "10-1. Поставщик информации,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80 Закона о страховой деятельности, представляет в Организацию сведения,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25 "Об утверждении Требований к осуществлению страховой организацией, филиалом страховой организации-нерезидента Республики Казахстан страховой деятельности, в том числе во взаимоотношениях с участниками страхового рынка, к договору поручения, заключаемому между страховой организацией и страховым агентом, и полномочиям страхового агента на осуществление посреднической деятельности на страховом рынке, а также минимальной программы обучения страховых агентов и требований к порядку проведения обучения", зарегистрированным в Реестре государственной регистрации нормативных правовых актов под № 6164, по обязательным видам страхования, по договорам сострахования в рамках обязательных видов страхования (за исключением вмененного страхования) - в режиме реального времени, по добровольным видам страхования, по договорам сострахования в рамках вмененных и добровольных видов страхования, по договорам перестрахования, совместного перестрахования - в срок не позднее 6 (шестого) рабочего дня месяца, следующего за отчетным месяцем.";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7" w:id="53"/>
    <w:p>
      <w:pPr>
        <w:spacing w:after="0"/>
        <w:ind w:left="0"/>
        <w:jc w:val="both"/>
      </w:pPr>
      <w:r>
        <w:rPr>
          <w:rFonts w:ascii="Times New Roman"/>
          <w:b w:val="false"/>
          <w:i w:val="false"/>
          <w:color w:val="000000"/>
          <w:sz w:val="28"/>
        </w:rPr>
        <w:t xml:space="preserve">
      "11. Поставщик информации, указанный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80 Закона о страховой деятельности, представляет в Организацию сведения,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269 "Об установлении Требований к содержанию и порядку оформления страховых полисов", зарегистрированным в Реестре государственной регистрации нормативных правовых актов под № 17806, в режиме реального времени по обязательным видам страхования, по договорам сострахования в рамках обязательных видов страхования (за исключением вмененного страхования) и в срок не позднее 6 (шестого) рабочего дня месяца, следующего за отчетным месяцем по добровольным видам страхования, по договорам сострахования в рамках вмененных и добровольных видов страхования, перестрахования и совместного перестрахования.";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изложить в следующей редакции:</w:t>
      </w:r>
    </w:p>
    <w:bookmarkStart w:name="z69" w:id="54"/>
    <w:p>
      <w:pPr>
        <w:spacing w:after="0"/>
        <w:ind w:left="0"/>
        <w:jc w:val="both"/>
      </w:pPr>
      <w:r>
        <w:rPr>
          <w:rFonts w:ascii="Times New Roman"/>
          <w:b w:val="false"/>
          <w:i w:val="false"/>
          <w:color w:val="000000"/>
          <w:sz w:val="28"/>
        </w:rPr>
        <w:t xml:space="preserve">
      "11-3. Поставщик информации, указанный в </w:t>
      </w:r>
      <w:r>
        <w:rPr>
          <w:rFonts w:ascii="Times New Roman"/>
          <w:b w:val="false"/>
          <w:i w:val="false"/>
          <w:color w:val="000000"/>
          <w:sz w:val="28"/>
        </w:rPr>
        <w:t>подпункте 1-2)</w:t>
      </w:r>
      <w:r>
        <w:rPr>
          <w:rFonts w:ascii="Times New Roman"/>
          <w:b w:val="false"/>
          <w:i w:val="false"/>
          <w:color w:val="000000"/>
          <w:sz w:val="28"/>
        </w:rPr>
        <w:t xml:space="preserve"> пункта 3 статьи 80 Закона о страховой деятельности, представляет в Организацию сведения по договорам пенсионного аннуитета, заключенным в рамках </w:t>
      </w:r>
      <w:r>
        <w:rPr>
          <w:rFonts w:ascii="Times New Roman"/>
          <w:b w:val="false"/>
          <w:i w:val="false"/>
          <w:color w:val="000000"/>
          <w:sz w:val="28"/>
        </w:rPr>
        <w:t>Социального</w:t>
      </w:r>
      <w:r>
        <w:rPr>
          <w:rFonts w:ascii="Times New Roman"/>
          <w:b w:val="false"/>
          <w:i w:val="false"/>
          <w:color w:val="000000"/>
          <w:sz w:val="28"/>
        </w:rPr>
        <w:t xml:space="preserve"> кодекса Республики Казахстан.";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71" w:id="55"/>
    <w:p>
      <w:pPr>
        <w:spacing w:after="0"/>
        <w:ind w:left="0"/>
        <w:jc w:val="both"/>
      </w:pPr>
      <w:r>
        <w:rPr>
          <w:rFonts w:ascii="Times New Roman"/>
          <w:b w:val="false"/>
          <w:i w:val="false"/>
          <w:color w:val="000000"/>
          <w:sz w:val="28"/>
        </w:rPr>
        <w:t xml:space="preserve">
      "18. В целях обоснованного применения размера страховой премии работники получателя страхового отчета,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80 Закона о страховой деятельности, в должностные обязанности которых входит заключение договоров обязательного страхования гражданско-правовой ответственности владельцев транспортных средств, получают страховой отчет о классе, присваиваемом субъекту базы данных (наличие или отсутствие страховых случаев у субъекта базы данных)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140 "Об утверждении Правил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зарегистрированным в Реестре государственной регистрации нормативных правовых актов под № 13928.";</w:t>
      </w:r>
    </w:p>
    <w:bookmarkEnd w:id="55"/>
    <w:bookmarkStart w:name="z72" w:id="56"/>
    <w:p>
      <w:pPr>
        <w:spacing w:after="0"/>
        <w:ind w:left="0"/>
        <w:jc w:val="both"/>
      </w:pPr>
      <w:r>
        <w:rPr>
          <w:rFonts w:ascii="Times New Roman"/>
          <w:b w:val="false"/>
          <w:i w:val="false"/>
          <w:color w:val="000000"/>
          <w:sz w:val="28"/>
        </w:rPr>
        <w:t>
      дополнить пунктом 44-1 следующего содержания:</w:t>
      </w:r>
    </w:p>
    <w:bookmarkEnd w:id="56"/>
    <w:bookmarkStart w:name="z73" w:id="57"/>
    <w:p>
      <w:pPr>
        <w:spacing w:after="0"/>
        <w:ind w:left="0"/>
        <w:jc w:val="both"/>
      </w:pPr>
      <w:r>
        <w:rPr>
          <w:rFonts w:ascii="Times New Roman"/>
          <w:b w:val="false"/>
          <w:i w:val="false"/>
          <w:color w:val="000000"/>
          <w:sz w:val="28"/>
        </w:rPr>
        <w:t>
      "44-1. Организация предоставляет сведения о событиях и обстоятельствах, повлекших недоступность или некорректную работу единой базы данных по страхованию, вследствие которой страховые (перестраховочные) организации не имели возможность в течение двадцати четырех и более часов заключать договоры и (или) исполнять обязательства перед страхователями (застрахованными, выгодоприобретателями).</w:t>
      </w:r>
    </w:p>
    <w:bookmarkEnd w:id="57"/>
    <w:bookmarkStart w:name="z74" w:id="58"/>
    <w:p>
      <w:pPr>
        <w:spacing w:after="0"/>
        <w:ind w:left="0"/>
        <w:jc w:val="both"/>
      </w:pPr>
      <w:r>
        <w:rPr>
          <w:rFonts w:ascii="Times New Roman"/>
          <w:b w:val="false"/>
          <w:i w:val="false"/>
          <w:color w:val="000000"/>
          <w:sz w:val="28"/>
        </w:rPr>
        <w:t>
      Организация обеспечивает представление сведений, указанных в части первой настоящего пункта, в уполномоченный орган не позднее двух рабочих дней с момента начала указанных событий.";</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77" w:id="59"/>
    <w:p>
      <w:pPr>
        <w:spacing w:after="0"/>
        <w:ind w:left="0"/>
        <w:jc w:val="both"/>
      </w:pPr>
      <w:r>
        <w:rPr>
          <w:rFonts w:ascii="Times New Roman"/>
          <w:b w:val="false"/>
          <w:i w:val="false"/>
          <w:color w:val="000000"/>
          <w:sz w:val="28"/>
        </w:rPr>
        <w:t>
      "56. Месторасположение, в котором находится рабочее место пользователя, имеющего доступ к страховым отчетам ограниченного доступа, и средства охраны помещения должны исключать возможность неконтролируемого проникновения в это помещение лиц, не допущенных к рабочему месту пользователя.</w:t>
      </w:r>
    </w:p>
    <w:bookmarkEnd w:id="59"/>
    <w:bookmarkStart w:name="z78" w:id="60"/>
    <w:p>
      <w:pPr>
        <w:spacing w:after="0"/>
        <w:ind w:left="0"/>
        <w:jc w:val="both"/>
      </w:pPr>
      <w:r>
        <w:rPr>
          <w:rFonts w:ascii="Times New Roman"/>
          <w:b w:val="false"/>
          <w:i w:val="false"/>
          <w:color w:val="000000"/>
          <w:sz w:val="28"/>
        </w:rPr>
        <w:t>
      Средства технической защиты рабочего места должны исключать несанкционированный допуск к рабочему месту.";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совершенствования страховой деятельности, в которые вносятся изменения и дополнения (далее – Перечень).</w:t>
      </w:r>
    </w:p>
    <w:bookmarkStart w:name="z80" w:id="6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140 "Об утверждении Правил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(зарегистрировано в Реестре государственной регистрации нормативных правовых актов под № 13928) следующее изменение: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утвержденные указанным постановлением,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82" w:id="6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августа 2016 года № 171 "Об утверждении Правил хранения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и Перечней документов, подлежащих обязательному хранению, и сроков их хранения профессиональными участниками страхового рынка, страховыми агентами, осуществляющими предпринимательскую деятельность" (зарегистрировано в Реестре государственной регистрации нормативных правовых актов под № 14309) следующие изменения: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4" w:id="6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хранения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утвержденные указанным постановлением согласно приложению 1,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86" w:id="6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199 "Об утверждении Правил инвестирования активов и Перечня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и Правил взимания комиссионного вознаграждения акционерным обществом "Фонд гарантирования страховых выплат" (зарегистрировано в Реестре государственной регистрации нормативных правовых актов под №17396) следующие изменения: </w:t>
      </w:r>
    </w:p>
    <w:bookmarkEnd w:id="64"/>
    <w:bookmarkStart w:name="z87"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инвестирования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утвержденных указанным постановлением: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9" w:id="66"/>
    <w:p>
      <w:pPr>
        <w:spacing w:after="0"/>
        <w:ind w:left="0"/>
        <w:jc w:val="both"/>
      </w:pPr>
      <w:r>
        <w:rPr>
          <w:rFonts w:ascii="Times New Roman"/>
          <w:b w:val="false"/>
          <w:i w:val="false"/>
          <w:color w:val="000000"/>
          <w:sz w:val="28"/>
        </w:rPr>
        <w:t>
      "7. Решение по выбору управляющего инвестиционным портфелем принимается Советом директоров Фонда.</w:t>
      </w:r>
    </w:p>
    <w:bookmarkEnd w:id="66"/>
    <w:bookmarkStart w:name="z90" w:id="67"/>
    <w:p>
      <w:pPr>
        <w:spacing w:after="0"/>
        <w:ind w:left="0"/>
        <w:jc w:val="both"/>
      </w:pPr>
      <w:r>
        <w:rPr>
          <w:rFonts w:ascii="Times New Roman"/>
          <w:b w:val="false"/>
          <w:i w:val="false"/>
          <w:color w:val="000000"/>
          <w:sz w:val="28"/>
        </w:rPr>
        <w:t>
      Управляющий инвестиционным портфелем выбирается из числа организаций, не аффилированных с членами Совета директоров Фонда и со страховыми (перестраховочными) организациями-участниками, представителями которых являются члены Совета директоров Фонда.";</w:t>
      </w:r>
    </w:p>
    <w:bookmarkEnd w:id="67"/>
    <w:bookmarkStart w:name="z91"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финансовых инструментов, разрешенных к приобретению за счет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утвержденных указанным постановлением:</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93" w:id="69"/>
    <w:p>
      <w:pPr>
        <w:spacing w:after="0"/>
        <w:ind w:left="0"/>
        <w:jc w:val="both"/>
      </w:pPr>
      <w:r>
        <w:rPr>
          <w:rFonts w:ascii="Times New Roman"/>
          <w:b w:val="false"/>
          <w:i w:val="false"/>
          <w:color w:val="000000"/>
          <w:sz w:val="28"/>
        </w:rPr>
        <w:t>
      "2. Фонд осуществляет размещение собственных активов Фонда, средств резервов в следующие финансовые инструменты:</w:t>
      </w:r>
    </w:p>
    <w:bookmarkEnd w:id="69"/>
    <w:bookmarkStart w:name="z94" w:id="70"/>
    <w:p>
      <w:pPr>
        <w:spacing w:after="0"/>
        <w:ind w:left="0"/>
        <w:jc w:val="both"/>
      </w:pPr>
      <w:r>
        <w:rPr>
          <w:rFonts w:ascii="Times New Roman"/>
          <w:b w:val="false"/>
          <w:i w:val="false"/>
          <w:color w:val="000000"/>
          <w:sz w:val="28"/>
        </w:rPr>
        <w:t>
      1) вклады, текущие счета в Национальном Банке Республики Казахстан;</w:t>
      </w:r>
    </w:p>
    <w:bookmarkEnd w:id="70"/>
    <w:bookmarkStart w:name="z95" w:id="71"/>
    <w:p>
      <w:pPr>
        <w:spacing w:after="0"/>
        <w:ind w:left="0"/>
        <w:jc w:val="both"/>
      </w:pPr>
      <w:r>
        <w:rPr>
          <w:rFonts w:ascii="Times New Roman"/>
          <w:b w:val="false"/>
          <w:i w:val="false"/>
          <w:color w:val="000000"/>
          <w:sz w:val="28"/>
        </w:rPr>
        <w:t>
      2) вклады, текущие счета в банках второго уровня Республики Казахстан, соответствующих одному из следующих требований:</w:t>
      </w:r>
    </w:p>
    <w:bookmarkEnd w:id="71"/>
    <w:bookmarkStart w:name="z96" w:id="72"/>
    <w:p>
      <w:pPr>
        <w:spacing w:after="0"/>
        <w:ind w:left="0"/>
        <w:jc w:val="both"/>
      </w:pPr>
      <w:r>
        <w:rPr>
          <w:rFonts w:ascii="Times New Roman"/>
          <w:b w:val="false"/>
          <w:i w:val="false"/>
          <w:color w:val="000000"/>
          <w:sz w:val="28"/>
        </w:rPr>
        <w:t>
      имеют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72"/>
    <w:bookmarkStart w:name="z97" w:id="73"/>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73"/>
    <w:bookmarkStart w:name="z98" w:id="74"/>
    <w:p>
      <w:pPr>
        <w:spacing w:after="0"/>
        <w:ind w:left="0"/>
        <w:jc w:val="both"/>
      </w:pPr>
      <w:r>
        <w:rPr>
          <w:rFonts w:ascii="Times New Roman"/>
          <w:b w:val="false"/>
          <w:i w:val="false"/>
          <w:color w:val="000000"/>
          <w:sz w:val="28"/>
        </w:rPr>
        <w:t>
      3)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74"/>
    <w:bookmarkStart w:name="z99" w:id="75"/>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а также долговые ценные бумаги, по которым имеется государственная гарантия Правительства Республики Казахстан, долговые ценные бумаги Банка Развития Казахстана;</w:t>
      </w:r>
    </w:p>
    <w:bookmarkEnd w:id="75"/>
    <w:bookmarkStart w:name="z100" w:id="76"/>
    <w:p>
      <w:pPr>
        <w:spacing w:after="0"/>
        <w:ind w:left="0"/>
        <w:jc w:val="both"/>
      </w:pPr>
      <w:r>
        <w:rPr>
          <w:rFonts w:ascii="Times New Roman"/>
          <w:b w:val="false"/>
          <w:i w:val="false"/>
          <w:color w:val="000000"/>
          <w:sz w:val="28"/>
        </w:rPr>
        <w:t>
      5)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"A-" по международной шкале агентства Standard &amp; Poor's (Стандард энд Пурс) или рейтинг аналогичного уровня одного из других рейтинговых агентств;</w:t>
      </w:r>
    </w:p>
    <w:bookmarkEnd w:id="76"/>
    <w:bookmarkStart w:name="z101" w:id="77"/>
    <w:p>
      <w:pPr>
        <w:spacing w:after="0"/>
        <w:ind w:left="0"/>
        <w:jc w:val="both"/>
      </w:pPr>
      <w:r>
        <w:rPr>
          <w:rFonts w:ascii="Times New Roman"/>
          <w:b w:val="false"/>
          <w:i w:val="false"/>
          <w:color w:val="000000"/>
          <w:sz w:val="28"/>
        </w:rPr>
        <w:t>
      6)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77"/>
    <w:bookmarkStart w:name="z102" w:id="78"/>
    <w:p>
      <w:pPr>
        <w:spacing w:after="0"/>
        <w:ind w:left="0"/>
        <w:jc w:val="both"/>
      </w:pPr>
      <w:r>
        <w:rPr>
          <w:rFonts w:ascii="Times New Roman"/>
          <w:b w:val="false"/>
          <w:i w:val="false"/>
          <w:color w:val="000000"/>
          <w:sz w:val="28"/>
        </w:rPr>
        <w:t>
      7) 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w:t>
      </w:r>
    </w:p>
    <w:bookmarkEnd w:id="78"/>
    <w:bookmarkStart w:name="z103" w:id="79"/>
    <w:p>
      <w:pPr>
        <w:spacing w:after="0"/>
        <w:ind w:left="0"/>
        <w:jc w:val="both"/>
      </w:pPr>
      <w:r>
        <w:rPr>
          <w:rFonts w:ascii="Times New Roman"/>
          <w:b w:val="false"/>
          <w:i w:val="false"/>
          <w:color w:val="000000"/>
          <w:sz w:val="28"/>
        </w:rPr>
        <w:t>
      8) аффинированные драгоценные металлы и металлические счета.</w:t>
      </w:r>
    </w:p>
    <w:bookmarkEnd w:id="79"/>
    <w:bookmarkStart w:name="z104" w:id="80"/>
    <w:p>
      <w:pPr>
        <w:spacing w:after="0"/>
        <w:ind w:left="0"/>
        <w:jc w:val="both"/>
      </w:pPr>
      <w:r>
        <w:rPr>
          <w:rFonts w:ascii="Times New Roman"/>
          <w:b w:val="false"/>
          <w:i w:val="false"/>
          <w:color w:val="000000"/>
          <w:sz w:val="28"/>
        </w:rPr>
        <w:t>
      3. Суммарное размещение собственных активов Фонда в финансовые инструменты (с учетом операций "обратное репо"), указанные в подпунктах 1), 2), 4) и 6) пункта 2 Перечня, составляет не менее пятидесяти процентов от инвестиционного портфеля, сформированных за счет собственных активов Фонда.</w:t>
      </w:r>
    </w:p>
    <w:bookmarkEnd w:id="80"/>
    <w:bookmarkStart w:name="z105" w:id="81"/>
    <w:p>
      <w:pPr>
        <w:spacing w:after="0"/>
        <w:ind w:left="0"/>
        <w:jc w:val="both"/>
      </w:pPr>
      <w:r>
        <w:rPr>
          <w:rFonts w:ascii="Times New Roman"/>
          <w:b w:val="false"/>
          <w:i w:val="false"/>
          <w:color w:val="000000"/>
          <w:sz w:val="28"/>
        </w:rPr>
        <w:t>
      Суммарное размещение средств резервов в финансовые инструменты (с учетом операций "обратное репо"), указанные в подпунктах 1), 2), 4) и 6) пункта 2 Перечня, составляет не менее 80 (восьмидесяти) процентов от средств резервов.</w:t>
      </w:r>
    </w:p>
    <w:bookmarkEnd w:id="81"/>
    <w:bookmarkStart w:name="z106" w:id="82"/>
    <w:p>
      <w:pPr>
        <w:spacing w:after="0"/>
        <w:ind w:left="0"/>
        <w:jc w:val="both"/>
      </w:pPr>
      <w:r>
        <w:rPr>
          <w:rFonts w:ascii="Times New Roman"/>
          <w:b w:val="false"/>
          <w:i w:val="false"/>
          <w:color w:val="000000"/>
          <w:sz w:val="28"/>
        </w:rPr>
        <w:t>
      4. Суммарное размещение собственных активов Фонда в финансовые инструменты (по балансовой стоимости) не превышает следующие значения:</w:t>
      </w:r>
    </w:p>
    <w:bookmarkEnd w:id="82"/>
    <w:bookmarkStart w:name="z107" w:id="83"/>
    <w:p>
      <w:pPr>
        <w:spacing w:after="0"/>
        <w:ind w:left="0"/>
        <w:jc w:val="both"/>
      </w:pPr>
      <w:r>
        <w:rPr>
          <w:rFonts w:ascii="Times New Roman"/>
          <w:b w:val="false"/>
          <w:i w:val="false"/>
          <w:color w:val="000000"/>
          <w:sz w:val="28"/>
        </w:rPr>
        <w:t>
      1) во вклады, деньги и ценные бумаги (с учетом операций "обратное репо") в одном банке второго уровня (за исключением банка-агента, осуществляющего отдельные виды банковских операций, оказывающего услуги по осуществлению гарантийных выплат кредиторам на основе агентского соглашения с Фондом) и его аффилированных лицах - не более 20 (двадцати процентов) от инвестиционного портфеля, сформированных за счет собственных активов Фонда, но не более 25 (двадцати пяти) процентов от размера собственного капитала данного банка;</w:t>
      </w:r>
    </w:p>
    <w:bookmarkEnd w:id="83"/>
    <w:bookmarkStart w:name="z108" w:id="84"/>
    <w:p>
      <w:pPr>
        <w:spacing w:after="0"/>
        <w:ind w:left="0"/>
        <w:jc w:val="both"/>
      </w:pPr>
      <w:r>
        <w:rPr>
          <w:rFonts w:ascii="Times New Roman"/>
          <w:b w:val="false"/>
          <w:i w:val="false"/>
          <w:color w:val="000000"/>
          <w:sz w:val="28"/>
        </w:rPr>
        <w:t>
      2) в долговые ценные бумаги юридических лиц Республики Казахстан (за исключением банков второго уровня Республики Казахстан) и аффилированных лицах данного юридического лица - не более 20 (двадцати) процентов от инвестиционного портфеля, сформированных за счет собственных активов Фонда, но не более 25 (двадцати пяти) процентов от размера собственного капитала данного эмитента;</w:t>
      </w:r>
    </w:p>
    <w:bookmarkEnd w:id="84"/>
    <w:bookmarkStart w:name="z109" w:id="85"/>
    <w:p>
      <w:pPr>
        <w:spacing w:after="0"/>
        <w:ind w:left="0"/>
        <w:jc w:val="both"/>
      </w:pPr>
      <w:r>
        <w:rPr>
          <w:rFonts w:ascii="Times New Roman"/>
          <w:b w:val="false"/>
          <w:i w:val="false"/>
          <w:color w:val="000000"/>
          <w:sz w:val="28"/>
        </w:rPr>
        <w:t>
      3) в ценные бумаги (с учетом операций "обратное репо"), имеющие статус государственных, выпущенные центральными правительствами иностранных государств, - не более 30 (тридцати) процентов от инвестиционного портфеля, сформированных за счет собственных активов Фонда;</w:t>
      </w:r>
    </w:p>
    <w:bookmarkEnd w:id="85"/>
    <w:bookmarkStart w:name="z110" w:id="86"/>
    <w:p>
      <w:pPr>
        <w:spacing w:after="0"/>
        <w:ind w:left="0"/>
        <w:jc w:val="both"/>
      </w:pPr>
      <w:r>
        <w:rPr>
          <w:rFonts w:ascii="Times New Roman"/>
          <w:b w:val="false"/>
          <w:i w:val="false"/>
          <w:color w:val="000000"/>
          <w:sz w:val="28"/>
        </w:rPr>
        <w:t>
      4) сделки "обратное репо", совершаемые с участием собственных активов Фонда - не более 20 (двадцати) процентов от инвестиционного портфеля, сформированных за счет собственных активов Фонда;</w:t>
      </w:r>
    </w:p>
    <w:bookmarkEnd w:id="86"/>
    <w:bookmarkStart w:name="z111" w:id="87"/>
    <w:p>
      <w:pPr>
        <w:spacing w:after="0"/>
        <w:ind w:left="0"/>
        <w:jc w:val="both"/>
      </w:pPr>
      <w:r>
        <w:rPr>
          <w:rFonts w:ascii="Times New Roman"/>
          <w:b w:val="false"/>
          <w:i w:val="false"/>
          <w:color w:val="000000"/>
          <w:sz w:val="28"/>
        </w:rPr>
        <w:t>
      5) в долговые ценные бумаги не превышает 25 (двадцати пяти) процентов от общего объема долговых ценных бумаг одного выпуска;</w:t>
      </w:r>
    </w:p>
    <w:bookmarkEnd w:id="87"/>
    <w:bookmarkStart w:name="z112" w:id="88"/>
    <w:p>
      <w:pPr>
        <w:spacing w:after="0"/>
        <w:ind w:left="0"/>
        <w:jc w:val="both"/>
      </w:pPr>
      <w:r>
        <w:rPr>
          <w:rFonts w:ascii="Times New Roman"/>
          <w:b w:val="false"/>
          <w:i w:val="false"/>
          <w:color w:val="000000"/>
          <w:sz w:val="28"/>
        </w:rPr>
        <w:t>
      6) в негосударственные долговые ценные бумаги, выпущенные международными финансовыми организациями – не более 10 (десяти) процентов от инвестиционного портфеля, сформированных за счет собственных активов Фонда, но не более 25 (двадцати пяти) процентов от размера собственного капитала данного эмитента;</w:t>
      </w:r>
    </w:p>
    <w:bookmarkEnd w:id="88"/>
    <w:bookmarkStart w:name="z113" w:id="89"/>
    <w:p>
      <w:pPr>
        <w:spacing w:after="0"/>
        <w:ind w:left="0"/>
        <w:jc w:val="both"/>
      </w:pPr>
      <w:r>
        <w:rPr>
          <w:rFonts w:ascii="Times New Roman"/>
          <w:b w:val="false"/>
          <w:i w:val="false"/>
          <w:color w:val="000000"/>
          <w:sz w:val="28"/>
        </w:rPr>
        <w:t>
      7) в аффинированные драгоценные металлы и металлические счета – не более 10 (десяти) процентов от инвестиционного портфеля, сформированных за счет собственных активов Фонда.</w:t>
      </w:r>
    </w:p>
    <w:bookmarkEnd w:id="89"/>
    <w:bookmarkStart w:name="z114" w:id="90"/>
    <w:p>
      <w:pPr>
        <w:spacing w:after="0"/>
        <w:ind w:left="0"/>
        <w:jc w:val="both"/>
      </w:pPr>
      <w:r>
        <w:rPr>
          <w:rFonts w:ascii="Times New Roman"/>
          <w:b w:val="false"/>
          <w:i w:val="false"/>
          <w:color w:val="000000"/>
          <w:sz w:val="28"/>
        </w:rPr>
        <w:t>
      Требования по суммарному размещению собственных активов Фонда, установленные настоящим пунктом, не распространяются на ценные бумаги, указанные в подпункте 4) пункта 2 Перечня.";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5 изложить в следующей редакции:</w:t>
      </w:r>
    </w:p>
    <w:bookmarkStart w:name="z116" w:id="91"/>
    <w:p>
      <w:pPr>
        <w:spacing w:after="0"/>
        <w:ind w:left="0"/>
        <w:jc w:val="both"/>
      </w:pPr>
      <w:r>
        <w:rPr>
          <w:rFonts w:ascii="Times New Roman"/>
          <w:b w:val="false"/>
          <w:i w:val="false"/>
          <w:color w:val="000000"/>
          <w:sz w:val="28"/>
        </w:rPr>
        <w:t>
      "3) в ценные бумаги (с учетом операций "обратное репо"), имеющие статус государственных, выпущенные центральными правительствами иностранных государств – не более 20 (двадцати) процентов от средств резервов;".</w:t>
      </w:r>
    </w:p>
    <w:bookmarkEnd w:id="91"/>
    <w:bookmarkStart w:name="z117" w:id="92"/>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259 "Об утверждении Правил размещения информации на интернет-ресурсе страховой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 страхового омбудсмана, организации по формированию и ведению базы данных" (зарегистрировано в Реестре государственной регистрации нормативных правовых актов под № 17825) следующие изменение и дополнения:</w:t>
      </w:r>
    </w:p>
    <w:bookmarkEnd w:id="92"/>
    <w:bookmarkStart w:name="z118"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размещения информации на интернет-ресурсе страховой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 страхового омбудсмана, организации по формированию и ведению базы данных, утвержденных указанным постановлением (далее – Правила):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 3 изложить в следующей редакции:</w:t>
      </w:r>
    </w:p>
    <w:bookmarkStart w:name="z120" w:id="94"/>
    <w:p>
      <w:pPr>
        <w:spacing w:after="0"/>
        <w:ind w:left="0"/>
        <w:jc w:val="both"/>
      </w:pPr>
      <w:r>
        <w:rPr>
          <w:rFonts w:ascii="Times New Roman"/>
          <w:b w:val="false"/>
          <w:i w:val="false"/>
          <w:color w:val="000000"/>
          <w:sz w:val="28"/>
        </w:rPr>
        <w:t xml:space="preserve">
      "5) доступ к информации путем последовательного перехода по гиперссылкам (с указанием на информацию, к которой она ведет), начиная с главной страницы интернет-ресурса. </w:t>
      </w:r>
    </w:p>
    <w:bookmarkEnd w:id="94"/>
    <w:bookmarkStart w:name="z121" w:id="95"/>
    <w:p>
      <w:pPr>
        <w:spacing w:after="0"/>
        <w:ind w:left="0"/>
        <w:jc w:val="both"/>
      </w:pPr>
      <w:r>
        <w:rPr>
          <w:rFonts w:ascii="Times New Roman"/>
          <w:b w:val="false"/>
          <w:i w:val="false"/>
          <w:color w:val="000000"/>
          <w:sz w:val="28"/>
        </w:rPr>
        <w:t>
      Доступ к информации обеспечивается путем перехода не более трех кликов с главной страницы интернет-ресурса.";</w:t>
      </w:r>
    </w:p>
    <w:bookmarkEnd w:id="95"/>
    <w:bookmarkStart w:name="z122" w:id="96"/>
    <w:p>
      <w:pPr>
        <w:spacing w:after="0"/>
        <w:ind w:left="0"/>
        <w:jc w:val="both"/>
      </w:pPr>
      <w:r>
        <w:rPr>
          <w:rFonts w:ascii="Times New Roman"/>
          <w:b w:val="false"/>
          <w:i w:val="false"/>
          <w:color w:val="000000"/>
          <w:sz w:val="28"/>
        </w:rPr>
        <w:t>
      дополнить пунктом 3-1 следующего содержания:</w:t>
      </w:r>
    </w:p>
    <w:bookmarkEnd w:id="96"/>
    <w:bookmarkStart w:name="z123" w:id="97"/>
    <w:p>
      <w:pPr>
        <w:spacing w:after="0"/>
        <w:ind w:left="0"/>
        <w:jc w:val="both"/>
      </w:pPr>
      <w:r>
        <w:rPr>
          <w:rFonts w:ascii="Times New Roman"/>
          <w:b w:val="false"/>
          <w:i w:val="false"/>
          <w:color w:val="000000"/>
          <w:sz w:val="28"/>
        </w:rPr>
        <w:t>
      "3-1. При размещении информации необходимо обеспечить отображение даты и времени ее публикации, а также даты и времени последнего обновления.";</w:t>
      </w:r>
    </w:p>
    <w:bookmarkEnd w:id="97"/>
    <w:bookmarkStart w:name="z124" w:id="98"/>
    <w:p>
      <w:pPr>
        <w:spacing w:after="0"/>
        <w:ind w:left="0"/>
        <w:jc w:val="both"/>
      </w:pPr>
      <w:r>
        <w:rPr>
          <w:rFonts w:ascii="Times New Roman"/>
          <w:b w:val="false"/>
          <w:i w:val="false"/>
          <w:color w:val="000000"/>
          <w:sz w:val="28"/>
        </w:rPr>
        <w:t xml:space="preserve">
      дополнить пунктом 4-1 следующего содержания: </w:t>
      </w:r>
    </w:p>
    <w:bookmarkEnd w:id="98"/>
    <w:bookmarkStart w:name="z125" w:id="99"/>
    <w:p>
      <w:pPr>
        <w:spacing w:after="0"/>
        <w:ind w:left="0"/>
        <w:jc w:val="both"/>
      </w:pPr>
      <w:r>
        <w:rPr>
          <w:rFonts w:ascii="Times New Roman"/>
          <w:b w:val="false"/>
          <w:i w:val="false"/>
          <w:color w:val="000000"/>
          <w:sz w:val="28"/>
        </w:rPr>
        <w:t>
      "4-1. Интернет-ресурсы разрабатываются с учетом обеспечения достоверного и единообразного отображения информации, а также предоставления доступа к размещенной информации на стационарных компьютерах и мобильных устройствах.";</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127" w:id="100"/>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269 "Об установлении Требований к содержанию и порядку оформления страховых полисов" (зарегистрировано в Реестре государственной регистрации нормативных правовых актов под № 17806) следующие изменения:</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129" w:id="101"/>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частных нотариусов",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аудиторских организаций",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перевозчика перед пассажирами",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владельцев транспортных средств", "</w:t>
      </w:r>
      <w:r>
        <w:rPr>
          <w:rFonts w:ascii="Times New Roman"/>
          <w:b w:val="false"/>
          <w:i w:val="false"/>
          <w:color w:val="000000"/>
          <w:sz w:val="28"/>
        </w:rPr>
        <w:t>Об обязательном страховании туриста</w:t>
      </w:r>
      <w:r>
        <w:rPr>
          <w:rFonts w:ascii="Times New Roman"/>
          <w:b w:val="false"/>
          <w:i w:val="false"/>
          <w:color w:val="000000"/>
          <w:sz w:val="28"/>
        </w:rPr>
        <w:t>",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владельцев объектов, деятельность которых связана с опасностью причинения вреда третьим лицам", "</w:t>
      </w:r>
      <w:r>
        <w:rPr>
          <w:rFonts w:ascii="Times New Roman"/>
          <w:b w:val="false"/>
          <w:i w:val="false"/>
          <w:color w:val="000000"/>
          <w:sz w:val="28"/>
        </w:rPr>
        <w:t>Об обязательном экологическом страховании</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01"/>
    <w:bookmarkStart w:name="z130"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содержанию и порядку оформления страховых полисов, утвержденных указанным постановлением: </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32" w:id="103"/>
    <w:p>
      <w:pPr>
        <w:spacing w:after="0"/>
        <w:ind w:left="0"/>
        <w:jc w:val="both"/>
      </w:pPr>
      <w:r>
        <w:rPr>
          <w:rFonts w:ascii="Times New Roman"/>
          <w:b w:val="false"/>
          <w:i w:val="false"/>
          <w:color w:val="000000"/>
          <w:sz w:val="28"/>
        </w:rPr>
        <w:t>
      "1. Настоящие Требования к содержанию и порядку оформления страхового полиса (далее – Требования) разработаны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частных нотариусов",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аудиторских организаций",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перевозчика перед пассажирами",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владельцев транспортных средств", "</w:t>
      </w:r>
      <w:r>
        <w:rPr>
          <w:rFonts w:ascii="Times New Roman"/>
          <w:b w:val="false"/>
          <w:i w:val="false"/>
          <w:color w:val="000000"/>
          <w:sz w:val="28"/>
        </w:rPr>
        <w:t>Об обязательном страховании туриста</w:t>
      </w:r>
      <w:r>
        <w:rPr>
          <w:rFonts w:ascii="Times New Roman"/>
          <w:b w:val="false"/>
          <w:i w:val="false"/>
          <w:color w:val="000000"/>
          <w:sz w:val="28"/>
        </w:rPr>
        <w:t>" (далее – Закон об обязательном страховании туриста), "</w:t>
      </w:r>
      <w:r>
        <w:rPr>
          <w:rFonts w:ascii="Times New Roman"/>
          <w:b w:val="false"/>
          <w:i w:val="false"/>
          <w:color w:val="000000"/>
          <w:sz w:val="28"/>
        </w:rPr>
        <w:t>Об обязательном страховании</w:t>
      </w:r>
      <w:r>
        <w:rPr>
          <w:rFonts w:ascii="Times New Roman"/>
          <w:b w:val="false"/>
          <w:i w:val="false"/>
          <w:color w:val="000000"/>
          <w:sz w:val="28"/>
        </w:rPr>
        <w:t xml:space="preserve"> гражданско-правовой ответственности владельцев объектов, деятельность которых связана с опасностью причинения вреда третьим лицам", "</w:t>
      </w:r>
      <w:r>
        <w:rPr>
          <w:rFonts w:ascii="Times New Roman"/>
          <w:b w:val="false"/>
          <w:i w:val="false"/>
          <w:color w:val="000000"/>
          <w:sz w:val="28"/>
        </w:rPr>
        <w:t>Об обязательном экологическом страховании</w:t>
      </w:r>
      <w:r>
        <w:rPr>
          <w:rFonts w:ascii="Times New Roman"/>
          <w:b w:val="false"/>
          <w:i w:val="false"/>
          <w:color w:val="000000"/>
          <w:sz w:val="28"/>
        </w:rPr>
        <w:t>" и устанавливают требования к содержанию и порядку оформления страховых полисов.</w:t>
      </w:r>
    </w:p>
    <w:bookmarkEnd w:id="103"/>
    <w:bookmarkStart w:name="z133" w:id="104"/>
    <w:p>
      <w:pPr>
        <w:spacing w:after="0"/>
        <w:ind w:left="0"/>
        <w:jc w:val="both"/>
      </w:pPr>
      <w:r>
        <w:rPr>
          <w:rFonts w:ascii="Times New Roman"/>
          <w:b w:val="false"/>
          <w:i w:val="false"/>
          <w:color w:val="000000"/>
          <w:sz w:val="28"/>
        </w:rPr>
        <w:t>
      Для целей Требований используется следующее понятие:</w:t>
      </w:r>
    </w:p>
    <w:bookmarkEnd w:id="104"/>
    <w:bookmarkStart w:name="z134" w:id="105"/>
    <w:p>
      <w:pPr>
        <w:spacing w:after="0"/>
        <w:ind w:left="0"/>
        <w:jc w:val="both"/>
      </w:pPr>
      <w:r>
        <w:rPr>
          <w:rFonts w:ascii="Times New Roman"/>
          <w:b w:val="false"/>
          <w:i w:val="false"/>
          <w:color w:val="000000"/>
          <w:sz w:val="28"/>
        </w:rPr>
        <w:t>
      страховщик – страховая организация, филиал страховой организации-нерезидента Республики Казахстан.";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6" w:id="106"/>
    <w:p>
      <w:pPr>
        <w:spacing w:after="0"/>
        <w:ind w:left="0"/>
        <w:jc w:val="both"/>
      </w:pPr>
      <w:r>
        <w:rPr>
          <w:rFonts w:ascii="Times New Roman"/>
          <w:b w:val="false"/>
          <w:i w:val="false"/>
          <w:color w:val="000000"/>
          <w:sz w:val="28"/>
        </w:rPr>
        <w:t>
      "5. Страховой полис по обязательному страхованию туриста помимо сведений, указанных в пункте 2 Требований, содержит наименование, место нахождения, интернет-ресурс, номер телефона и факса, адрес электронной почты ассистанс компании страховщика, фамилию, имя, отчество (при его наличии), дату рождения, место жительства застрахованного, информацию о программе обязательного страхования страны пребывания туриста, отметку об ознакомлении страхователя (застрахованного) условиями выбранной страхователем (застрахованным) программы страхования.";</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38" w:id="107"/>
    <w:p>
      <w:pPr>
        <w:spacing w:after="0"/>
        <w:ind w:left="0"/>
        <w:jc w:val="both"/>
      </w:pPr>
      <w:r>
        <w:rPr>
          <w:rFonts w:ascii="Times New Roman"/>
          <w:b w:val="false"/>
          <w:i w:val="false"/>
          <w:color w:val="000000"/>
          <w:sz w:val="28"/>
        </w:rPr>
        <w:t>
      "9. Текст страхового полиса излагается на казахском и русском языках, страхового полиса по обязательному страхованию туриста, страхового сертификата - на казахском, русском и английском языках.</w:t>
      </w:r>
    </w:p>
    <w:bookmarkEnd w:id="107"/>
    <w:bookmarkStart w:name="z139" w:id="108"/>
    <w:p>
      <w:pPr>
        <w:spacing w:after="0"/>
        <w:ind w:left="0"/>
        <w:jc w:val="both"/>
      </w:pPr>
      <w:r>
        <w:rPr>
          <w:rFonts w:ascii="Times New Roman"/>
          <w:b w:val="false"/>
          <w:i w:val="false"/>
          <w:color w:val="000000"/>
          <w:sz w:val="28"/>
        </w:rPr>
        <w:t>
      Текст страхового полиса, сертификата печатается шрифтом "Times New Rоmаn" размером не менее девяти, с обычным межбуквенным, одинарным межстрочным интервалами и применением абзацных отступов.</w:t>
      </w:r>
    </w:p>
    <w:bookmarkEnd w:id="108"/>
    <w:bookmarkStart w:name="z140" w:id="109"/>
    <w:p>
      <w:pPr>
        <w:spacing w:after="0"/>
        <w:ind w:left="0"/>
        <w:jc w:val="both"/>
      </w:pPr>
      <w:r>
        <w:rPr>
          <w:rFonts w:ascii="Times New Roman"/>
          <w:b w:val="false"/>
          <w:i w:val="false"/>
          <w:color w:val="000000"/>
          <w:sz w:val="28"/>
        </w:rPr>
        <w:t xml:space="preserve">
      Обеспечивается доступность страхового полиса, сформированного в электронном виде, для просмотра страхователем (застрахованным, выгодоприобретателем), а также для его скачивания и сохранения. </w:t>
      </w:r>
    </w:p>
    <w:bookmarkEnd w:id="109"/>
    <w:bookmarkStart w:name="z141" w:id="110"/>
    <w:p>
      <w:pPr>
        <w:spacing w:after="0"/>
        <w:ind w:left="0"/>
        <w:jc w:val="both"/>
      </w:pPr>
      <w:r>
        <w:rPr>
          <w:rFonts w:ascii="Times New Roman"/>
          <w:b w:val="false"/>
          <w:i w:val="false"/>
          <w:color w:val="000000"/>
          <w:sz w:val="28"/>
        </w:rPr>
        <w:t>
      Текст страхового полиса, страхового сертификата подлежат толкованию в соответствии с буквальным значением их словесного выражения. В случае использования в тексте специальной страховой терминологии дается полное и однозначное ее трактование.".</w:t>
      </w:r>
    </w:p>
    <w:bookmarkEnd w:id="110"/>
    <w:bookmarkStart w:name="z142" w:id="111"/>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12 февраля 2021 года № 24 "Об утверждении Правил и условий выдачи разрешения на создание страховой (перестраховочной) организации, а также требований к содержанию документов, Правил выдачи разрешения на открытие филиала страховой (перестраховочной) организации-нерезидента Республики Казахстан, филиала страхового брокера-нерезидента Республики Казахстан, а также требований к содержанию бизнес-плана, Правил лицензирования страховой (перестраховочной) деятельности и деятельности страхового брокера, а также требований к содержанию документов, Правил добровольного возврата лицензии на право осуществления страховой (перестраховочной) деятельности" (зарегистрировано в Реестре государственной регистрации нормативных правовых актов под № 22217) следующие изменения:</w:t>
      </w:r>
    </w:p>
    <w:bookmarkEnd w:id="111"/>
    <w:bookmarkStart w:name="z143"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лицензирования страховой (перестраховочной) деятельности и деятельности страхового брокера, а также требованиях к содержанию документов, утвержденных указанным постановлением:</w:t>
      </w:r>
    </w:p>
    <w:bookmarkEnd w:id="112"/>
    <w:bookmarkStart w:name="z144"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w:t>
      </w:r>
    </w:p>
    <w:bookmarkEnd w:id="113"/>
    <w:p>
      <w:pPr>
        <w:spacing w:after="0"/>
        <w:ind w:left="0"/>
        <w:jc w:val="both"/>
      </w:pPr>
      <w:bookmarkStart w:name="z145" w:id="114"/>
      <w:r>
        <w:rPr>
          <w:rFonts w:ascii="Times New Roman"/>
          <w:b w:val="false"/>
          <w:i w:val="false"/>
          <w:color w:val="000000"/>
          <w:sz w:val="28"/>
        </w:rPr>
        <w:t>
      строку, порядковый номер 3, изложить в следующей редакции:</w:t>
      </w:r>
    </w:p>
    <w:bookmarkEnd w:id="114"/>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течение 30 (тридцати) рабочих дней со дня обращения на портал;</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xml:space="preserve">
в течение 15 (пятнадцати) рабочих дней со дня обращения на портал; </w:t>
            </w:r>
          </w:p>
          <w:p>
            <w:pPr>
              <w:spacing w:after="20"/>
              <w:ind w:left="20"/>
              <w:jc w:val="both"/>
            </w:pPr>
            <w:r>
              <w:rPr>
                <w:rFonts w:ascii="Times New Roman"/>
                <w:b w:val="false"/>
                <w:i w:val="false"/>
                <w:color w:val="000000"/>
                <w:sz w:val="20"/>
              </w:rPr>
              <w:t xml:space="preserve">
в течение 30 (тридцати) рабочих дней со дня обращения на портал (в случае реорганизации услугополучателя в форме выделения или разделения); </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bl>
    <w:bookmarkStart w:name="z151" w:id="115"/>
    <w:p>
      <w:pPr>
        <w:spacing w:after="0"/>
        <w:ind w:left="0"/>
        <w:jc w:val="both"/>
      </w:pPr>
      <w:r>
        <w:rPr>
          <w:rFonts w:ascii="Times New Roman"/>
          <w:b w:val="false"/>
          <w:i w:val="false"/>
          <w:color w:val="000000"/>
          <w:sz w:val="28"/>
        </w:rPr>
        <w:t>
      ";</w:t>
      </w:r>
    </w:p>
    <w:bookmarkEnd w:id="115"/>
    <w:bookmarkStart w:name="z152"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w:t>
      </w:r>
    </w:p>
    <w:bookmarkEnd w:id="116"/>
    <w:bookmarkStart w:name="z153" w:id="117"/>
    <w:p>
      <w:pPr>
        <w:spacing w:after="0"/>
        <w:ind w:left="0"/>
        <w:jc w:val="both"/>
      </w:pPr>
      <w:r>
        <w:rPr>
          <w:rFonts w:ascii="Times New Roman"/>
          <w:b w:val="false"/>
          <w:i w:val="false"/>
          <w:color w:val="000000"/>
          <w:sz w:val="28"/>
        </w:rPr>
        <w:t>
      строку, порядковый номер 3, изложить в следующей редакции:</w:t>
      </w:r>
    </w:p>
    <w:bookmarkEnd w:id="117"/>
    <w:bookmarkStart w:name="z154" w:id="118"/>
    <w:p>
      <w:pPr>
        <w:spacing w:after="0"/>
        <w:ind w:left="0"/>
        <w:jc w:val="both"/>
      </w:pP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течение 30 (тридцати) рабочих дней со дня обращения на портал;</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xml:space="preserve">
в течение 15 (пятнадцати) рабочих дней со дня обращения на портал; </w:t>
            </w:r>
          </w:p>
          <w:p>
            <w:pPr>
              <w:spacing w:after="20"/>
              <w:ind w:left="20"/>
              <w:jc w:val="both"/>
            </w:pPr>
            <w:r>
              <w:rPr>
                <w:rFonts w:ascii="Times New Roman"/>
                <w:b w:val="false"/>
                <w:i w:val="false"/>
                <w:color w:val="000000"/>
                <w:sz w:val="20"/>
              </w:rPr>
              <w:t xml:space="preserve">
 в течение 30 (тридцати) рабочих дней со дня обращения на портал (в случае реорганизации услугополучателя в форме выделения или разделения); </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bl>
    <w:bookmarkStart w:name="z160" w:id="119"/>
    <w:p>
      <w:pPr>
        <w:spacing w:after="0"/>
        <w:ind w:left="0"/>
        <w:jc w:val="both"/>
      </w:pPr>
      <w:r>
        <w:rPr>
          <w:rFonts w:ascii="Times New Roman"/>
          <w:b w:val="false"/>
          <w:i w:val="false"/>
          <w:color w:val="000000"/>
          <w:sz w:val="28"/>
        </w:rPr>
        <w:t>
      ";</w:t>
      </w:r>
    </w:p>
    <w:bookmarkEnd w:id="119"/>
    <w:bookmarkStart w:name="z161"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w:t>
      </w:r>
    </w:p>
    <w:bookmarkEnd w:id="120"/>
    <w:bookmarkStart w:name="z162" w:id="121"/>
    <w:p>
      <w:pPr>
        <w:spacing w:after="0"/>
        <w:ind w:left="0"/>
        <w:jc w:val="both"/>
      </w:pPr>
      <w:r>
        <w:rPr>
          <w:rFonts w:ascii="Times New Roman"/>
          <w:b w:val="false"/>
          <w:i w:val="false"/>
          <w:color w:val="000000"/>
          <w:sz w:val="28"/>
        </w:rPr>
        <w:t>
      строку, порядковый номер 3, изложить в следующей редакции:</w:t>
      </w:r>
    </w:p>
    <w:bookmarkEnd w:id="121"/>
    <w:bookmarkStart w:name="z163"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течение 30 (тридцати) рабочих дней со дня обращения на портал;</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xml:space="preserve">
 в течение 15 (пятнадцати) рабочих дней со дня обращения на портал; </w:t>
            </w:r>
          </w:p>
          <w:p>
            <w:pPr>
              <w:spacing w:after="20"/>
              <w:ind w:left="20"/>
              <w:jc w:val="both"/>
            </w:pPr>
            <w:r>
              <w:rPr>
                <w:rFonts w:ascii="Times New Roman"/>
                <w:b w:val="false"/>
                <w:i w:val="false"/>
                <w:color w:val="000000"/>
                <w:sz w:val="20"/>
              </w:rPr>
              <w:t xml:space="preserve">
 в течение 30 (тридцати) рабочих дней со дня обращения на портал (в случае реорганизации услугополучателя в форме выделения или разделения); </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bl>
    <w:bookmarkStart w:name="z169" w:id="123"/>
    <w:p>
      <w:pPr>
        <w:spacing w:after="0"/>
        <w:ind w:left="0"/>
        <w:jc w:val="both"/>
      </w:pPr>
      <w:r>
        <w:rPr>
          <w:rFonts w:ascii="Times New Roman"/>
          <w:b w:val="false"/>
          <w:i w:val="false"/>
          <w:color w:val="000000"/>
          <w:sz w:val="28"/>
        </w:rPr>
        <w:t>
      ";</w:t>
      </w:r>
    </w:p>
    <w:bookmarkEnd w:id="123"/>
    <w:bookmarkStart w:name="z170"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w:t>
      </w:r>
    </w:p>
    <w:bookmarkEnd w:id="124"/>
    <w:bookmarkStart w:name="z171" w:id="125"/>
    <w:p>
      <w:pPr>
        <w:spacing w:after="0"/>
        <w:ind w:left="0"/>
        <w:jc w:val="both"/>
      </w:pPr>
      <w:r>
        <w:rPr>
          <w:rFonts w:ascii="Times New Roman"/>
          <w:b w:val="false"/>
          <w:i w:val="false"/>
          <w:color w:val="000000"/>
          <w:sz w:val="28"/>
        </w:rPr>
        <w:t>
      строку, порядковый номер 3, изложить в следующей редакции:</w:t>
      </w:r>
    </w:p>
    <w:bookmarkEnd w:id="125"/>
    <w:bookmarkStart w:name="z172" w:id="126"/>
    <w:p>
      <w:pPr>
        <w:spacing w:after="0"/>
        <w:ind w:left="0"/>
        <w:jc w:val="both"/>
      </w:pP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w:t>
            </w:r>
          </w:p>
          <w:p>
            <w:pPr>
              <w:spacing w:after="20"/>
              <w:ind w:left="20"/>
              <w:jc w:val="both"/>
            </w:pPr>
            <w:r>
              <w:rPr>
                <w:rFonts w:ascii="Times New Roman"/>
                <w:b w:val="false"/>
                <w:i w:val="false"/>
                <w:color w:val="000000"/>
                <w:sz w:val="20"/>
              </w:rPr>
              <w:t>
в течение 30 (тридцати) рабочих дней со дня обращения на портал;</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xml:space="preserve">
 в течение 15 (пятнадцати) рабочих дней со дня обращения на портал; </w:t>
            </w:r>
          </w:p>
          <w:p>
            <w:pPr>
              <w:spacing w:after="20"/>
              <w:ind w:left="20"/>
              <w:jc w:val="both"/>
            </w:pPr>
            <w:r>
              <w:rPr>
                <w:rFonts w:ascii="Times New Roman"/>
                <w:b w:val="false"/>
                <w:i w:val="false"/>
                <w:color w:val="000000"/>
                <w:sz w:val="20"/>
              </w:rPr>
              <w:t xml:space="preserve">
 в течение 30 (тридцати) рабочих дней со дня обращения на портал (в случае реорганизации услугополучателя в форме выделения или разделения); </w:t>
            </w:r>
          </w:p>
          <w:p>
            <w:pPr>
              <w:spacing w:after="20"/>
              <w:ind w:left="20"/>
              <w:jc w:val="both"/>
            </w:pPr>
            <w:r>
              <w:rPr>
                <w:rFonts w:ascii="Times New Roman"/>
                <w:b w:val="false"/>
                <w:i w:val="false"/>
                <w:color w:val="000000"/>
                <w:sz w:val="20"/>
              </w:rPr>
              <w:t>
3) при выдаче дубликата лицензии - в течение 2 (двух) рабочих дней со дня обращения на портал.</w:t>
            </w:r>
          </w:p>
        </w:tc>
      </w:tr>
    </w:tbl>
    <w:bookmarkStart w:name="z178" w:id="127"/>
    <w:p>
      <w:pPr>
        <w:spacing w:after="0"/>
        <w:ind w:left="0"/>
        <w:jc w:val="both"/>
      </w:pPr>
      <w:r>
        <w:rPr>
          <w:rFonts w:ascii="Times New Roman"/>
          <w:b w:val="false"/>
          <w:i w:val="false"/>
          <w:color w:val="000000"/>
          <w:sz w:val="28"/>
        </w:rPr>
        <w:t>
      ";</w:t>
      </w:r>
    </w:p>
    <w:bookmarkEnd w:id="127"/>
    <w:bookmarkStart w:name="z179"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9</w:t>
      </w:r>
      <w:r>
        <w:rPr>
          <w:rFonts w:ascii="Times New Roman"/>
          <w:b w:val="false"/>
          <w:i w:val="false"/>
          <w:color w:val="000000"/>
          <w:sz w:val="28"/>
        </w:rPr>
        <w:t>:</w:t>
      </w:r>
    </w:p>
    <w:bookmarkEnd w:id="128"/>
    <w:bookmarkStart w:name="z180" w:id="129"/>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129"/>
    <w:bookmarkStart w:name="z181" w:id="130"/>
    <w:p>
      <w:pPr>
        <w:spacing w:after="0"/>
        <w:ind w:left="0"/>
        <w:jc w:val="both"/>
      </w:pP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несоблюдение требований, установленных законодательством Республики Казахстан;</w:t>
            </w:r>
          </w:p>
          <w:p>
            <w:pPr>
              <w:spacing w:after="20"/>
              <w:ind w:left="20"/>
              <w:jc w:val="both"/>
            </w:pPr>
            <w:r>
              <w:rPr>
                <w:rFonts w:ascii="Times New Roman"/>
                <w:b w:val="false"/>
                <w:i w:val="false"/>
                <w:color w:val="000000"/>
                <w:sz w:val="20"/>
              </w:rPr>
              <w:t>
2)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3) несогласование руководящего работника (для вновь создаваемого страхового брокера, открываемого филиала страхового брокера-нерезидента Республики Казахстан);</w:t>
            </w:r>
          </w:p>
          <w:p>
            <w:pPr>
              <w:spacing w:after="20"/>
              <w:ind w:left="20"/>
              <w:jc w:val="both"/>
            </w:pPr>
            <w:r>
              <w:rPr>
                <w:rFonts w:ascii="Times New Roman"/>
                <w:b w:val="false"/>
                <w:i w:val="false"/>
                <w:color w:val="000000"/>
                <w:sz w:val="20"/>
              </w:rPr>
              <w:t xml:space="preserve">
4) невыполнение требования по формированию активов филиала страхового брокера-нерезидента Республики Казахстан, принимаемых в качестве резерва, в соответствии с пунктом 4 </w:t>
            </w:r>
            <w:r>
              <w:rPr>
                <w:rFonts w:ascii="Times New Roman"/>
                <w:b w:val="false"/>
                <w:i w:val="false"/>
                <w:color w:val="000000"/>
                <w:sz w:val="20"/>
              </w:rPr>
              <w:t>статьи 34</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5) отсутствие у страхового брокера-нерезидента Республики Казахстан действующей лицензии на осуществление аналогичных по существу видов деятельности, выданной органом финансового надзора государства, резидентом которого является страховой брокер-нерезидент Республики Казахстан;</w:t>
            </w:r>
          </w:p>
          <w:p>
            <w:pPr>
              <w:spacing w:after="20"/>
              <w:ind w:left="20"/>
              <w:jc w:val="both"/>
            </w:pPr>
            <w:r>
              <w:rPr>
                <w:rFonts w:ascii="Times New Roman"/>
                <w:b w:val="false"/>
                <w:i w:val="false"/>
                <w:color w:val="000000"/>
                <w:sz w:val="20"/>
              </w:rPr>
              <w:t>
6)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7) не внесен лицензионный сбор;</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9)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xml:space="preserve">
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bookmarkStart w:name="z191" w:id="131"/>
    <w:p>
      <w:pPr>
        <w:spacing w:after="0"/>
        <w:ind w:left="0"/>
        <w:jc w:val="both"/>
      </w:pPr>
      <w:r>
        <w:rPr>
          <w:rFonts w:ascii="Times New Roman"/>
          <w:b w:val="false"/>
          <w:i w:val="false"/>
          <w:color w:val="000000"/>
          <w:sz w:val="28"/>
        </w:rPr>
        <w:t>
      ".</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Требованиям</w:t>
            </w:r>
            <w:r>
              <w:br/>
            </w:r>
            <w:r>
              <w:rPr>
                <w:rFonts w:ascii="Times New Roman"/>
                <w:b w:val="false"/>
                <w:i w:val="false"/>
                <w:color w:val="000000"/>
                <w:sz w:val="20"/>
              </w:rPr>
              <w:t>к деятельности организации</w:t>
            </w:r>
            <w:r>
              <w:br/>
            </w:r>
            <w:r>
              <w:rPr>
                <w:rFonts w:ascii="Times New Roman"/>
                <w:b w:val="false"/>
                <w:i w:val="false"/>
                <w:color w:val="000000"/>
                <w:sz w:val="20"/>
              </w:rPr>
              <w:t>по формированию</w:t>
            </w:r>
            <w:r>
              <w:br/>
            </w:r>
            <w:r>
              <w:rPr>
                <w:rFonts w:ascii="Times New Roman"/>
                <w:b w:val="false"/>
                <w:i w:val="false"/>
                <w:color w:val="000000"/>
                <w:sz w:val="20"/>
              </w:rPr>
              <w:t>и ведению базы данных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5" w:id="132"/>
    <w:p>
      <w:pPr>
        <w:spacing w:after="0"/>
        <w:ind w:left="0"/>
        <w:jc w:val="left"/>
      </w:pPr>
      <w:r>
        <w:rPr>
          <w:rFonts w:ascii="Times New Roman"/>
          <w:b/>
          <w:i w:val="false"/>
          <w:color w:val="000000"/>
        </w:rPr>
        <w:t xml:space="preserve"> Акт</w:t>
      </w:r>
      <w:r>
        <w:br/>
      </w:r>
      <w:r>
        <w:rPr>
          <w:rFonts w:ascii="Times New Roman"/>
          <w:b/>
          <w:i w:val="false"/>
          <w:color w:val="000000"/>
        </w:rPr>
        <w:t>ввода системы управления базы данных в промышленную эксплуатацию</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Организации по формированию и ведению базы данных)</w:t>
      </w:r>
    </w:p>
    <w:bookmarkEnd w:id="1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20___ года</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место составления</w:t>
            </w:r>
          </w:p>
        </w:tc>
      </w:tr>
    </w:tbl>
    <w:p>
      <w:pPr>
        <w:spacing w:after="0"/>
        <w:ind w:left="0"/>
        <w:jc w:val="both"/>
      </w:pPr>
      <w:bookmarkStart w:name="z196" w:id="133"/>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79 Закона Республики Казахстан</w:t>
      </w:r>
    </w:p>
    <w:bookmarkEnd w:id="133"/>
    <w:p>
      <w:pPr>
        <w:spacing w:after="0"/>
        <w:ind w:left="0"/>
        <w:jc w:val="both"/>
      </w:pPr>
      <w:r>
        <w:rPr>
          <w:rFonts w:ascii="Times New Roman"/>
          <w:b w:val="false"/>
          <w:i w:val="false"/>
          <w:color w:val="000000"/>
          <w:sz w:val="28"/>
        </w:rPr>
        <w:t>"О страховой деятельности" (далее - Закон о страховой деятельности) создана</w:t>
      </w:r>
    </w:p>
    <w:p>
      <w:pPr>
        <w:spacing w:after="0"/>
        <w:ind w:left="0"/>
        <w:jc w:val="both"/>
      </w:pPr>
      <w:r>
        <w:rPr>
          <w:rFonts w:ascii="Times New Roman"/>
          <w:b w:val="false"/>
          <w:i w:val="false"/>
          <w:color w:val="000000"/>
          <w:sz w:val="28"/>
        </w:rPr>
        <w:t>комиссия в следующем составе:</w:t>
      </w:r>
    </w:p>
    <w:p>
      <w:pPr>
        <w:spacing w:after="0"/>
        <w:ind w:left="0"/>
        <w:jc w:val="both"/>
      </w:pPr>
      <w:r>
        <w:rPr>
          <w:rFonts w:ascii="Times New Roman"/>
          <w:b w:val="false"/>
          <w:i w:val="false"/>
          <w:color w:val="000000"/>
          <w:sz w:val="28"/>
        </w:rPr>
        <w:t>представители уполномоченного органа (указать должность, фамилию, имя,</w:t>
      </w:r>
    </w:p>
    <w:p>
      <w:pPr>
        <w:spacing w:after="0"/>
        <w:ind w:left="0"/>
        <w:jc w:val="both"/>
      </w:pPr>
      <w:r>
        <w:rPr>
          <w:rFonts w:ascii="Times New Roman"/>
          <w:b w:val="false"/>
          <w:i w:val="false"/>
          <w:color w:val="000000"/>
          <w:sz w:val="28"/>
        </w:rPr>
        <w:t>отчество (при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которая составила настоящий акт ввода системы управления базы данных</w:t>
      </w:r>
    </w:p>
    <w:p>
      <w:pPr>
        <w:spacing w:after="0"/>
        <w:ind w:left="0"/>
        <w:jc w:val="both"/>
      </w:pPr>
      <w:r>
        <w:rPr>
          <w:rFonts w:ascii="Times New Roman"/>
          <w:b w:val="false"/>
          <w:i w:val="false"/>
          <w:color w:val="000000"/>
          <w:sz w:val="28"/>
        </w:rPr>
        <w:t>в промышленную эксплуатацию Организации по формированию и ведению</w:t>
      </w:r>
    </w:p>
    <w:p>
      <w:pPr>
        <w:spacing w:after="0"/>
        <w:ind w:left="0"/>
        <w:jc w:val="both"/>
      </w:pPr>
      <w:r>
        <w:rPr>
          <w:rFonts w:ascii="Times New Roman"/>
          <w:b w:val="false"/>
          <w:i w:val="false"/>
          <w:color w:val="000000"/>
          <w:sz w:val="28"/>
        </w:rPr>
        <w:t>базы данных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В работе комиссии участвуют представители Организации по формированию</w:t>
      </w:r>
    </w:p>
    <w:p>
      <w:pPr>
        <w:spacing w:after="0"/>
        <w:ind w:left="0"/>
        <w:jc w:val="both"/>
      </w:pPr>
      <w:r>
        <w:rPr>
          <w:rFonts w:ascii="Times New Roman"/>
          <w:b w:val="false"/>
          <w:i w:val="false"/>
          <w:color w:val="000000"/>
          <w:sz w:val="28"/>
        </w:rPr>
        <w:t>и ведению базы данных (указать должность, фамилию, имя, отчество</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Сведения относительно заключенных договоров о предоставлении информации</w:t>
      </w:r>
    </w:p>
    <w:p>
      <w:pPr>
        <w:spacing w:after="0"/>
        <w:ind w:left="0"/>
        <w:jc w:val="both"/>
      </w:pPr>
      <w:r>
        <w:rPr>
          <w:rFonts w:ascii="Times New Roman"/>
          <w:b w:val="false"/>
          <w:i w:val="false"/>
          <w:color w:val="000000"/>
          <w:sz w:val="28"/>
        </w:rPr>
        <w:t xml:space="preserve">с поставщиками информации, указанными в </w:t>
      </w:r>
      <w:r>
        <w:rPr>
          <w:rFonts w:ascii="Times New Roman"/>
          <w:b w:val="false"/>
          <w:i w:val="false"/>
          <w:color w:val="000000"/>
          <w:sz w:val="28"/>
        </w:rPr>
        <w:t>пункте 3</w:t>
      </w:r>
      <w:r>
        <w:rPr>
          <w:rFonts w:ascii="Times New Roman"/>
          <w:b w:val="false"/>
          <w:i w:val="false"/>
          <w:color w:val="000000"/>
          <w:sz w:val="28"/>
        </w:rPr>
        <w:t xml:space="preserve"> статьи 80 Закона о страховой</w:t>
      </w:r>
    </w:p>
    <w:p>
      <w:pPr>
        <w:spacing w:after="0"/>
        <w:ind w:left="0"/>
        <w:jc w:val="both"/>
      </w:pPr>
      <w:r>
        <w:rPr>
          <w:rFonts w:ascii="Times New Roman"/>
          <w:b w:val="false"/>
          <w:i w:val="false"/>
          <w:color w:val="000000"/>
          <w:sz w:val="28"/>
        </w:rPr>
        <w:t>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и дата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к результату тестирования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государственный орган, осуществляющий государственный контроль за субъектами базы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Организация информационного процесса по формированию и выдаче</w:t>
      </w:r>
    </w:p>
    <w:p>
      <w:pPr>
        <w:spacing w:after="0"/>
        <w:ind w:left="0"/>
        <w:jc w:val="both"/>
      </w:pPr>
      <w:r>
        <w:rPr>
          <w:rFonts w:ascii="Times New Roman"/>
          <w:b w:val="false"/>
          <w:i w:val="false"/>
          <w:color w:val="000000"/>
          <w:sz w:val="28"/>
        </w:rPr>
        <w:t>страховых отчетов:</w:t>
      </w:r>
    </w:p>
    <w:p>
      <w:pPr>
        <w:spacing w:after="0"/>
        <w:ind w:left="0"/>
        <w:jc w:val="both"/>
      </w:pPr>
      <w:r>
        <w:rPr>
          <w:rFonts w:ascii="Times New Roman"/>
          <w:b w:val="false"/>
          <w:i w:val="false"/>
          <w:color w:val="000000"/>
          <w:sz w:val="28"/>
        </w:rPr>
        <w:t>Описание системы управления базы данных: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Результаты тестирования информационного процесса с поставщиками</w:t>
      </w:r>
    </w:p>
    <w:p>
      <w:pPr>
        <w:spacing w:after="0"/>
        <w:ind w:left="0"/>
        <w:jc w:val="both"/>
      </w:pPr>
      <w:r>
        <w:rPr>
          <w:rFonts w:ascii="Times New Roman"/>
          <w:b w:val="false"/>
          <w:i w:val="false"/>
          <w:color w:val="000000"/>
          <w:sz w:val="28"/>
        </w:rPr>
        <w:t>информации, заключившими договор о представлении информации: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Краткое содержание пояснений представителей Организации по формированию</w:t>
      </w:r>
    </w:p>
    <w:p>
      <w:pPr>
        <w:spacing w:after="0"/>
        <w:ind w:left="0"/>
        <w:jc w:val="both"/>
      </w:pPr>
      <w:r>
        <w:rPr>
          <w:rFonts w:ascii="Times New Roman"/>
          <w:b w:val="false"/>
          <w:i w:val="false"/>
          <w:color w:val="000000"/>
          <w:sz w:val="28"/>
        </w:rPr>
        <w:t>и ведению базы данных: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Комиссия проверила технические и иные документы, договоры о предоставлении</w:t>
      </w:r>
    </w:p>
    <w:p>
      <w:pPr>
        <w:spacing w:after="0"/>
        <w:ind w:left="0"/>
        <w:jc w:val="both"/>
      </w:pPr>
      <w:r>
        <w:rPr>
          <w:rFonts w:ascii="Times New Roman"/>
          <w:b w:val="false"/>
          <w:i w:val="false"/>
          <w:color w:val="000000"/>
          <w:sz w:val="28"/>
        </w:rPr>
        <w:t>информации с поставщиками информации, указанными в пункте 3 статьи 80 Закона</w:t>
      </w:r>
    </w:p>
    <w:p>
      <w:pPr>
        <w:spacing w:after="0"/>
        <w:ind w:left="0"/>
        <w:jc w:val="both"/>
      </w:pPr>
      <w:r>
        <w:rPr>
          <w:rFonts w:ascii="Times New Roman"/>
          <w:b w:val="false"/>
          <w:i w:val="false"/>
          <w:color w:val="000000"/>
          <w:sz w:val="28"/>
        </w:rPr>
        <w:t>о страховой деятельности, Организации по формированию и ведению базы данных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обследовала его системы управления базы данных и иных объектов, предназначенных</w:t>
      </w:r>
    </w:p>
    <w:p>
      <w:pPr>
        <w:spacing w:after="0"/>
        <w:ind w:left="0"/>
        <w:jc w:val="both"/>
      </w:pPr>
      <w:r>
        <w:rPr>
          <w:rFonts w:ascii="Times New Roman"/>
          <w:b w:val="false"/>
          <w:i w:val="false"/>
          <w:color w:val="000000"/>
          <w:sz w:val="28"/>
        </w:rPr>
        <w:t>для организации информационного процесса по формированию и выдаче страховых</w:t>
      </w:r>
    </w:p>
    <w:p>
      <w:pPr>
        <w:spacing w:after="0"/>
        <w:ind w:left="0"/>
        <w:jc w:val="both"/>
      </w:pPr>
      <w:r>
        <w:rPr>
          <w:rFonts w:ascii="Times New Roman"/>
          <w:b w:val="false"/>
          <w:i w:val="false"/>
          <w:color w:val="000000"/>
          <w:sz w:val="28"/>
        </w:rPr>
        <w:t>отчетов и установила, что данная Организация по формированию и ведению базы</w:t>
      </w:r>
    </w:p>
    <w:p>
      <w:pPr>
        <w:spacing w:after="0"/>
        <w:ind w:left="0"/>
        <w:jc w:val="both"/>
      </w:pPr>
      <w:r>
        <w:rPr>
          <w:rFonts w:ascii="Times New Roman"/>
          <w:b w:val="false"/>
          <w:i w:val="false"/>
          <w:color w:val="000000"/>
          <w:sz w:val="28"/>
        </w:rPr>
        <w:t>данных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готова (не готова) к вводу системы управления базы данных в промышленную</w:t>
      </w:r>
    </w:p>
    <w:p>
      <w:pPr>
        <w:spacing w:after="0"/>
        <w:ind w:left="0"/>
        <w:jc w:val="both"/>
      </w:pPr>
      <w:r>
        <w:rPr>
          <w:rFonts w:ascii="Times New Roman"/>
          <w:b w:val="false"/>
          <w:i w:val="false"/>
          <w:color w:val="000000"/>
          <w:sz w:val="28"/>
        </w:rPr>
        <w:t>эксплуатацию.</w:t>
      </w:r>
    </w:p>
    <w:p>
      <w:pPr>
        <w:spacing w:after="0"/>
        <w:ind w:left="0"/>
        <w:jc w:val="both"/>
      </w:pPr>
      <w:r>
        <w:rPr>
          <w:rFonts w:ascii="Times New Roman"/>
          <w:b w:val="false"/>
          <w:i w:val="false"/>
          <w:color w:val="000000"/>
          <w:sz w:val="28"/>
        </w:rPr>
        <w:t>Организацией по формированию и ведению базы данных предъявлены следующие</w:t>
      </w:r>
    </w:p>
    <w:p>
      <w:pPr>
        <w:spacing w:after="0"/>
        <w:ind w:left="0"/>
        <w:jc w:val="both"/>
      </w:pPr>
      <w:r>
        <w:rPr>
          <w:rFonts w:ascii="Times New Roman"/>
          <w:b w:val="false"/>
          <w:i w:val="false"/>
          <w:color w:val="000000"/>
          <w:sz w:val="28"/>
        </w:rPr>
        <w:t>документы, касающиеся организации информационного процесса по формированию</w:t>
      </w:r>
    </w:p>
    <w:p>
      <w:pPr>
        <w:spacing w:after="0"/>
        <w:ind w:left="0"/>
        <w:jc w:val="both"/>
      </w:pPr>
      <w:r>
        <w:rPr>
          <w:rFonts w:ascii="Times New Roman"/>
          <w:b w:val="false"/>
          <w:i w:val="false"/>
          <w:color w:val="000000"/>
          <w:sz w:val="28"/>
        </w:rPr>
        <w:t>и выдаче страховых отчетов, системы управления базы данных и тестирования</w:t>
      </w:r>
    </w:p>
    <w:p>
      <w:pPr>
        <w:spacing w:after="0"/>
        <w:ind w:left="0"/>
        <w:jc w:val="both"/>
      </w:pPr>
      <w:r>
        <w:rPr>
          <w:rFonts w:ascii="Times New Roman"/>
          <w:b w:val="false"/>
          <w:i w:val="false"/>
          <w:color w:val="000000"/>
          <w:sz w:val="28"/>
        </w:rPr>
        <w:t>информационного процесса, которые приложены к акту комиссии: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Акт составлен в двух экземплярах и по одному экземпляру передан:</w:t>
      </w:r>
    </w:p>
    <w:p>
      <w:pPr>
        <w:spacing w:after="0"/>
        <w:ind w:left="0"/>
        <w:jc w:val="both"/>
      </w:pPr>
      <w:r>
        <w:rPr>
          <w:rFonts w:ascii="Times New Roman"/>
          <w:b w:val="false"/>
          <w:i w:val="false"/>
          <w:color w:val="000000"/>
          <w:sz w:val="28"/>
        </w:rPr>
        <w:t>уполномоченному органу;</w:t>
      </w:r>
    </w:p>
    <w:p>
      <w:pPr>
        <w:spacing w:after="0"/>
        <w:ind w:left="0"/>
        <w:jc w:val="both"/>
      </w:pPr>
      <w:r>
        <w:rPr>
          <w:rFonts w:ascii="Times New Roman"/>
          <w:b w:val="false"/>
          <w:i w:val="false"/>
          <w:color w:val="000000"/>
          <w:sz w:val="28"/>
        </w:rPr>
        <w:t>Организации по формированию и ведению базы данных.</w:t>
      </w:r>
    </w:p>
    <w:p>
      <w:pPr>
        <w:spacing w:after="0"/>
        <w:ind w:left="0"/>
        <w:jc w:val="both"/>
      </w:pPr>
      <w:r>
        <w:rPr>
          <w:rFonts w:ascii="Times New Roman"/>
          <w:b w:val="false"/>
          <w:i w:val="false"/>
          <w:color w:val="000000"/>
          <w:sz w:val="28"/>
        </w:rPr>
        <w:t>Члены комиссии (фамилия, имя, отчество (при его наличии),</w:t>
      </w:r>
    </w:p>
    <w:p>
      <w:pPr>
        <w:spacing w:after="0"/>
        <w:ind w:left="0"/>
        <w:jc w:val="both"/>
      </w:pPr>
      <w:r>
        <w:rPr>
          <w:rFonts w:ascii="Times New Roman"/>
          <w:b w:val="false"/>
          <w:i w:val="false"/>
          <w:color w:val="000000"/>
          <w:sz w:val="28"/>
        </w:rPr>
        <w:t>подпись и дата подписания):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Представители Организации по формированию и ведению базы данных</w:t>
      </w:r>
    </w:p>
    <w:p>
      <w:pPr>
        <w:spacing w:after="0"/>
        <w:ind w:left="0"/>
        <w:jc w:val="both"/>
      </w:pPr>
      <w:r>
        <w:rPr>
          <w:rFonts w:ascii="Times New Roman"/>
          <w:b w:val="false"/>
          <w:i w:val="false"/>
          <w:color w:val="000000"/>
          <w:sz w:val="28"/>
        </w:rPr>
        <w:t>(фамилия, имя, отчество (при его наличии), подпись и дата подписания):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Руководитель Организации по формированию и ведению базы данных</w:t>
      </w:r>
    </w:p>
    <w:p>
      <w:pPr>
        <w:spacing w:after="0"/>
        <w:ind w:left="0"/>
        <w:jc w:val="both"/>
      </w:pPr>
      <w:r>
        <w:rPr>
          <w:rFonts w:ascii="Times New Roman"/>
          <w:b w:val="false"/>
          <w:i w:val="false"/>
          <w:color w:val="000000"/>
          <w:sz w:val="28"/>
        </w:rPr>
        <w:t>(фамилия, имя, отчество (при его наличии), подпись и дата подписания):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2016 года № 140</w:t>
            </w:r>
          </w:p>
        </w:tc>
      </w:tr>
    </w:tbl>
    <w:bookmarkStart w:name="z201" w:id="134"/>
    <w:p>
      <w:pPr>
        <w:spacing w:after="0"/>
        <w:ind w:left="0"/>
        <w:jc w:val="left"/>
      </w:pPr>
      <w:r>
        <w:rPr>
          <w:rFonts w:ascii="Times New Roman"/>
          <w:b/>
          <w:i w:val="false"/>
          <w:color w:val="000000"/>
        </w:rPr>
        <w:t xml:space="preserve"> Правила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w:t>
      </w:r>
    </w:p>
    <w:bookmarkEnd w:id="134"/>
    <w:bookmarkStart w:name="z202" w:id="135"/>
    <w:p>
      <w:pPr>
        <w:spacing w:after="0"/>
        <w:ind w:left="0"/>
        <w:jc w:val="both"/>
      </w:pPr>
      <w:r>
        <w:rPr>
          <w:rFonts w:ascii="Times New Roman"/>
          <w:b w:val="false"/>
          <w:i w:val="false"/>
          <w:color w:val="000000"/>
          <w:sz w:val="28"/>
        </w:rPr>
        <w:t xml:space="preserve">
      1. Настоящие Правила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(далее – Правила) разработаны в соответствии с </w:t>
      </w:r>
      <w:r>
        <w:rPr>
          <w:rFonts w:ascii="Times New Roman"/>
          <w:b w:val="false"/>
          <w:i w:val="false"/>
          <w:color w:val="000000"/>
          <w:sz w:val="28"/>
        </w:rPr>
        <w:t>подпунктом 18-2)</w:t>
      </w:r>
      <w:r>
        <w:rPr>
          <w:rFonts w:ascii="Times New Roman"/>
          <w:b w:val="false"/>
          <w:i w:val="false"/>
          <w:color w:val="000000"/>
          <w:sz w:val="28"/>
        </w:rPr>
        <w:t xml:space="preserve"> статьи 43 Закона Республики Казахстан "О страховой деятельности" (далее – Закон) и </w:t>
      </w:r>
      <w:r>
        <w:rPr>
          <w:rFonts w:ascii="Times New Roman"/>
          <w:b w:val="false"/>
          <w:i w:val="false"/>
          <w:color w:val="000000"/>
          <w:sz w:val="28"/>
        </w:rPr>
        <w:t>пунктом 10</w:t>
      </w:r>
      <w:r>
        <w:rPr>
          <w:rFonts w:ascii="Times New Roman"/>
          <w:b w:val="false"/>
          <w:i w:val="false"/>
          <w:color w:val="000000"/>
          <w:sz w:val="28"/>
        </w:rPr>
        <w:t xml:space="preserve"> статьи 19 Закона Республики Казахстан "Об обязательном страховании гражданско-правовой ответственности владельцев транспортных средств" (далее – Закон об обязательном страховании ответственности владельцев транспортных средств) и определяют порядок расчета и применения коэффициента по системе "бонус-малус" для расчета страховой премии по обязательному страхованию гражданско-правовой ответственности владельцев транспортных средств (далее – обязательное страхование ответственности владельцев транспортных средств).</w:t>
      </w:r>
    </w:p>
    <w:bookmarkEnd w:id="135"/>
    <w:bookmarkStart w:name="z203" w:id="136"/>
    <w:p>
      <w:pPr>
        <w:spacing w:after="0"/>
        <w:ind w:left="0"/>
        <w:jc w:val="both"/>
      </w:pPr>
      <w:r>
        <w:rPr>
          <w:rFonts w:ascii="Times New Roman"/>
          <w:b w:val="false"/>
          <w:i w:val="false"/>
          <w:color w:val="000000"/>
          <w:sz w:val="28"/>
        </w:rPr>
        <w:t xml:space="preserve">
      Понятия и термины,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и </w:t>
      </w:r>
      <w:r>
        <w:rPr>
          <w:rFonts w:ascii="Times New Roman"/>
          <w:b w:val="false"/>
          <w:i w:val="false"/>
          <w:color w:val="000000"/>
          <w:sz w:val="28"/>
        </w:rPr>
        <w:t>Законе</w:t>
      </w:r>
      <w:r>
        <w:rPr>
          <w:rFonts w:ascii="Times New Roman"/>
          <w:b w:val="false"/>
          <w:i w:val="false"/>
          <w:color w:val="000000"/>
          <w:sz w:val="28"/>
        </w:rPr>
        <w:t xml:space="preserve"> об обязательном страховании ответственности владельцев транспортных средств.</w:t>
      </w:r>
    </w:p>
    <w:bookmarkEnd w:id="136"/>
    <w:bookmarkStart w:name="z204" w:id="137"/>
    <w:p>
      <w:pPr>
        <w:spacing w:after="0"/>
        <w:ind w:left="0"/>
        <w:jc w:val="both"/>
      </w:pPr>
      <w:r>
        <w:rPr>
          <w:rFonts w:ascii="Times New Roman"/>
          <w:b w:val="false"/>
          <w:i w:val="false"/>
          <w:color w:val="000000"/>
          <w:sz w:val="28"/>
        </w:rPr>
        <w:t>
      Для целей установления коэффициентов по системе "бонус-малус" (далее – коэффициент), физическим лицом-резидентом Республики Казахстан признается лицо, гражданство и (или) личность которого при заключении договора обязательного страхования ответственности владельцев транспортных средств (далее – договор обязательного страхования) подтверждается и (или) удостоверяется следующими документами:</w:t>
      </w:r>
    </w:p>
    <w:bookmarkEnd w:id="137"/>
    <w:bookmarkStart w:name="z205" w:id="138"/>
    <w:p>
      <w:pPr>
        <w:spacing w:after="0"/>
        <w:ind w:left="0"/>
        <w:jc w:val="both"/>
      </w:pPr>
      <w:r>
        <w:rPr>
          <w:rFonts w:ascii="Times New Roman"/>
          <w:b w:val="false"/>
          <w:i w:val="false"/>
          <w:color w:val="000000"/>
          <w:sz w:val="28"/>
        </w:rPr>
        <w:t>
      1) удостоверение личности гражданина Республики Казахстан;</w:t>
      </w:r>
    </w:p>
    <w:bookmarkEnd w:id="138"/>
    <w:bookmarkStart w:name="z206" w:id="139"/>
    <w:p>
      <w:pPr>
        <w:spacing w:after="0"/>
        <w:ind w:left="0"/>
        <w:jc w:val="both"/>
      </w:pPr>
      <w:r>
        <w:rPr>
          <w:rFonts w:ascii="Times New Roman"/>
          <w:b w:val="false"/>
          <w:i w:val="false"/>
          <w:color w:val="000000"/>
          <w:sz w:val="28"/>
        </w:rPr>
        <w:t xml:space="preserve">
      2) паспорт гражданина Республики Казахстан; </w:t>
      </w:r>
    </w:p>
    <w:bookmarkEnd w:id="139"/>
    <w:bookmarkStart w:name="z207" w:id="140"/>
    <w:p>
      <w:pPr>
        <w:spacing w:after="0"/>
        <w:ind w:left="0"/>
        <w:jc w:val="both"/>
      </w:pPr>
      <w:r>
        <w:rPr>
          <w:rFonts w:ascii="Times New Roman"/>
          <w:b w:val="false"/>
          <w:i w:val="false"/>
          <w:color w:val="000000"/>
          <w:sz w:val="28"/>
        </w:rPr>
        <w:t xml:space="preserve">
      3) свидетельство о рождении в Республике Казахстан; </w:t>
      </w:r>
    </w:p>
    <w:bookmarkEnd w:id="140"/>
    <w:bookmarkStart w:name="z208" w:id="141"/>
    <w:p>
      <w:pPr>
        <w:spacing w:after="0"/>
        <w:ind w:left="0"/>
        <w:jc w:val="both"/>
      </w:pPr>
      <w:r>
        <w:rPr>
          <w:rFonts w:ascii="Times New Roman"/>
          <w:b w:val="false"/>
          <w:i w:val="false"/>
          <w:color w:val="000000"/>
          <w:sz w:val="28"/>
        </w:rPr>
        <w:t xml:space="preserve">
      4) вид на жительство иностранца в Республике Казахстан; </w:t>
      </w:r>
    </w:p>
    <w:bookmarkEnd w:id="141"/>
    <w:bookmarkStart w:name="z209" w:id="142"/>
    <w:p>
      <w:pPr>
        <w:spacing w:after="0"/>
        <w:ind w:left="0"/>
        <w:jc w:val="both"/>
      </w:pPr>
      <w:r>
        <w:rPr>
          <w:rFonts w:ascii="Times New Roman"/>
          <w:b w:val="false"/>
          <w:i w:val="false"/>
          <w:color w:val="000000"/>
          <w:sz w:val="28"/>
        </w:rPr>
        <w:t>
      5) удостоверение лица без гражданства.</w:t>
      </w:r>
    </w:p>
    <w:bookmarkEnd w:id="142"/>
    <w:bookmarkStart w:name="z210" w:id="143"/>
    <w:p>
      <w:pPr>
        <w:spacing w:after="0"/>
        <w:ind w:left="0"/>
        <w:jc w:val="both"/>
      </w:pPr>
      <w:r>
        <w:rPr>
          <w:rFonts w:ascii="Times New Roman"/>
          <w:b w:val="false"/>
          <w:i w:val="false"/>
          <w:color w:val="000000"/>
          <w:sz w:val="28"/>
        </w:rPr>
        <w:t>
      2. Коэффициенты устанавливаются и соответствующие классы присваиваются страхователю (застрахованному) при заключении договора обязательного страхования (далее – класс) в соответствии с приложением к Правилам.</w:t>
      </w:r>
    </w:p>
    <w:bookmarkEnd w:id="143"/>
    <w:bookmarkStart w:name="z211" w:id="144"/>
    <w:p>
      <w:pPr>
        <w:spacing w:after="0"/>
        <w:ind w:left="0"/>
        <w:jc w:val="both"/>
      </w:pPr>
      <w:r>
        <w:rPr>
          <w:rFonts w:ascii="Times New Roman"/>
          <w:b w:val="false"/>
          <w:i w:val="false"/>
          <w:color w:val="000000"/>
          <w:sz w:val="28"/>
        </w:rPr>
        <w:t xml:space="preserve">
      Основанием для применения страховщиком коэффициентов является информация о страховом случае (страховых случаях), либо отсутствие информации о страховом случае (страховых случаях), произошедшем (произошедших) по вине страхователя (застрахованного), а также иная информация, предусмотренная Правилами, полученная страховщиком из единой базы данных по страхованию (далее – база данных) и (или) государственных баз данных. </w:t>
      </w:r>
    </w:p>
    <w:bookmarkEnd w:id="144"/>
    <w:bookmarkStart w:name="z212" w:id="145"/>
    <w:p>
      <w:pPr>
        <w:spacing w:after="0"/>
        <w:ind w:left="0"/>
        <w:jc w:val="both"/>
      </w:pPr>
      <w:r>
        <w:rPr>
          <w:rFonts w:ascii="Times New Roman"/>
          <w:b w:val="false"/>
          <w:i w:val="false"/>
          <w:color w:val="000000"/>
          <w:sz w:val="28"/>
        </w:rPr>
        <w:t xml:space="preserve">
      Полученные из государственных баз данных сведения, необходимые для расчета и присвоения коэффициентов по системе "бонус-малус", страховщик передает в базу данных. </w:t>
      </w:r>
    </w:p>
    <w:bookmarkEnd w:id="145"/>
    <w:bookmarkStart w:name="z213" w:id="146"/>
    <w:p>
      <w:pPr>
        <w:spacing w:after="0"/>
        <w:ind w:left="0"/>
        <w:jc w:val="both"/>
      </w:pPr>
      <w:r>
        <w:rPr>
          <w:rFonts w:ascii="Times New Roman"/>
          <w:b w:val="false"/>
          <w:i w:val="false"/>
          <w:color w:val="000000"/>
          <w:sz w:val="28"/>
        </w:rPr>
        <w:t xml:space="preserve">
      Страховщик, являющийся поставщиком информации, несет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 неисполнение или ненадлежащее исполнение требований по предоставлению информации в базу данных.</w:t>
      </w:r>
    </w:p>
    <w:bookmarkEnd w:id="146"/>
    <w:bookmarkStart w:name="z214" w:id="147"/>
    <w:p>
      <w:pPr>
        <w:spacing w:after="0"/>
        <w:ind w:left="0"/>
        <w:jc w:val="both"/>
      </w:pPr>
      <w:r>
        <w:rPr>
          <w:rFonts w:ascii="Times New Roman"/>
          <w:b w:val="false"/>
          <w:i w:val="false"/>
          <w:color w:val="000000"/>
          <w:sz w:val="28"/>
        </w:rPr>
        <w:t>
      3. При присвоении страхового класса страхователю (застрахованному) учету подлежит (подлежат) страховой случай (страховые случаи), произошедший (произошедшие) по его вине, а также дни, в течение которых гражданско-правовая ответственность страхователя (застрахованного) по договору обязательного страхования была застрахована, со дня предыдущего изменения класса, вне зависимости от количества заключенных договоров обязательного страхования, и иная информация, предусмотренная Правилами.</w:t>
      </w:r>
    </w:p>
    <w:bookmarkEnd w:id="147"/>
    <w:bookmarkStart w:name="z215" w:id="148"/>
    <w:p>
      <w:pPr>
        <w:spacing w:after="0"/>
        <w:ind w:left="0"/>
        <w:jc w:val="both"/>
      </w:pPr>
      <w:r>
        <w:rPr>
          <w:rFonts w:ascii="Times New Roman"/>
          <w:b w:val="false"/>
          <w:i w:val="false"/>
          <w:color w:val="000000"/>
          <w:sz w:val="28"/>
        </w:rPr>
        <w:t>
      Наступление страхового случая (страховых случаев), произошедшего (произошедших) по вине страхователя (застрахованного) и по которому (которым) осуществлена страховая выплата, влечет снижение класса страхователя (застрахованного) согласно приложению к Правилам, с учетом требований, установленных пунктами 7, 10, 11, 12, 13 и 14 Правил. При этом самым минимальным классом является класс M2.</w:t>
      </w:r>
    </w:p>
    <w:bookmarkEnd w:id="148"/>
    <w:bookmarkStart w:name="z216" w:id="149"/>
    <w:p>
      <w:pPr>
        <w:spacing w:after="0"/>
        <w:ind w:left="0"/>
        <w:jc w:val="both"/>
      </w:pPr>
      <w:r>
        <w:rPr>
          <w:rFonts w:ascii="Times New Roman"/>
          <w:b w:val="false"/>
          <w:i w:val="false"/>
          <w:color w:val="000000"/>
          <w:sz w:val="28"/>
        </w:rPr>
        <w:t xml:space="preserve">
      Изменение класса на более высокий класс осуществляется при одновременном выполнении следующих условий: </w:t>
      </w:r>
    </w:p>
    <w:bookmarkEnd w:id="149"/>
    <w:bookmarkStart w:name="z217" w:id="150"/>
    <w:p>
      <w:pPr>
        <w:spacing w:after="0"/>
        <w:ind w:left="0"/>
        <w:jc w:val="both"/>
      </w:pPr>
      <w:r>
        <w:rPr>
          <w:rFonts w:ascii="Times New Roman"/>
          <w:b w:val="false"/>
          <w:i w:val="false"/>
          <w:color w:val="000000"/>
          <w:sz w:val="28"/>
        </w:rPr>
        <w:t xml:space="preserve">
      отсутствие в организации, осуществляющей формирование и ведение базы данных, информации о страховом случае (страховых случаях), произошедшем (произошедших) по вине страхователя (застрахованного) и учтенном (учтенных) в базе данных с момента последнего изменения класса; </w:t>
      </w:r>
    </w:p>
    <w:bookmarkEnd w:id="150"/>
    <w:bookmarkStart w:name="z218" w:id="151"/>
    <w:p>
      <w:pPr>
        <w:spacing w:after="0"/>
        <w:ind w:left="0"/>
        <w:jc w:val="both"/>
      </w:pPr>
      <w:r>
        <w:rPr>
          <w:rFonts w:ascii="Times New Roman"/>
          <w:b w:val="false"/>
          <w:i w:val="false"/>
          <w:color w:val="000000"/>
          <w:sz w:val="28"/>
        </w:rPr>
        <w:t xml:space="preserve">
      наличие информации в базе данных о не менее двухсот семидесяти календарных днях со дня последнего изменения класса, в течение которых гражданско-правовая ответственность страхователя (застрахованного) по договору обязательного страхования была застрахована, вне зависимости от количества заключенных договоров обязательного страхования, за исключением случаев, предусмотренных пунктами 4 и 5 Правил, при которых требуется наличие информации о непрерывном страховании гражданско-правовой ответственности страхователя (застрахованного) сроком не менее двухсот семидесяти календарных дней. </w:t>
      </w:r>
    </w:p>
    <w:bookmarkEnd w:id="151"/>
    <w:bookmarkStart w:name="z219" w:id="152"/>
    <w:p>
      <w:pPr>
        <w:spacing w:after="0"/>
        <w:ind w:left="0"/>
        <w:jc w:val="both"/>
      </w:pPr>
      <w:r>
        <w:rPr>
          <w:rFonts w:ascii="Times New Roman"/>
          <w:b w:val="false"/>
          <w:i w:val="false"/>
          <w:color w:val="000000"/>
          <w:sz w:val="28"/>
        </w:rPr>
        <w:t>
      Для лиц, лишенных права управления транспортными средствами, классы не повышаются в течение срока лишения этого права. В случае лишения права управления транспортным средством для изменения класса на более высокий класс учитываются дни со дня последнего изменения класса, в течение которых гражданско-правовая ответственность страхователя (застрахованного) по договору обязательного страхования была застрахована, вне зависимости от количества заключенных договоров обязательного страхования до дня лишения права на управление транспортными средствами.</w:t>
      </w:r>
    </w:p>
    <w:bookmarkEnd w:id="152"/>
    <w:bookmarkStart w:name="z220" w:id="153"/>
    <w:p>
      <w:pPr>
        <w:spacing w:after="0"/>
        <w:ind w:left="0"/>
        <w:jc w:val="both"/>
      </w:pPr>
      <w:r>
        <w:rPr>
          <w:rFonts w:ascii="Times New Roman"/>
          <w:b w:val="false"/>
          <w:i w:val="false"/>
          <w:color w:val="000000"/>
          <w:sz w:val="28"/>
        </w:rPr>
        <w:t>
      Информация, указанная в части четвертой настоящего пункта и в пунктах 7, 8, 9, 12, 13, 14 Правил, применяется при расчете коэффициентов бонус-малус при наличии доступа единой базы данных по страхованию к данной информации, либо возможности еҰ получения посредством интеграции с государственными базами данных по состоянию на текущую дату, в случае отсутствия информации на дату предшествующую дате расчета.</w:t>
      </w:r>
    </w:p>
    <w:bookmarkEnd w:id="153"/>
    <w:bookmarkStart w:name="z221" w:id="154"/>
    <w:p>
      <w:pPr>
        <w:spacing w:after="0"/>
        <w:ind w:left="0"/>
        <w:jc w:val="both"/>
      </w:pPr>
      <w:r>
        <w:rPr>
          <w:rFonts w:ascii="Times New Roman"/>
          <w:b w:val="false"/>
          <w:i w:val="false"/>
          <w:color w:val="000000"/>
          <w:sz w:val="28"/>
        </w:rPr>
        <w:t xml:space="preserve">
      4. При заключении договора обязательного страхования впервые страхователю (застрахованному) присваивается класс 3 с применением повышающего коэффициента двадцать процентов за исключением случаев, предусмотренных пунктами 5 и 6 Правил. </w:t>
      </w:r>
    </w:p>
    <w:bookmarkEnd w:id="154"/>
    <w:bookmarkStart w:name="z222" w:id="155"/>
    <w:p>
      <w:pPr>
        <w:spacing w:after="0"/>
        <w:ind w:left="0"/>
        <w:jc w:val="both"/>
      </w:pPr>
      <w:r>
        <w:rPr>
          <w:rFonts w:ascii="Times New Roman"/>
          <w:b w:val="false"/>
          <w:i w:val="false"/>
          <w:color w:val="000000"/>
          <w:sz w:val="28"/>
        </w:rPr>
        <w:t>
      Договор обязательного страхования считается заключенным впервые в случае, если в базе данных отсутствует информация о наличии ранее непрерывно застрахованной по договору обязательного страхования гражданско-правовой ответственности страхователя (застрахованного) на срок не менее двухсот семидесяти календарных дней.</w:t>
      </w:r>
    </w:p>
    <w:bookmarkEnd w:id="155"/>
    <w:bookmarkStart w:name="z223" w:id="156"/>
    <w:p>
      <w:pPr>
        <w:spacing w:after="0"/>
        <w:ind w:left="0"/>
        <w:jc w:val="both"/>
      </w:pPr>
      <w:r>
        <w:rPr>
          <w:rFonts w:ascii="Times New Roman"/>
          <w:b w:val="false"/>
          <w:i w:val="false"/>
          <w:color w:val="000000"/>
          <w:sz w:val="28"/>
        </w:rPr>
        <w:t>
      5. При заключении договора обязательного страхования впервые с владельцем мототранспортного средства страхователю (застрахованному) присваивается класс 3, за исключением случая, предусмотренного пунктом 6 Правил.</w:t>
      </w:r>
    </w:p>
    <w:bookmarkEnd w:id="156"/>
    <w:bookmarkStart w:name="z224" w:id="157"/>
    <w:p>
      <w:pPr>
        <w:spacing w:after="0"/>
        <w:ind w:left="0"/>
        <w:jc w:val="both"/>
      </w:pPr>
      <w:r>
        <w:rPr>
          <w:rFonts w:ascii="Times New Roman"/>
          <w:b w:val="false"/>
          <w:i w:val="false"/>
          <w:color w:val="000000"/>
          <w:sz w:val="28"/>
        </w:rPr>
        <w:t>
      Договор обязательного страхования считается заключенным впервые в случае, если в базе данных отсутствует информация о наличии ранее непрерывно застрахованной по договору обязательного страхования гражданско-правовой ответственности страхователя (застрахованного) на срок не менее двухсот семидесяти календарных дней.</w:t>
      </w:r>
    </w:p>
    <w:bookmarkEnd w:id="157"/>
    <w:bookmarkStart w:name="z225" w:id="158"/>
    <w:p>
      <w:pPr>
        <w:spacing w:after="0"/>
        <w:ind w:left="0"/>
        <w:jc w:val="both"/>
      </w:pPr>
      <w:r>
        <w:rPr>
          <w:rFonts w:ascii="Times New Roman"/>
          <w:b w:val="false"/>
          <w:i w:val="false"/>
          <w:color w:val="000000"/>
          <w:sz w:val="28"/>
        </w:rPr>
        <w:t>
      6. При заключении договора обязательного страхования с владельцами транспортных средств, временно въехавших (ввезенных) на территорию Республики Казахстан, присваивается класс 13.</w:t>
      </w:r>
    </w:p>
    <w:bookmarkEnd w:id="158"/>
    <w:bookmarkStart w:name="z226" w:id="159"/>
    <w:p>
      <w:pPr>
        <w:spacing w:after="0"/>
        <w:ind w:left="0"/>
        <w:jc w:val="both"/>
      </w:pPr>
      <w:r>
        <w:rPr>
          <w:rFonts w:ascii="Times New Roman"/>
          <w:b w:val="false"/>
          <w:i w:val="false"/>
          <w:color w:val="000000"/>
          <w:sz w:val="28"/>
        </w:rPr>
        <w:t>
      7. Наступление страхового случая, произошедшего по вине страхователя (застрахованного) и повлекшего гибель и по которому осуществлена страховая выплата, влечет снижение класса страхователя (застрахованного) на самый минимальный класс – М2, за исключением случаев, предусмотренных пунктами 6, 8 и 9 Правил.</w:t>
      </w:r>
    </w:p>
    <w:bookmarkEnd w:id="159"/>
    <w:bookmarkStart w:name="z227" w:id="160"/>
    <w:p>
      <w:pPr>
        <w:spacing w:after="0"/>
        <w:ind w:left="0"/>
        <w:jc w:val="both"/>
      </w:pPr>
      <w:r>
        <w:rPr>
          <w:rFonts w:ascii="Times New Roman"/>
          <w:b w:val="false"/>
          <w:i w:val="false"/>
          <w:color w:val="000000"/>
          <w:sz w:val="28"/>
        </w:rPr>
        <w:t>
      8. При заключении договора обязательного страхования с юридическим лицом, индивидуальным предпринимателем и крестьянским хозяйством, за исключением лиц, предусмотренных пунктами 6 и 9 Правил, присваивается класс 3.</w:t>
      </w:r>
    </w:p>
    <w:bookmarkEnd w:id="160"/>
    <w:bookmarkStart w:name="z228" w:id="161"/>
    <w:p>
      <w:pPr>
        <w:spacing w:after="0"/>
        <w:ind w:left="0"/>
        <w:jc w:val="both"/>
      </w:pPr>
      <w:r>
        <w:rPr>
          <w:rFonts w:ascii="Times New Roman"/>
          <w:b w:val="false"/>
          <w:i w:val="false"/>
          <w:color w:val="000000"/>
          <w:sz w:val="28"/>
        </w:rPr>
        <w:t>
      9. При заключении договора обязательного страхования с юридическим лицом, индивидуальным предпринимателем и крестьянским хозяйством, общий классификатор видов экономической деятельности которых соответствует услугам по предоставлению аренды легковых автомобилей и легких автотранспортных средств, лизингу легковых автомобилей и легких автотранспортных средств, перевозке автобусами, а также осуществлению деятельности такси, присваивается класс 3 с применением повышающего коэффициента восьмидесяти процентов, за исключением случаев, предусмотренных пунктом 6 Правил.</w:t>
      </w:r>
    </w:p>
    <w:bookmarkEnd w:id="161"/>
    <w:bookmarkStart w:name="z229" w:id="162"/>
    <w:p>
      <w:pPr>
        <w:spacing w:after="0"/>
        <w:ind w:left="0"/>
        <w:jc w:val="both"/>
      </w:pPr>
      <w:r>
        <w:rPr>
          <w:rFonts w:ascii="Times New Roman"/>
          <w:b w:val="false"/>
          <w:i w:val="false"/>
          <w:color w:val="000000"/>
          <w:sz w:val="28"/>
        </w:rPr>
        <w:t xml:space="preserve">
      10. При урегулировании страхового случая, произошедшего по вине страхователя (застрахованного), посредством упрощенного порядка урегулирования страхового случая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Закона об обязательном страховании ответственности владельцев транспортных средств, страхователю (застрахованному) присваивается класс на 1 класс больше класса, предусмотренного приложением к Правилам. </w:t>
      </w:r>
    </w:p>
    <w:bookmarkEnd w:id="162"/>
    <w:bookmarkStart w:name="z230" w:id="163"/>
    <w:p>
      <w:pPr>
        <w:spacing w:after="0"/>
        <w:ind w:left="0"/>
        <w:jc w:val="both"/>
      </w:pPr>
      <w:r>
        <w:rPr>
          <w:rFonts w:ascii="Times New Roman"/>
          <w:b w:val="false"/>
          <w:i w:val="false"/>
          <w:color w:val="000000"/>
          <w:sz w:val="28"/>
        </w:rPr>
        <w:t>
      Положение части первой настоящего пункта не применяется в случаях:</w:t>
      </w:r>
    </w:p>
    <w:bookmarkEnd w:id="163"/>
    <w:bookmarkStart w:name="z231" w:id="164"/>
    <w:p>
      <w:pPr>
        <w:spacing w:after="0"/>
        <w:ind w:left="0"/>
        <w:jc w:val="both"/>
      </w:pPr>
      <w:r>
        <w:rPr>
          <w:rFonts w:ascii="Times New Roman"/>
          <w:b w:val="false"/>
          <w:i w:val="false"/>
          <w:color w:val="000000"/>
          <w:sz w:val="28"/>
        </w:rPr>
        <w:t>
      наступления двух или более страховых случаев, произошедших по вине страхователя (застрахованного);</w:t>
      </w:r>
    </w:p>
    <w:bookmarkEnd w:id="164"/>
    <w:bookmarkStart w:name="z232" w:id="165"/>
    <w:p>
      <w:pPr>
        <w:spacing w:after="0"/>
        <w:ind w:left="0"/>
        <w:jc w:val="both"/>
      </w:pPr>
      <w:r>
        <w:rPr>
          <w:rFonts w:ascii="Times New Roman"/>
          <w:b w:val="false"/>
          <w:i w:val="false"/>
          <w:color w:val="000000"/>
          <w:sz w:val="28"/>
        </w:rPr>
        <w:t>
      если действующий на момент присвоения класс страхователя (застрахованного) является М1 или М2;</w:t>
      </w:r>
    </w:p>
    <w:bookmarkEnd w:id="165"/>
    <w:bookmarkStart w:name="z233" w:id="166"/>
    <w:p>
      <w:pPr>
        <w:spacing w:after="0"/>
        <w:ind w:left="0"/>
        <w:jc w:val="both"/>
      </w:pPr>
      <w:r>
        <w:rPr>
          <w:rFonts w:ascii="Times New Roman"/>
          <w:b w:val="false"/>
          <w:i w:val="false"/>
          <w:color w:val="000000"/>
          <w:sz w:val="28"/>
        </w:rPr>
        <w:t>
      применения положений пункта 14 Правил. </w:t>
      </w:r>
    </w:p>
    <w:bookmarkEnd w:id="166"/>
    <w:bookmarkStart w:name="z234" w:id="167"/>
    <w:p>
      <w:pPr>
        <w:spacing w:after="0"/>
        <w:ind w:left="0"/>
        <w:jc w:val="both"/>
      </w:pPr>
      <w:r>
        <w:rPr>
          <w:rFonts w:ascii="Times New Roman"/>
          <w:b w:val="false"/>
          <w:i w:val="false"/>
          <w:color w:val="000000"/>
          <w:sz w:val="28"/>
        </w:rPr>
        <w:t>
      11. При наступлении страхового случая, произошедшего по вине страхователя (застрахованного), по которому была осуществлена страховая выплата по имуществу потерпевшего (потерпевших) на сумму, не превышающую двухсот месячных расчетных показателей, страхователю (застрахованному) присваивается класс на 1 класс больше класса, предусмотренного приложением к настоящим Правилам. </w:t>
      </w:r>
    </w:p>
    <w:bookmarkEnd w:id="167"/>
    <w:bookmarkStart w:name="z235" w:id="168"/>
    <w:p>
      <w:pPr>
        <w:spacing w:after="0"/>
        <w:ind w:left="0"/>
        <w:jc w:val="both"/>
      </w:pPr>
      <w:r>
        <w:rPr>
          <w:rFonts w:ascii="Times New Roman"/>
          <w:b w:val="false"/>
          <w:i w:val="false"/>
          <w:color w:val="000000"/>
          <w:sz w:val="28"/>
        </w:rPr>
        <w:t>
      Положение части первой настоящего пункта не применяется в случаях:</w:t>
      </w:r>
    </w:p>
    <w:bookmarkEnd w:id="168"/>
    <w:bookmarkStart w:name="z236" w:id="169"/>
    <w:p>
      <w:pPr>
        <w:spacing w:after="0"/>
        <w:ind w:left="0"/>
        <w:jc w:val="both"/>
      </w:pPr>
      <w:r>
        <w:rPr>
          <w:rFonts w:ascii="Times New Roman"/>
          <w:b w:val="false"/>
          <w:i w:val="false"/>
          <w:color w:val="000000"/>
          <w:sz w:val="28"/>
        </w:rPr>
        <w:t>
      наступления двух или более страховых случаев, произошедших по вине страхователя (застрахованного);</w:t>
      </w:r>
    </w:p>
    <w:bookmarkEnd w:id="169"/>
    <w:bookmarkStart w:name="z237" w:id="170"/>
    <w:p>
      <w:pPr>
        <w:spacing w:after="0"/>
        <w:ind w:left="0"/>
        <w:jc w:val="both"/>
      </w:pPr>
      <w:r>
        <w:rPr>
          <w:rFonts w:ascii="Times New Roman"/>
          <w:b w:val="false"/>
          <w:i w:val="false"/>
          <w:color w:val="000000"/>
          <w:sz w:val="28"/>
        </w:rPr>
        <w:t>
      если действующий на момент присвоения класс страхователя (застрахованного) является М1 или М2;</w:t>
      </w:r>
    </w:p>
    <w:bookmarkEnd w:id="170"/>
    <w:bookmarkStart w:name="z238" w:id="171"/>
    <w:p>
      <w:pPr>
        <w:spacing w:after="0"/>
        <w:ind w:left="0"/>
        <w:jc w:val="both"/>
      </w:pPr>
      <w:r>
        <w:rPr>
          <w:rFonts w:ascii="Times New Roman"/>
          <w:b w:val="false"/>
          <w:i w:val="false"/>
          <w:color w:val="000000"/>
          <w:sz w:val="28"/>
        </w:rPr>
        <w:t>
      если страховой случай, произошедший по вине страхователя (застрахованного), повлек гибель;</w:t>
      </w:r>
    </w:p>
    <w:bookmarkEnd w:id="171"/>
    <w:bookmarkStart w:name="z239" w:id="172"/>
    <w:p>
      <w:pPr>
        <w:spacing w:after="0"/>
        <w:ind w:left="0"/>
        <w:jc w:val="both"/>
      </w:pPr>
      <w:r>
        <w:rPr>
          <w:rFonts w:ascii="Times New Roman"/>
          <w:b w:val="false"/>
          <w:i w:val="false"/>
          <w:color w:val="000000"/>
          <w:sz w:val="28"/>
        </w:rPr>
        <w:t xml:space="preserve">
      применения упрощенного порядка урегулирования страхового случая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Закона об обязательном страховании ответственности владельцев транспортных средств;</w:t>
      </w:r>
    </w:p>
    <w:bookmarkEnd w:id="172"/>
    <w:bookmarkStart w:name="z240" w:id="173"/>
    <w:p>
      <w:pPr>
        <w:spacing w:after="0"/>
        <w:ind w:left="0"/>
        <w:jc w:val="both"/>
      </w:pPr>
      <w:r>
        <w:rPr>
          <w:rFonts w:ascii="Times New Roman"/>
          <w:b w:val="false"/>
          <w:i w:val="false"/>
          <w:color w:val="000000"/>
          <w:sz w:val="28"/>
        </w:rPr>
        <w:t>
      применения положений пункта 14 Правил.</w:t>
      </w:r>
    </w:p>
    <w:bookmarkEnd w:id="173"/>
    <w:bookmarkStart w:name="z241" w:id="174"/>
    <w:p>
      <w:pPr>
        <w:spacing w:after="0"/>
        <w:ind w:left="0"/>
        <w:jc w:val="both"/>
      </w:pPr>
      <w:r>
        <w:rPr>
          <w:rFonts w:ascii="Times New Roman"/>
          <w:b w:val="false"/>
          <w:i w:val="false"/>
          <w:color w:val="000000"/>
          <w:sz w:val="28"/>
        </w:rPr>
        <w:t xml:space="preserve">
      12. При наступлении вне территории регистрации транспортного средства страхового случая, произошедшего по вине страхователя (застрахованного), по которому осуществлена страховая выплата, страхователю (застрахованному) присваивается класс на 1 класс меньше класса, предусмотренного приложением к Правилам. </w:t>
      </w:r>
    </w:p>
    <w:bookmarkEnd w:id="174"/>
    <w:bookmarkStart w:name="z242" w:id="175"/>
    <w:p>
      <w:pPr>
        <w:spacing w:after="0"/>
        <w:ind w:left="0"/>
        <w:jc w:val="both"/>
      </w:pPr>
      <w:r>
        <w:rPr>
          <w:rFonts w:ascii="Times New Roman"/>
          <w:b w:val="false"/>
          <w:i w:val="false"/>
          <w:color w:val="000000"/>
          <w:sz w:val="28"/>
        </w:rPr>
        <w:t>
      Положение части первой настоящего пункта не применяется в случаях:</w:t>
      </w:r>
    </w:p>
    <w:bookmarkEnd w:id="175"/>
    <w:bookmarkStart w:name="z243" w:id="176"/>
    <w:p>
      <w:pPr>
        <w:spacing w:after="0"/>
        <w:ind w:left="0"/>
        <w:jc w:val="both"/>
      </w:pPr>
      <w:r>
        <w:rPr>
          <w:rFonts w:ascii="Times New Roman"/>
          <w:b w:val="false"/>
          <w:i w:val="false"/>
          <w:color w:val="000000"/>
          <w:sz w:val="28"/>
        </w:rPr>
        <w:t>
      если на момент заключения договора обязательного страхования, размер коэффициента по территории регистрации транспортного средства, с учетом поправочного коэффициента, соответствующего территории регистрации транспортного средства, больше размера коэффициента по территории наступления страхового случая транспортного средства с учетом поправочного коэффициента, соответствующего территории наступления страхового случая;</w:t>
      </w:r>
    </w:p>
    <w:bookmarkEnd w:id="176"/>
    <w:bookmarkStart w:name="z244" w:id="177"/>
    <w:p>
      <w:pPr>
        <w:spacing w:after="0"/>
        <w:ind w:left="0"/>
        <w:jc w:val="both"/>
      </w:pPr>
      <w:r>
        <w:rPr>
          <w:rFonts w:ascii="Times New Roman"/>
          <w:b w:val="false"/>
          <w:i w:val="false"/>
          <w:color w:val="000000"/>
          <w:sz w:val="28"/>
        </w:rPr>
        <w:t>
      наступления двух или более страховых случаев, произошедших по вине страхователя (застрахованного), по договору обязательного страхования.</w:t>
      </w:r>
    </w:p>
    <w:bookmarkEnd w:id="177"/>
    <w:bookmarkStart w:name="z245" w:id="178"/>
    <w:p>
      <w:pPr>
        <w:spacing w:after="0"/>
        <w:ind w:left="0"/>
        <w:jc w:val="both"/>
      </w:pPr>
      <w:r>
        <w:rPr>
          <w:rFonts w:ascii="Times New Roman"/>
          <w:b w:val="false"/>
          <w:i w:val="false"/>
          <w:color w:val="000000"/>
          <w:sz w:val="28"/>
        </w:rPr>
        <w:t xml:space="preserve">
      Для целей настоящего пункта коэффициент по территории регистрации транспортного средства применяется в значениях,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19 Закона об обязательном страховании ответственности владельцев транспортных средств, поправочный коэффициент применяется в значениях, утвержденных уполномоченным органом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19 Закона об обязательном страховании ответственности владельцев транспортных средств.</w:t>
      </w:r>
    </w:p>
    <w:bookmarkEnd w:id="178"/>
    <w:bookmarkStart w:name="z246" w:id="179"/>
    <w:p>
      <w:pPr>
        <w:spacing w:after="0"/>
        <w:ind w:left="0"/>
        <w:jc w:val="both"/>
      </w:pPr>
      <w:r>
        <w:rPr>
          <w:rFonts w:ascii="Times New Roman"/>
          <w:b w:val="false"/>
          <w:i w:val="false"/>
          <w:color w:val="000000"/>
          <w:sz w:val="28"/>
        </w:rPr>
        <w:t xml:space="preserve">
      13. При наступлении страхового (страховых) случая (случаев), произошедшего (произошедших) по вине страхователя (застрахованного) и по которым осуществлена страховая выплата и одновременном наличии у страхователя (застрахованного) в совокупности три и более нарушений следующих правил дорожного движения, по которому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Кодекс) предусмотрена ответственность, страхователю (застрахованному) присваивается класс на 1 класс меньше класса, предусмотренного приложением к Правилам:</w:t>
      </w:r>
    </w:p>
    <w:bookmarkEnd w:id="179"/>
    <w:bookmarkStart w:name="z247" w:id="180"/>
    <w:p>
      <w:pPr>
        <w:spacing w:after="0"/>
        <w:ind w:left="0"/>
        <w:jc w:val="both"/>
      </w:pPr>
      <w:r>
        <w:rPr>
          <w:rFonts w:ascii="Times New Roman"/>
          <w:b w:val="false"/>
          <w:i w:val="false"/>
          <w:color w:val="000000"/>
          <w:sz w:val="28"/>
        </w:rPr>
        <w:t xml:space="preserve">
      1) превышение установленной скорости движения транспортного средства на величину от сорока до шестидесяти километров в час, ответственность за которое предусмотрена </w:t>
      </w:r>
      <w:r>
        <w:rPr>
          <w:rFonts w:ascii="Times New Roman"/>
          <w:b w:val="false"/>
          <w:i w:val="false"/>
          <w:color w:val="000000"/>
          <w:sz w:val="28"/>
        </w:rPr>
        <w:t>частью 3</w:t>
      </w:r>
      <w:r>
        <w:rPr>
          <w:rFonts w:ascii="Times New Roman"/>
          <w:b w:val="false"/>
          <w:i w:val="false"/>
          <w:color w:val="000000"/>
          <w:sz w:val="28"/>
        </w:rPr>
        <w:t xml:space="preserve"> статьи 592 Кодекса;</w:t>
      </w:r>
    </w:p>
    <w:bookmarkEnd w:id="180"/>
    <w:bookmarkStart w:name="z248" w:id="181"/>
    <w:p>
      <w:pPr>
        <w:spacing w:after="0"/>
        <w:ind w:left="0"/>
        <w:jc w:val="both"/>
      </w:pPr>
      <w:r>
        <w:rPr>
          <w:rFonts w:ascii="Times New Roman"/>
          <w:b w:val="false"/>
          <w:i w:val="false"/>
          <w:color w:val="000000"/>
          <w:sz w:val="28"/>
        </w:rPr>
        <w:t xml:space="preserve">
      2) превышение установленной скорости движения транспортного средства на величину от шестидесяти и более километров в час, ответственность за которое предусмотрена </w:t>
      </w:r>
      <w:r>
        <w:rPr>
          <w:rFonts w:ascii="Times New Roman"/>
          <w:b w:val="false"/>
          <w:i w:val="false"/>
          <w:color w:val="000000"/>
          <w:sz w:val="28"/>
        </w:rPr>
        <w:t>частью 3-1</w:t>
      </w:r>
      <w:r>
        <w:rPr>
          <w:rFonts w:ascii="Times New Roman"/>
          <w:b w:val="false"/>
          <w:i w:val="false"/>
          <w:color w:val="000000"/>
          <w:sz w:val="28"/>
        </w:rPr>
        <w:t xml:space="preserve"> статьи 592 Кодекса;</w:t>
      </w:r>
    </w:p>
    <w:bookmarkEnd w:id="181"/>
    <w:bookmarkStart w:name="z249" w:id="182"/>
    <w:p>
      <w:pPr>
        <w:spacing w:after="0"/>
        <w:ind w:left="0"/>
        <w:jc w:val="both"/>
      </w:pPr>
      <w:r>
        <w:rPr>
          <w:rFonts w:ascii="Times New Roman"/>
          <w:b w:val="false"/>
          <w:i w:val="false"/>
          <w:color w:val="000000"/>
          <w:sz w:val="28"/>
        </w:rPr>
        <w:t xml:space="preserve">
      3) превышение установленной скорости движения транспортного средства на величину от двадцати до сорока километров в час или от сорока до шестидесяти километров в час, совершенное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4</w:t>
      </w:r>
      <w:r>
        <w:rPr>
          <w:rFonts w:ascii="Times New Roman"/>
          <w:b w:val="false"/>
          <w:i w:val="false"/>
          <w:color w:val="000000"/>
          <w:sz w:val="28"/>
        </w:rPr>
        <w:t xml:space="preserve"> статьи 592 Кодекса;</w:t>
      </w:r>
    </w:p>
    <w:bookmarkEnd w:id="182"/>
    <w:bookmarkStart w:name="z250" w:id="183"/>
    <w:p>
      <w:pPr>
        <w:spacing w:after="0"/>
        <w:ind w:left="0"/>
        <w:jc w:val="both"/>
      </w:pPr>
      <w:r>
        <w:rPr>
          <w:rFonts w:ascii="Times New Roman"/>
          <w:b w:val="false"/>
          <w:i w:val="false"/>
          <w:color w:val="000000"/>
          <w:sz w:val="28"/>
        </w:rPr>
        <w:t xml:space="preserve">
      4) превышение установленной скорости движения транспортного средства на величину от шестидесяти и более километров в час, совершенное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5</w:t>
      </w:r>
      <w:r>
        <w:rPr>
          <w:rFonts w:ascii="Times New Roman"/>
          <w:b w:val="false"/>
          <w:i w:val="false"/>
          <w:color w:val="000000"/>
          <w:sz w:val="28"/>
        </w:rPr>
        <w:t xml:space="preserve"> статьи 592 Кодекса;</w:t>
      </w:r>
    </w:p>
    <w:bookmarkEnd w:id="183"/>
    <w:bookmarkStart w:name="z251" w:id="184"/>
    <w:p>
      <w:pPr>
        <w:spacing w:after="0"/>
        <w:ind w:left="0"/>
        <w:jc w:val="both"/>
      </w:pPr>
      <w:r>
        <w:rPr>
          <w:rFonts w:ascii="Times New Roman"/>
          <w:b w:val="false"/>
          <w:i w:val="false"/>
          <w:color w:val="000000"/>
          <w:sz w:val="28"/>
        </w:rPr>
        <w:t xml:space="preserve">
      5) выезд на сторону проезжей части дороги, предназначенную для встречного движения, в случаях, если это запрещено правилами дорожного движения, в том числе сопряженный с разворотом или поворотом, ответственность за которое предусмотрена </w:t>
      </w:r>
      <w:r>
        <w:rPr>
          <w:rFonts w:ascii="Times New Roman"/>
          <w:b w:val="false"/>
          <w:i w:val="false"/>
          <w:color w:val="000000"/>
          <w:sz w:val="28"/>
        </w:rPr>
        <w:t>частью 3</w:t>
      </w:r>
      <w:r>
        <w:rPr>
          <w:rFonts w:ascii="Times New Roman"/>
          <w:b w:val="false"/>
          <w:i w:val="false"/>
          <w:color w:val="000000"/>
          <w:sz w:val="28"/>
        </w:rPr>
        <w:t xml:space="preserve"> статьи 596 Кодекса;</w:t>
      </w:r>
    </w:p>
    <w:bookmarkEnd w:id="184"/>
    <w:bookmarkStart w:name="z252" w:id="185"/>
    <w:p>
      <w:pPr>
        <w:spacing w:after="0"/>
        <w:ind w:left="0"/>
        <w:jc w:val="both"/>
      </w:pPr>
      <w:r>
        <w:rPr>
          <w:rFonts w:ascii="Times New Roman"/>
          <w:b w:val="false"/>
          <w:i w:val="false"/>
          <w:color w:val="000000"/>
          <w:sz w:val="28"/>
        </w:rPr>
        <w:t xml:space="preserve">
      6) проезд на запрещающий сигнал светофора или на запрещающий жест регулировщика, за исключением случаев, предусмотренных </w:t>
      </w:r>
      <w:r>
        <w:rPr>
          <w:rFonts w:ascii="Times New Roman"/>
          <w:b w:val="false"/>
          <w:i w:val="false"/>
          <w:color w:val="000000"/>
          <w:sz w:val="28"/>
        </w:rPr>
        <w:t>частью 1</w:t>
      </w:r>
      <w:r>
        <w:rPr>
          <w:rFonts w:ascii="Times New Roman"/>
          <w:b w:val="false"/>
          <w:i w:val="false"/>
          <w:color w:val="000000"/>
          <w:sz w:val="28"/>
        </w:rPr>
        <w:t xml:space="preserve"> статьи 607 Кодекса, ответственность за которое предусмотрена </w:t>
      </w:r>
      <w:r>
        <w:rPr>
          <w:rFonts w:ascii="Times New Roman"/>
          <w:b w:val="false"/>
          <w:i w:val="false"/>
          <w:color w:val="000000"/>
          <w:sz w:val="28"/>
        </w:rPr>
        <w:t>частью 1</w:t>
      </w:r>
      <w:r>
        <w:rPr>
          <w:rFonts w:ascii="Times New Roman"/>
          <w:b w:val="false"/>
          <w:i w:val="false"/>
          <w:color w:val="000000"/>
          <w:sz w:val="28"/>
        </w:rPr>
        <w:t xml:space="preserve"> статьи 599 Кодекса;</w:t>
      </w:r>
    </w:p>
    <w:bookmarkEnd w:id="185"/>
    <w:bookmarkStart w:name="z253" w:id="186"/>
    <w:p>
      <w:pPr>
        <w:spacing w:after="0"/>
        <w:ind w:left="0"/>
        <w:jc w:val="both"/>
      </w:pPr>
      <w:r>
        <w:rPr>
          <w:rFonts w:ascii="Times New Roman"/>
          <w:b w:val="false"/>
          <w:i w:val="false"/>
          <w:color w:val="000000"/>
          <w:sz w:val="28"/>
        </w:rPr>
        <w:t xml:space="preserve">
      7) проезд на запрещающий сигнал светофора или на запрещающий жест регулировщика, за исключением случаев, предусмотренных частью первой </w:t>
      </w:r>
      <w:r>
        <w:rPr>
          <w:rFonts w:ascii="Times New Roman"/>
          <w:b w:val="false"/>
          <w:i w:val="false"/>
          <w:color w:val="000000"/>
          <w:sz w:val="28"/>
        </w:rPr>
        <w:t>статьи 607</w:t>
      </w:r>
      <w:r>
        <w:rPr>
          <w:rFonts w:ascii="Times New Roman"/>
          <w:b w:val="false"/>
          <w:i w:val="false"/>
          <w:color w:val="000000"/>
          <w:sz w:val="28"/>
        </w:rPr>
        <w:t xml:space="preserve"> Кодекса, совершенный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2</w:t>
      </w:r>
      <w:r>
        <w:rPr>
          <w:rFonts w:ascii="Times New Roman"/>
          <w:b w:val="false"/>
          <w:i w:val="false"/>
          <w:color w:val="000000"/>
          <w:sz w:val="28"/>
        </w:rPr>
        <w:t xml:space="preserve"> статьи 599 Кодекса;</w:t>
      </w:r>
    </w:p>
    <w:bookmarkEnd w:id="186"/>
    <w:bookmarkStart w:name="z254" w:id="187"/>
    <w:p>
      <w:pPr>
        <w:spacing w:after="0"/>
        <w:ind w:left="0"/>
        <w:jc w:val="both"/>
      </w:pPr>
      <w:r>
        <w:rPr>
          <w:rFonts w:ascii="Times New Roman"/>
          <w:b w:val="false"/>
          <w:i w:val="false"/>
          <w:color w:val="000000"/>
          <w:sz w:val="28"/>
        </w:rPr>
        <w:t xml:space="preserve">
      8)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ответственность за которое предусмотрена </w:t>
      </w:r>
      <w:r>
        <w:rPr>
          <w:rFonts w:ascii="Times New Roman"/>
          <w:b w:val="false"/>
          <w:i w:val="false"/>
          <w:color w:val="000000"/>
          <w:sz w:val="28"/>
        </w:rPr>
        <w:t>частью 1</w:t>
      </w:r>
      <w:r>
        <w:rPr>
          <w:rFonts w:ascii="Times New Roman"/>
          <w:b w:val="false"/>
          <w:i w:val="false"/>
          <w:color w:val="000000"/>
          <w:sz w:val="28"/>
        </w:rPr>
        <w:t xml:space="preserve"> статьи 600 Кодекса;</w:t>
      </w:r>
    </w:p>
    <w:bookmarkEnd w:id="187"/>
    <w:bookmarkStart w:name="z255" w:id="188"/>
    <w:p>
      <w:pPr>
        <w:spacing w:after="0"/>
        <w:ind w:left="0"/>
        <w:jc w:val="both"/>
      </w:pPr>
      <w:r>
        <w:rPr>
          <w:rFonts w:ascii="Times New Roman"/>
          <w:b w:val="false"/>
          <w:i w:val="false"/>
          <w:color w:val="000000"/>
          <w:sz w:val="28"/>
        </w:rPr>
        <w:t xml:space="preserve">
      9) невыполнение требований правил дорожного движения уступить дорогу пешеходам или иным участникам дорожного движения, за исключением водителей транспортных средств, пользующихся преимуществом в движении, совершенное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2</w:t>
      </w:r>
      <w:r>
        <w:rPr>
          <w:rFonts w:ascii="Times New Roman"/>
          <w:b w:val="false"/>
          <w:i w:val="false"/>
          <w:color w:val="000000"/>
          <w:sz w:val="28"/>
        </w:rPr>
        <w:t xml:space="preserve"> статьи 600 Кодекса;</w:t>
      </w:r>
    </w:p>
    <w:bookmarkEnd w:id="188"/>
    <w:bookmarkStart w:name="z256" w:id="189"/>
    <w:p>
      <w:pPr>
        <w:spacing w:after="0"/>
        <w:ind w:left="0"/>
        <w:jc w:val="both"/>
      </w:pPr>
      <w:r>
        <w:rPr>
          <w:rFonts w:ascii="Times New Roman"/>
          <w:b w:val="false"/>
          <w:i w:val="false"/>
          <w:color w:val="000000"/>
          <w:sz w:val="28"/>
        </w:rPr>
        <w:t xml:space="preserve">
      10)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ответственность за которое предусмотрена </w:t>
      </w:r>
      <w:r>
        <w:rPr>
          <w:rFonts w:ascii="Times New Roman"/>
          <w:b w:val="false"/>
          <w:i w:val="false"/>
          <w:color w:val="000000"/>
          <w:sz w:val="28"/>
        </w:rPr>
        <w:t>частью 1</w:t>
      </w:r>
      <w:r>
        <w:rPr>
          <w:rFonts w:ascii="Times New Roman"/>
          <w:b w:val="false"/>
          <w:i w:val="false"/>
          <w:color w:val="000000"/>
          <w:sz w:val="28"/>
        </w:rPr>
        <w:t xml:space="preserve"> статьи 606 Кодекса;</w:t>
      </w:r>
    </w:p>
    <w:bookmarkEnd w:id="189"/>
    <w:bookmarkStart w:name="z257" w:id="190"/>
    <w:p>
      <w:pPr>
        <w:spacing w:after="0"/>
        <w:ind w:left="0"/>
        <w:jc w:val="both"/>
      </w:pPr>
      <w:r>
        <w:rPr>
          <w:rFonts w:ascii="Times New Roman"/>
          <w:b w:val="false"/>
          <w:i w:val="false"/>
          <w:color w:val="000000"/>
          <w:sz w:val="28"/>
        </w:rPr>
        <w:t xml:space="preserve">
      11) нарушение участником дорожного движения правил дорожного движения, повлекшее создание аварийной обстановки, то есть вынудившее других участников движения резко изменить скорость, направление движения, совершенное повторно в течение года после наложения административного взыскания, ответственность за которое предусмотрена </w:t>
      </w:r>
      <w:r>
        <w:rPr>
          <w:rFonts w:ascii="Times New Roman"/>
          <w:b w:val="false"/>
          <w:i w:val="false"/>
          <w:color w:val="000000"/>
          <w:sz w:val="28"/>
        </w:rPr>
        <w:t>частью 2</w:t>
      </w:r>
      <w:r>
        <w:rPr>
          <w:rFonts w:ascii="Times New Roman"/>
          <w:b w:val="false"/>
          <w:i w:val="false"/>
          <w:color w:val="000000"/>
          <w:sz w:val="28"/>
        </w:rPr>
        <w:t xml:space="preserve"> статьи 606 Кодекса;</w:t>
      </w:r>
    </w:p>
    <w:bookmarkEnd w:id="190"/>
    <w:bookmarkStart w:name="z258" w:id="191"/>
    <w:p>
      <w:pPr>
        <w:spacing w:after="0"/>
        <w:ind w:left="0"/>
        <w:jc w:val="both"/>
      </w:pPr>
      <w:r>
        <w:rPr>
          <w:rFonts w:ascii="Times New Roman"/>
          <w:b w:val="false"/>
          <w:i w:val="false"/>
          <w:color w:val="000000"/>
          <w:sz w:val="28"/>
        </w:rPr>
        <w:t xml:space="preserve">
      12) управление транспортными средствами, не отвечающими требованиям технических регламентов, национальных стандартов, а также при наличии неисправностей или условий, при которых запрещается эксплуатация транспортных средств, за исключением случаев, указанных в части шестой </w:t>
      </w:r>
      <w:r>
        <w:rPr>
          <w:rFonts w:ascii="Times New Roman"/>
          <w:b w:val="false"/>
          <w:i w:val="false"/>
          <w:color w:val="000000"/>
          <w:sz w:val="28"/>
        </w:rPr>
        <w:t>статьи 590</w:t>
      </w:r>
      <w:r>
        <w:rPr>
          <w:rFonts w:ascii="Times New Roman"/>
          <w:b w:val="false"/>
          <w:i w:val="false"/>
          <w:color w:val="000000"/>
          <w:sz w:val="28"/>
        </w:rPr>
        <w:t xml:space="preserve"> Кодекса, ответственность за которое предусмотрена </w:t>
      </w:r>
      <w:r>
        <w:rPr>
          <w:rFonts w:ascii="Times New Roman"/>
          <w:b w:val="false"/>
          <w:i w:val="false"/>
          <w:color w:val="000000"/>
          <w:sz w:val="28"/>
        </w:rPr>
        <w:t>частью 5</w:t>
      </w:r>
      <w:r>
        <w:rPr>
          <w:rFonts w:ascii="Times New Roman"/>
          <w:b w:val="false"/>
          <w:i w:val="false"/>
          <w:color w:val="000000"/>
          <w:sz w:val="28"/>
        </w:rPr>
        <w:t xml:space="preserve"> статьи 590 Кодекса;</w:t>
      </w:r>
    </w:p>
    <w:bookmarkEnd w:id="191"/>
    <w:bookmarkStart w:name="z259" w:id="192"/>
    <w:p>
      <w:pPr>
        <w:spacing w:after="0"/>
        <w:ind w:left="0"/>
        <w:jc w:val="both"/>
      </w:pPr>
      <w:r>
        <w:rPr>
          <w:rFonts w:ascii="Times New Roman"/>
          <w:b w:val="false"/>
          <w:i w:val="false"/>
          <w:color w:val="000000"/>
          <w:sz w:val="28"/>
        </w:rPr>
        <w:t xml:space="preserve">
      13) управление транспортными средствами, имеющими неисправности тормозной системы, рулевого управления, тягово-сцепного устройства, ответственность за которое предусмотрена </w:t>
      </w:r>
      <w:r>
        <w:rPr>
          <w:rFonts w:ascii="Times New Roman"/>
          <w:b w:val="false"/>
          <w:i w:val="false"/>
          <w:color w:val="000000"/>
          <w:sz w:val="28"/>
        </w:rPr>
        <w:t>частью 6</w:t>
      </w:r>
      <w:r>
        <w:rPr>
          <w:rFonts w:ascii="Times New Roman"/>
          <w:b w:val="false"/>
          <w:i w:val="false"/>
          <w:color w:val="000000"/>
          <w:sz w:val="28"/>
        </w:rPr>
        <w:t xml:space="preserve"> статьи 590 Кодекса.</w:t>
      </w:r>
    </w:p>
    <w:bookmarkEnd w:id="192"/>
    <w:bookmarkStart w:name="z260" w:id="193"/>
    <w:p>
      <w:pPr>
        <w:spacing w:after="0"/>
        <w:ind w:left="0"/>
        <w:jc w:val="both"/>
      </w:pPr>
      <w:r>
        <w:rPr>
          <w:rFonts w:ascii="Times New Roman"/>
          <w:b w:val="false"/>
          <w:i w:val="false"/>
          <w:color w:val="000000"/>
          <w:sz w:val="28"/>
        </w:rPr>
        <w:t>
      Для применения положений настоящего пункта учитываются постановления по делу об административном правонарушении и (или) предписания о необходимости уплаты штрафа, вступившие в законную силу со дня предыдущего изменения класса, вне зависимости от количества заключенных договоров обязательного страхования.</w:t>
      </w:r>
    </w:p>
    <w:bookmarkEnd w:id="193"/>
    <w:bookmarkStart w:name="z261" w:id="194"/>
    <w:p>
      <w:pPr>
        <w:spacing w:after="0"/>
        <w:ind w:left="0"/>
        <w:jc w:val="both"/>
      </w:pPr>
      <w:r>
        <w:rPr>
          <w:rFonts w:ascii="Times New Roman"/>
          <w:b w:val="false"/>
          <w:i w:val="false"/>
          <w:color w:val="000000"/>
          <w:sz w:val="28"/>
        </w:rPr>
        <w:t>
      Положение настоящего пункта не применяется при наступлении двух или более страховых случаев, произошедших по вине страхователя (застрахованного).</w:t>
      </w:r>
    </w:p>
    <w:bookmarkEnd w:id="194"/>
    <w:bookmarkStart w:name="z262" w:id="195"/>
    <w:p>
      <w:pPr>
        <w:spacing w:after="0"/>
        <w:ind w:left="0"/>
        <w:jc w:val="both"/>
      </w:pPr>
      <w:r>
        <w:rPr>
          <w:rFonts w:ascii="Times New Roman"/>
          <w:b w:val="false"/>
          <w:i w:val="false"/>
          <w:color w:val="000000"/>
          <w:sz w:val="28"/>
        </w:rPr>
        <w:t xml:space="preserve">
      14. При наступлении страхового (страховых) случая (случаев), произошедшего (произошедших) по вине страхователя (застрахованного), и одновременном наличии у страхователя (застрахованного) нарушения одной из следующих правил дорожного движения, по которому </w:t>
      </w:r>
      <w:r>
        <w:rPr>
          <w:rFonts w:ascii="Times New Roman"/>
          <w:b w:val="false"/>
          <w:i w:val="false"/>
          <w:color w:val="000000"/>
          <w:sz w:val="28"/>
        </w:rPr>
        <w:t>Кодексом</w:t>
      </w:r>
      <w:r>
        <w:rPr>
          <w:rFonts w:ascii="Times New Roman"/>
          <w:b w:val="false"/>
          <w:i w:val="false"/>
          <w:color w:val="000000"/>
          <w:sz w:val="28"/>
        </w:rPr>
        <w:t xml:space="preserve"> или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 (далее – Уголовный кодекс) предусмотрена ответственность, страхователю (застрахованному) присваивается самый минимальный класс – М2:</w:t>
      </w:r>
    </w:p>
    <w:bookmarkEnd w:id="195"/>
    <w:bookmarkStart w:name="z263" w:id="196"/>
    <w:p>
      <w:pPr>
        <w:spacing w:after="0"/>
        <w:ind w:left="0"/>
        <w:jc w:val="both"/>
      </w:pPr>
      <w:r>
        <w:rPr>
          <w:rFonts w:ascii="Times New Roman"/>
          <w:b w:val="false"/>
          <w:i w:val="false"/>
          <w:color w:val="000000"/>
          <w:sz w:val="28"/>
        </w:rPr>
        <w:t xml:space="preserve">
      1)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ответственность за которое предусмотрена </w:t>
      </w:r>
      <w:r>
        <w:rPr>
          <w:rFonts w:ascii="Times New Roman"/>
          <w:b w:val="false"/>
          <w:i w:val="false"/>
          <w:color w:val="000000"/>
          <w:sz w:val="28"/>
        </w:rPr>
        <w:t>частью 1</w:t>
      </w:r>
      <w:r>
        <w:rPr>
          <w:rFonts w:ascii="Times New Roman"/>
          <w:b w:val="false"/>
          <w:i w:val="false"/>
          <w:color w:val="000000"/>
          <w:sz w:val="28"/>
        </w:rPr>
        <w:t xml:space="preserve"> статьи 608 Кодекса;</w:t>
      </w:r>
    </w:p>
    <w:bookmarkEnd w:id="196"/>
    <w:bookmarkStart w:name="z264" w:id="197"/>
    <w:p>
      <w:pPr>
        <w:spacing w:after="0"/>
        <w:ind w:left="0"/>
        <w:jc w:val="both"/>
      </w:pPr>
      <w:r>
        <w:rPr>
          <w:rFonts w:ascii="Times New Roman"/>
          <w:b w:val="false"/>
          <w:i w:val="false"/>
          <w:color w:val="000000"/>
          <w:sz w:val="28"/>
        </w:rPr>
        <w:t xml:space="preserve">
      2)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повлекшее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ответственность за которое предусмотрена </w:t>
      </w:r>
      <w:r>
        <w:rPr>
          <w:rFonts w:ascii="Times New Roman"/>
          <w:b w:val="false"/>
          <w:i w:val="false"/>
          <w:color w:val="000000"/>
          <w:sz w:val="28"/>
        </w:rPr>
        <w:t>частью 3</w:t>
      </w:r>
      <w:r>
        <w:rPr>
          <w:rFonts w:ascii="Times New Roman"/>
          <w:b w:val="false"/>
          <w:i w:val="false"/>
          <w:color w:val="000000"/>
          <w:sz w:val="28"/>
        </w:rPr>
        <w:t xml:space="preserve"> статьи 608 Кодекса;</w:t>
      </w:r>
    </w:p>
    <w:bookmarkEnd w:id="197"/>
    <w:bookmarkStart w:name="z265" w:id="198"/>
    <w:p>
      <w:pPr>
        <w:spacing w:after="0"/>
        <w:ind w:left="0"/>
        <w:jc w:val="both"/>
      </w:pPr>
      <w:r>
        <w:rPr>
          <w:rFonts w:ascii="Times New Roman"/>
          <w:b w:val="false"/>
          <w:i w:val="false"/>
          <w:color w:val="000000"/>
          <w:sz w:val="28"/>
        </w:rPr>
        <w:t xml:space="preserve">
      3)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совершенное повторно в течение года после истечения срока административного взыскания, ответственность за которое предусмотрена </w:t>
      </w:r>
      <w:r>
        <w:rPr>
          <w:rFonts w:ascii="Times New Roman"/>
          <w:b w:val="false"/>
          <w:i w:val="false"/>
          <w:color w:val="000000"/>
          <w:sz w:val="28"/>
        </w:rPr>
        <w:t>частью 3-1</w:t>
      </w:r>
      <w:r>
        <w:rPr>
          <w:rFonts w:ascii="Times New Roman"/>
          <w:b w:val="false"/>
          <w:i w:val="false"/>
          <w:color w:val="000000"/>
          <w:sz w:val="28"/>
        </w:rPr>
        <w:t xml:space="preserve"> статьи 608 Кодекса;</w:t>
      </w:r>
    </w:p>
    <w:bookmarkEnd w:id="198"/>
    <w:bookmarkStart w:name="z266" w:id="199"/>
    <w:p>
      <w:pPr>
        <w:spacing w:after="0"/>
        <w:ind w:left="0"/>
        <w:jc w:val="both"/>
      </w:pPr>
      <w:r>
        <w:rPr>
          <w:rFonts w:ascii="Times New Roman"/>
          <w:b w:val="false"/>
          <w:i w:val="false"/>
          <w:color w:val="000000"/>
          <w:sz w:val="28"/>
        </w:rPr>
        <w:t xml:space="preserve">
      4) управление транспортным средством водителем, находящимся в состоянии алкогольного, наркотического и (или) токсикоманического опьянения, а равно передача управления транспортным средством лицу, находящемуся в состоянии алкогольного, наркотического и (или) токсикоманического опьянения, повлекшее причинение потерпевшему вреда здоровью, не имеющие признаков уголовно наказуемого деяния, или повреждение транспортных средств, грузов, дорожных и иных сооружений либо иного имущества, совершенные повторно в течение года после истечения срока административного взыскания, ответственность за которое предусмотрена </w:t>
      </w:r>
      <w:r>
        <w:rPr>
          <w:rFonts w:ascii="Times New Roman"/>
          <w:b w:val="false"/>
          <w:i w:val="false"/>
          <w:color w:val="000000"/>
          <w:sz w:val="28"/>
        </w:rPr>
        <w:t>частью 3-2</w:t>
      </w:r>
      <w:r>
        <w:rPr>
          <w:rFonts w:ascii="Times New Roman"/>
          <w:b w:val="false"/>
          <w:i w:val="false"/>
          <w:color w:val="000000"/>
          <w:sz w:val="28"/>
        </w:rPr>
        <w:t xml:space="preserve"> статьи 608 Кодекса;</w:t>
      </w:r>
    </w:p>
    <w:bookmarkEnd w:id="199"/>
    <w:bookmarkStart w:name="z267" w:id="200"/>
    <w:p>
      <w:pPr>
        <w:spacing w:after="0"/>
        <w:ind w:left="0"/>
        <w:jc w:val="both"/>
      </w:pPr>
      <w:r>
        <w:rPr>
          <w:rFonts w:ascii="Times New Roman"/>
          <w:b w:val="false"/>
          <w:i w:val="false"/>
          <w:color w:val="000000"/>
          <w:sz w:val="28"/>
        </w:rPr>
        <w:t xml:space="preserve">
      5) нарушение правил дорожного движения или эксплуатации транспортных средств лицами, управляющими транспортными средствами в состоянии алкогольного, наркотического и (или) токсикоманического опьянения, ответственность за которое предусмотрена </w:t>
      </w:r>
      <w:r>
        <w:rPr>
          <w:rFonts w:ascii="Times New Roman"/>
          <w:b w:val="false"/>
          <w:i w:val="false"/>
          <w:color w:val="000000"/>
          <w:sz w:val="28"/>
        </w:rPr>
        <w:t>статьей 345-1</w:t>
      </w:r>
      <w:r>
        <w:rPr>
          <w:rFonts w:ascii="Times New Roman"/>
          <w:b w:val="false"/>
          <w:i w:val="false"/>
          <w:color w:val="000000"/>
          <w:sz w:val="28"/>
        </w:rPr>
        <w:t xml:space="preserve"> Уголовного кодекса.</w:t>
      </w:r>
    </w:p>
    <w:bookmarkEnd w:id="200"/>
    <w:bookmarkStart w:name="z268" w:id="201"/>
    <w:p>
      <w:pPr>
        <w:spacing w:after="0"/>
        <w:ind w:left="0"/>
        <w:jc w:val="both"/>
      </w:pPr>
      <w:r>
        <w:rPr>
          <w:rFonts w:ascii="Times New Roman"/>
          <w:b w:val="false"/>
          <w:i w:val="false"/>
          <w:color w:val="000000"/>
          <w:sz w:val="28"/>
        </w:rPr>
        <w:t>
      Для применения положений настоящего пункта учитываются постановления по делу об административном правонарушении и (или) предписания о необходимости уплаты штрафа и (или) приговоры суда, вступившие в законную силу со дня предыдущего изменения класса, вне зависимости от количества заключенных договоров обязательного страхования.</w:t>
      </w:r>
    </w:p>
    <w:bookmarkEnd w:id="201"/>
    <w:bookmarkStart w:name="z269" w:id="202"/>
    <w:p>
      <w:pPr>
        <w:spacing w:after="0"/>
        <w:ind w:left="0"/>
        <w:jc w:val="both"/>
      </w:pPr>
      <w:r>
        <w:rPr>
          <w:rFonts w:ascii="Times New Roman"/>
          <w:b w:val="false"/>
          <w:i w:val="false"/>
          <w:color w:val="000000"/>
          <w:sz w:val="28"/>
        </w:rPr>
        <w:t>
      15. При наступлении страхового случая, произошедшего по вине страхователя (застрахованного), который соответствует нескольким условиям, определенным пунктами 10, 11, 12 и 13 Правил, положения данных пунктов применяются одновременно, с учетом исключений, предусмотренных пунктами 10, 11 и 12 Правил.</w:t>
      </w:r>
    </w:p>
    <w:bookmarkEnd w:id="202"/>
    <w:bookmarkStart w:name="z270" w:id="203"/>
    <w:p>
      <w:pPr>
        <w:spacing w:after="0"/>
        <w:ind w:left="0"/>
        <w:jc w:val="both"/>
      </w:pPr>
      <w:r>
        <w:rPr>
          <w:rFonts w:ascii="Times New Roman"/>
          <w:b w:val="false"/>
          <w:i w:val="false"/>
          <w:color w:val="000000"/>
          <w:sz w:val="28"/>
        </w:rPr>
        <w:t>
      16. Для страхователей (застрахованных) физических лиц, находящихся в 13-классе непрерывно более 5 лет, страховщик применяет коэффициент, который определяется на основе собственной оценки рисков и (или) данных, содержащихся в базе данных. При этом применяемый коэффициент не может превышать значения, установленного приложением к Правилам для 13-класса, и не может быть равен нулю.</w:t>
      </w:r>
    </w:p>
    <w:bookmarkEnd w:id="203"/>
    <w:bookmarkStart w:name="z271" w:id="204"/>
    <w:p>
      <w:pPr>
        <w:spacing w:after="0"/>
        <w:ind w:left="0"/>
        <w:jc w:val="both"/>
      </w:pPr>
      <w:r>
        <w:rPr>
          <w:rFonts w:ascii="Times New Roman"/>
          <w:b w:val="false"/>
          <w:i w:val="false"/>
          <w:color w:val="000000"/>
          <w:sz w:val="28"/>
        </w:rPr>
        <w:t>
      Собственная оценка рисков страховщика для страхователей (застрахованных) физических лиц, находящихся в 13-классе непрерывно более 5 лет, основывается на параметрах, которые влияют на вероятность наступления страхового случая, и утверждается советом директоров страховщика.</w:t>
      </w:r>
    </w:p>
    <w:bookmarkEnd w:id="204"/>
    <w:bookmarkStart w:name="z272" w:id="205"/>
    <w:p>
      <w:pPr>
        <w:spacing w:after="0"/>
        <w:ind w:left="0"/>
        <w:jc w:val="both"/>
      </w:pPr>
      <w:r>
        <w:rPr>
          <w:rFonts w:ascii="Times New Roman"/>
          <w:b w:val="false"/>
          <w:i w:val="false"/>
          <w:color w:val="000000"/>
          <w:sz w:val="28"/>
        </w:rPr>
        <w:t>
      В случае если коэффициент, примененный для страхователей (застрахованных) физических лиц, находящихся в 13-классе непрерывно более 5 лет, не равен значению коэффициента, установленного приложением к Правилам для 13-класса, примененный коэффициент вводится страховщиком в базу данных по каждому страхователю (застрахованному) в соответствии с законодательством Республики Казахстан.</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расчета и применения</w:t>
            </w:r>
            <w:r>
              <w:br/>
            </w:r>
            <w:r>
              <w:rPr>
                <w:rFonts w:ascii="Times New Roman"/>
                <w:b w:val="false"/>
                <w:i w:val="false"/>
                <w:color w:val="000000"/>
                <w:sz w:val="20"/>
              </w:rPr>
              <w:t>коэффициента по системе</w:t>
            </w:r>
            <w:r>
              <w:br/>
            </w:r>
            <w:r>
              <w:rPr>
                <w:rFonts w:ascii="Times New Roman"/>
                <w:b w:val="false"/>
                <w:i w:val="false"/>
                <w:color w:val="000000"/>
                <w:sz w:val="20"/>
              </w:rPr>
              <w:t>"бонус-малус" для расчета</w:t>
            </w:r>
            <w:r>
              <w:br/>
            </w:r>
            <w:r>
              <w:rPr>
                <w:rFonts w:ascii="Times New Roman"/>
                <w:b w:val="false"/>
                <w:i w:val="false"/>
                <w:color w:val="000000"/>
                <w:sz w:val="20"/>
              </w:rPr>
              <w:t>страховой премии</w:t>
            </w:r>
            <w:r>
              <w:br/>
            </w:r>
            <w:r>
              <w:rPr>
                <w:rFonts w:ascii="Times New Roman"/>
                <w:b w:val="false"/>
                <w:i w:val="false"/>
                <w:color w:val="000000"/>
                <w:sz w:val="20"/>
              </w:rPr>
              <w:t>по обязательному страхованию</w:t>
            </w:r>
            <w:r>
              <w:br/>
            </w:r>
            <w:r>
              <w:rPr>
                <w:rFonts w:ascii="Times New Roman"/>
                <w:b w:val="false"/>
                <w:i w:val="false"/>
                <w:color w:val="000000"/>
                <w:sz w:val="20"/>
              </w:rPr>
              <w:t>гражданско-правовой</w:t>
            </w:r>
            <w:r>
              <w:br/>
            </w:r>
            <w:r>
              <w:rPr>
                <w:rFonts w:ascii="Times New Roman"/>
                <w:b w:val="false"/>
                <w:i w:val="false"/>
                <w:color w:val="000000"/>
                <w:sz w:val="20"/>
              </w:rPr>
              <w:t>ответственности владельцев</w:t>
            </w:r>
            <w:r>
              <w:br/>
            </w:r>
            <w:r>
              <w:rPr>
                <w:rFonts w:ascii="Times New Roman"/>
                <w:b w:val="false"/>
                <w:i w:val="false"/>
                <w:color w:val="000000"/>
                <w:sz w:val="20"/>
              </w:rPr>
              <w:t>транспортных средств</w:t>
            </w:r>
          </w:p>
        </w:tc>
      </w:tr>
    </w:tbl>
    <w:bookmarkStart w:name="z274" w:id="206"/>
    <w:p>
      <w:pPr>
        <w:spacing w:after="0"/>
        <w:ind w:left="0"/>
        <w:jc w:val="left"/>
      </w:pPr>
      <w:r>
        <w:rPr>
          <w:rFonts w:ascii="Times New Roman"/>
          <w:b/>
          <w:i w:val="false"/>
          <w:color w:val="000000"/>
        </w:rPr>
        <w:t xml:space="preserve"> Коэффициент по системе "бонус-малус" с присвоением соответствующего класса при заключении договора обязательного страхования:</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при заключении договора обязательного страхования с учетом наступления страховых случаев по вине страхователя (застрахованного)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страховой случай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страховой случай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страховых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страховых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более страховых случая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августа 2016 года № 171</w:t>
            </w:r>
          </w:p>
        </w:tc>
      </w:tr>
    </w:tbl>
    <w:bookmarkStart w:name="z277" w:id="207"/>
    <w:p>
      <w:pPr>
        <w:spacing w:after="0"/>
        <w:ind w:left="0"/>
        <w:jc w:val="left"/>
      </w:pPr>
      <w:r>
        <w:rPr>
          <w:rFonts w:ascii="Times New Roman"/>
          <w:b/>
          <w:i w:val="false"/>
          <w:color w:val="000000"/>
        </w:rPr>
        <w:t xml:space="preserve"> Правила хранения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w:t>
      </w:r>
    </w:p>
    <w:bookmarkEnd w:id="207"/>
    <w:bookmarkStart w:name="z278" w:id="208"/>
    <w:p>
      <w:pPr>
        <w:spacing w:after="0"/>
        <w:ind w:left="0"/>
        <w:jc w:val="both"/>
      </w:pPr>
      <w:r>
        <w:rPr>
          <w:rFonts w:ascii="Times New Roman"/>
          <w:b w:val="false"/>
          <w:i w:val="false"/>
          <w:color w:val="000000"/>
          <w:sz w:val="28"/>
        </w:rPr>
        <w:t>
      1. Настоящие Правила хранения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разработаны в соответствии с законами Республики Казахстан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и определяют порядок хранения документов, подлежащих обязательному хранению профессиональными участниками страхового рынка, страховыми агентами, осуществляющими предпринимательскую деятельность (далее – организации).</w:t>
      </w:r>
    </w:p>
    <w:bookmarkEnd w:id="208"/>
    <w:bookmarkStart w:name="z279" w:id="209"/>
    <w:p>
      <w:pPr>
        <w:spacing w:after="0"/>
        <w:ind w:left="0"/>
        <w:jc w:val="both"/>
      </w:pPr>
      <w:r>
        <w:rPr>
          <w:rFonts w:ascii="Times New Roman"/>
          <w:b w:val="false"/>
          <w:i w:val="false"/>
          <w:color w:val="000000"/>
          <w:sz w:val="28"/>
        </w:rPr>
        <w:t xml:space="preserve">
      2. Требования к организации хранения и передачи документов ликвидируемой страховой (перестраховочной) организации, прекращающего деятельность филиала страховой (перестраховочной) организации-нерезидента Республики Казахстан в архив определены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77 "Об утверждении Правил ликвидации и требования к работе ликвидационной комиссии принудительно ликвидируемой страховой (перестраховочной) организации", зарегистрированным в Реестре государственной регистрации нормативных правовых актов под № 4257.</w:t>
      </w:r>
    </w:p>
    <w:bookmarkEnd w:id="209"/>
    <w:bookmarkStart w:name="z280" w:id="210"/>
    <w:p>
      <w:pPr>
        <w:spacing w:after="0"/>
        <w:ind w:left="0"/>
        <w:jc w:val="both"/>
      </w:pPr>
      <w:r>
        <w:rPr>
          <w:rFonts w:ascii="Times New Roman"/>
          <w:b w:val="false"/>
          <w:i w:val="false"/>
          <w:color w:val="000000"/>
          <w:sz w:val="28"/>
        </w:rPr>
        <w:t>
      3. Организации, не имеющие правопреемников, при их ликвидации принимают меры по сохранности документов, имеющих значение для истории и культуры Республики Казахстан, социально-правовой защиты граждан, и совместно с уполномоченным государственным органом по управлению архивами и документацией определяют порядок их дальнейшего хранения.</w:t>
      </w:r>
    </w:p>
    <w:bookmarkEnd w:id="210"/>
    <w:bookmarkStart w:name="z281" w:id="211"/>
    <w:p>
      <w:pPr>
        <w:spacing w:after="0"/>
        <w:ind w:left="0"/>
        <w:jc w:val="both"/>
      </w:pPr>
      <w:r>
        <w:rPr>
          <w:rFonts w:ascii="Times New Roman"/>
          <w:b w:val="false"/>
          <w:i w:val="false"/>
          <w:color w:val="000000"/>
          <w:sz w:val="28"/>
        </w:rPr>
        <w:t>
      4. Сведения о сдаче дел и документов организации на временное и (или) постоянное хранение в уполномоченный государственный орган по управлению архивами и документацией указываются в отчете о ликвидации.</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размещения информации</w:t>
            </w:r>
            <w:r>
              <w:br/>
            </w:r>
            <w:r>
              <w:rPr>
                <w:rFonts w:ascii="Times New Roman"/>
                <w:b w:val="false"/>
                <w:i w:val="false"/>
                <w:color w:val="000000"/>
                <w:sz w:val="20"/>
              </w:rPr>
              <w:t>на интернет-ресурсе страховой</w:t>
            </w:r>
            <w:r>
              <w:br/>
            </w:r>
            <w:r>
              <w:rPr>
                <w:rFonts w:ascii="Times New Roman"/>
                <w:b w:val="false"/>
                <w:i w:val="false"/>
                <w:color w:val="000000"/>
                <w:sz w:val="20"/>
              </w:rPr>
              <w:t>организации, страхового</w:t>
            </w:r>
            <w:r>
              <w:br/>
            </w:r>
            <w:r>
              <w:rPr>
                <w:rFonts w:ascii="Times New Roman"/>
                <w:b w:val="false"/>
                <w:i w:val="false"/>
                <w:color w:val="000000"/>
                <w:sz w:val="20"/>
              </w:rPr>
              <w:t>брокера,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 филиала</w:t>
            </w:r>
            <w:r>
              <w:br/>
            </w:r>
            <w:r>
              <w:rPr>
                <w:rFonts w:ascii="Times New Roman"/>
                <w:b w:val="false"/>
                <w:i w:val="false"/>
                <w:color w:val="000000"/>
                <w:sz w:val="20"/>
              </w:rPr>
              <w:t>страхового 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организации, гарантирующей</w:t>
            </w:r>
            <w:r>
              <w:br/>
            </w:r>
            <w:r>
              <w:rPr>
                <w:rFonts w:ascii="Times New Roman"/>
                <w:b w:val="false"/>
                <w:i w:val="false"/>
                <w:color w:val="000000"/>
                <w:sz w:val="20"/>
              </w:rPr>
              <w:t>осуществление страховых</w:t>
            </w:r>
            <w:r>
              <w:br/>
            </w:r>
            <w:r>
              <w:rPr>
                <w:rFonts w:ascii="Times New Roman"/>
                <w:b w:val="false"/>
                <w:i w:val="false"/>
                <w:color w:val="000000"/>
                <w:sz w:val="20"/>
              </w:rPr>
              <w:t>выплат страхователям</w:t>
            </w:r>
            <w:r>
              <w:br/>
            </w:r>
            <w:r>
              <w:rPr>
                <w:rFonts w:ascii="Times New Roman"/>
                <w:b w:val="false"/>
                <w:i w:val="false"/>
                <w:color w:val="000000"/>
                <w:sz w:val="20"/>
              </w:rPr>
              <w:t>(застрахованным,</w:t>
            </w:r>
            <w:r>
              <w:br/>
            </w:r>
            <w:r>
              <w:rPr>
                <w:rFonts w:ascii="Times New Roman"/>
                <w:b w:val="false"/>
                <w:i w:val="false"/>
                <w:color w:val="000000"/>
                <w:sz w:val="20"/>
              </w:rPr>
              <w:t>выгодоприобретателям) в случае</w:t>
            </w:r>
            <w:r>
              <w:br/>
            </w:r>
            <w:r>
              <w:rPr>
                <w:rFonts w:ascii="Times New Roman"/>
                <w:b w:val="false"/>
                <w:i w:val="false"/>
                <w:color w:val="000000"/>
                <w:sz w:val="20"/>
              </w:rPr>
              <w:t>ликвидации страховых</w:t>
            </w:r>
            <w:r>
              <w:br/>
            </w:r>
            <w:r>
              <w:rPr>
                <w:rFonts w:ascii="Times New Roman"/>
                <w:b w:val="false"/>
                <w:i w:val="false"/>
                <w:color w:val="000000"/>
                <w:sz w:val="20"/>
              </w:rPr>
              <w:t>организаций, принудительного</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филиалов страховых</w:t>
            </w:r>
            <w:r>
              <w:br/>
            </w:r>
            <w:r>
              <w:rPr>
                <w:rFonts w:ascii="Times New Roman"/>
                <w:b w:val="false"/>
                <w:i w:val="false"/>
                <w:color w:val="000000"/>
                <w:sz w:val="20"/>
              </w:rPr>
              <w:t>(перестраховочных)</w:t>
            </w:r>
            <w:r>
              <w:br/>
            </w:r>
            <w:r>
              <w:rPr>
                <w:rFonts w:ascii="Times New Roman"/>
                <w:b w:val="false"/>
                <w:i w:val="false"/>
                <w:color w:val="000000"/>
                <w:sz w:val="20"/>
              </w:rPr>
              <w:t>организаций-нерезидентов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омбудсмана,</w:t>
            </w:r>
            <w:r>
              <w:br/>
            </w:r>
            <w:r>
              <w:rPr>
                <w:rFonts w:ascii="Times New Roman"/>
                <w:b w:val="false"/>
                <w:i w:val="false"/>
                <w:color w:val="000000"/>
                <w:sz w:val="20"/>
              </w:rPr>
              <w:t>организации по формированию</w:t>
            </w:r>
            <w:r>
              <w:br/>
            </w:r>
            <w:r>
              <w:rPr>
                <w:rFonts w:ascii="Times New Roman"/>
                <w:b w:val="false"/>
                <w:i w:val="false"/>
                <w:color w:val="000000"/>
                <w:sz w:val="20"/>
              </w:rPr>
              <w:t>и ведению базы данных</w:t>
            </w:r>
          </w:p>
        </w:tc>
      </w:tr>
    </w:tbl>
    <w:bookmarkStart w:name="z284" w:id="212"/>
    <w:p>
      <w:pPr>
        <w:spacing w:after="0"/>
        <w:ind w:left="0"/>
        <w:jc w:val="left"/>
      </w:pPr>
      <w:r>
        <w:rPr>
          <w:rFonts w:ascii="Times New Roman"/>
          <w:b/>
          <w:i w:val="false"/>
          <w:color w:val="000000"/>
        </w:rPr>
        <w:t xml:space="preserve"> Перечень информации, размещаемой участниками страхового рынка на интернет-ресурсе</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размещения (обновления)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размещения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информации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страховой организации, филиала страховой (перестраховочной) организации-нерезидента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 в том числе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 регистрации изменений и (или) дополнений в учредительные документы, требующих перерегистрации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контактные номера телефонов, факсов (при наличии) с указанием кодов города (области, района), режим работы страховой организации, филиала страховой (перестраховочной) организации-нерезидента Республики Казахстан, их филиалов и (или) представительств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акционеров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получения выписки с лицевого счета держателя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в соответствии с реестром держателей ценных бумаг: для физического лица – фамилия, имя, отчество (при его наличии) с указанием соотношения принадлежащих ему количества ценных бумаг к количеству ценных бумаг эмитента (размещенных и (или) голосующих) в процентах; для юридического лица –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(размещенных и (или) голосующих)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руководящих работниках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руководящих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календарных дней со дня их назначения (избрания, наделения соответствующими функциями) или перевода на другую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занимаемая должность и дата назначения (избрания, наделения соответствующими функциями) или перевода на другую должность руководящего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бизнес-идентификационном номере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государственной регистрации (перерегистрации) страховой организации, филиала страховой (перестраховочной) организации-нерезидента Республики Казахстан и (или) об учетной регистрации (перерегистрации) филиала и (или) представительства страховой организации (при наличии)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номере, дате выдачи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получения (переоформления)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выдачи (переоформления)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уполномоченного органа по регулированию, контролю и надзору финансового рынка и финансовых организаций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осуществления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страховых продуктов и дополнительных разрешенных видов деятельности, осуществляемых страховой организацией, филиалом страховой (перестраховочной) организации-нерезидента Республики Казахстан в соответствии законодательством Республики Казахстан о страховании и страховой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подтвержденная аудиторской организацией, за 3 (три) предыдущих отчетных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консолидированная финансовая отчетность, подтвержденная аудиторской организацией,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консолидированная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при наличии дочерней (дочерних) организации (организаций),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страховой организации, филиала страховой (перестраховочной) организации-нерезидента Республики Казахстан и значимые события в ее деятельности по итогам завершенного финансового года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Присвоенные страховой организации рейтинговыми агентствами рейтинги (в случае присвоения)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присвоения, обновления рейтинга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публикации рейтинговым агентством новости на сайте рейтингового агентства о присвоении рейтинга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рейтинговых агентств, присвоенные рейтинги и дата присвоения рейтинга либо дата пересмотра рейтинга по итогам мониторинга рейтингового агентства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созданных страховых (перестраховочных) пулах (для страховой (перестраховочной) организации, филиала страховой (перестраховочной) организации-нерезидента Республики Казахстан, являющейся ведущей в деятельности страхового (перестраховочного) пула)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создания страхового пула, внесения изменений и дополнений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подписания договора о совместной деятельности участников страхового (перестраховочного) пула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включающие: номер и дату заключения договора о совместной деятельности участников страхового (перестраховочного) пула, срок действия; полное наименование участников страхового (перестраховочного) пула; полное наименование страховой (перестраховочной) организации, филиала страховой (перестраховочной) организации-нерезидента Республики Казахстан, страхового брокера, являющихся ведущими в деятельности страхового (перестраховочного) пула; классы (виды) страхования и перечень страховых рисков, являющихся предметом деятельности страхового (перестраховочного) пула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страхования по видам страхования в добровольной форме, по которым предусматривается возможность заключения договора страхования в электронной форме, с возможностью просмотра их предыдущих редакций, внесенных в них изменений и дополнений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утверждения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страхования по определенному виду страхования, утвержденные советом директоров страховой организации и соответствующим органом управления страховой (перестраховочной) организации-нерезидента Республики Казахстан с указанием номера и даты утверждения, и их предыдущие редакции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размерах страховых тарифов (страховых премий, взносов) по видам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разработки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со дня утверждения финансового продукта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размерах страховых тарифов (страховых премий, взносов) по видам страхования, рассчитанных в соответствии с Инструкцией по требованиям к методам оценки и принципам расчета страховых тарифов по классам (видам) страхования страховых (перестраховочных) организаций, филиалов страховых (перестраховочных) организаций-нерезидентов Республики Казахстан,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надзору финансового рынка и финансовых организаций от 25 марта 2006 года № 85, зарегистрированным в Реестре государственной регистрации нормативных правовых актов под № 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утвержденных страховой организацией минимальных и максимальных размерах комиссионного вознаграждения страховых агентов по классам (видам)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утверждения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страховой организацией минимальные и максимальные размеры комиссионного вознаграждения страховых агентов по классам (видам) страхования, по которым страховая организация осуществляет деятельность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Веб-страница, позволяющая определять размер амортизационного износа при определении стоимости восстановительного ремонта размера вреда, причиненного транспортному средству в рамках обязательного страхования гражданско-правовой ответственности владельцев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позднее 5 рабочих дней с даты внесения изменений и (или)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января 2016 года № 14 "Об утверждении Требований к специализированному программному обеспечению и Правил определения размера вреда, причиненного транспортному средству", зарегистрированное в Реестре государственной регистрации нормативных правовых актов под № 13460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Веб-страница, позволяющая определять размер износа при определении размера вреда, причиненного транспортному средству (для страховых организаций, осуществляющих деятельность по отрасли "общее страхование")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страхового брокера, филиала страхового брокера-нерезидента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 в том числе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 регистрации изменений и (или) дополнений в учредительные документы, требующих перерегистрации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контактные номера телефонов, факсов (при наличии) с указанием кодов города (области, района), режим работы страхового брокера, филиала страхового брокера-нерезидента Республики Казахстан, филиала страхового брокера-нерезидента Республики Казахстан, филиалов и представительств страхового брокера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акционеров (участниках)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получения выписки с лицевого счета держателя ценных бумаг или выписки из реестра участников товарищества, либо с даты государственной регистрации (перерегистрации) юридического лица и (или) учетной регистрации филиала и (или) представительства, регистрации изменений и (или) дополнений в учредительные документы, требующих перерегистрации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(участниках) в соответствии с реестром держателей ценных бумаг либо уставом или реестром участников товарищества: для физического лица – фамилия, имя, отчество (при его наличии) с указанием соотношения принадлежащих ему количества ценных бумаг к количеству ценных бумаг эмитента (размещенных и (или) голосующих) в процентах; для юридического лица –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(размещенных и (или) голосующих)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руководящих работниках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руководящих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календарных дней со дня их назначения (избрания, наделения соответствующими функциями) или перевода на другую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занимаемая должность и дата назначения (избрания, наделения соответствующими функциями) или перевода на другую должность руководящего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бизнес-идентификационном номере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государственной регистрации (перерегистрации) страхового брокера, филиала страхового брокера-нерезидента Республики Казахстан и (или) об учетной регистрации (перерегистрации) филиала и (или) представительства страхового брокера (при наличии)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номере, дате выдачи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получения (переоформления)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выдачи (переоформления) лицензии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уполномоченного органа по регулированию, контролю и надзору финансового рынка и финансовых организаций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осуществления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брокерской деятельности: посредническая деятельность по заключению договоров страхования от своего имени и по поручению страхователя; посредническая деятельность по заключению договоров перестрахования от своего имени и по поручению перестрахователя (цедента);дополнительные разрешенные виды деятельности, осуществляемые страховым брокером, филиалом страхового брокера-нерезидента Республики Казахстан в соответствии законодательством Республики Казахстан о страховании и страховой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подтвержденная аудиторской организацией, за 3 (три) предыдущих отчетных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консолидированная финансовая отчетность, подтвержденная аудиторской организацией,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консолидированная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при наличии дочерней (дочерних) организации (организаций),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страхового брокера, филиала страхового брокера-нерезидента Республики Казахстан, и значимые события в их деятельности по итогам завершенного финансового года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действующем договоре страхования гражданско-правовой ответственности страхового брокера, филиала страхового брокера-нерезидента Республики Казахстан перед третьими лицами, включая номер и дату заключения договора, наименование страховщика, объект страхования и перечень рисков, являющихся предметом заключения договора, период его действия и страховую сумму по договору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заключения, внесения изменений и дополнений в договор страхования гражданско-правовой ответственности страхового брокера, филиала страхового брокера-нерезидента Республики Казахстан перед третьими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подписания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включающие: номер и дату заключения договора страхования гражданско-правовой ответственности страхового брокера, филиала страхового брокера-нерезидента Республики Казахстан перед третьими лицами; полное наименование страховой (перестраховочной) организации, филиала страховой (перестраховочной) организации-нерезидента Республики Казахстан; объект страхования и перечень рисков; страховую сумму в отношении рисков, связанных с заключением страховым брокером, филиалом страхового брокера-нерезидента Республики Казахстан договоров страхования и перестрахования; срок действия договора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утвержденных страховым брокером минимальных и максимальных размерах комиссионного вознаграждения страхового брокера по заключенным договорам страхования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утверждения Правил страхового брокера о размерах комиссионного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утверждения внутренних Правил страхового брокера об условиях, порядке выплаты и размере комиссионного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включающие размеры комиссионного вознаграждения страхового брокера за оказанные услуги по заключенным договорам страхования (перестрахования).</w:t>
            </w:r>
          </w:p>
          <w:p>
            <w:pPr>
              <w:spacing w:after="20"/>
              <w:ind w:left="20"/>
              <w:jc w:val="both"/>
            </w:pPr>
            <w:r>
              <w:rPr>
                <w:rFonts w:ascii="Times New Roman"/>
                <w:b w:val="false"/>
                <w:i w:val="false"/>
                <w:color w:val="000000"/>
                <w:sz w:val="20"/>
              </w:rPr>
              <w:t>
Указанные сведения должны включать также краткую информационную справку для клиентов страхового брокера о порядке, и принципах формирования вознаграждения за предоставляемые им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фактах аффилированности со страховыми (перестраховочными) организациями и иных официальных связей со страховыми (перестраховочными)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подлежит размещению ежеквартально, а также в течение пяти рабочих дней с момента возникновения аффилированности либо заключения нового договора со страховой (перестраховочной) организацией.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включают информацию о наличии фактах аффилированности со страховыми (перестраховочными) организациями. В сведениях отражается следующая информация:</w:t>
            </w:r>
          </w:p>
          <w:p>
            <w:pPr>
              <w:spacing w:after="20"/>
              <w:ind w:left="20"/>
              <w:jc w:val="both"/>
            </w:pPr>
            <w:r>
              <w:rPr>
                <w:rFonts w:ascii="Times New Roman"/>
                <w:b w:val="false"/>
                <w:i w:val="false"/>
                <w:color w:val="000000"/>
                <w:sz w:val="20"/>
              </w:rPr>
              <w:t>
дата появления аффилиированности; полное наименование / Ф.И.О.; дата гос. регистрации юр. лица; номер гос. регистрации юр. лица; адрес почтовый, страна; адрес почтовый, район; основание для признания аффилированности.</w:t>
            </w:r>
          </w:p>
          <w:p>
            <w:pPr>
              <w:spacing w:after="20"/>
              <w:ind w:left="20"/>
              <w:jc w:val="both"/>
            </w:pPr>
            <w:r>
              <w:rPr>
                <w:rFonts w:ascii="Times New Roman"/>
                <w:b w:val="false"/>
                <w:i w:val="false"/>
                <w:color w:val="000000"/>
                <w:sz w:val="20"/>
              </w:rPr>
              <w:t>
2. Сведения о наличии имеющихся договоров, и иных официальных связей со страховыми (перестраховочными) организациями.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оказываемые страховым брокером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(пяти) рабочих дней со дня заключения договоров об оказании консультационных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Отражается информация о заключенных страховым брокером договорах об оказании консультационных услуг.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контактные номера телефонов, факсов (при наличии) с указанием кода города, режим работы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акционеров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со дня получения выписки с лицевого счета держателя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в соответствии с реестром держателей ценных бумаг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(размещенных и (или) голосующих)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руководящих работниках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руководящих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календарных дней со дня их назначения (избрания, наделения соответствующими функциями) или перевода на другую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занимаемая должность и дата назначения (избрания, наделения соответствующими функциями) или перевода на другую должность руководящего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бизнес-идентификационном номере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осуществления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гарантируемых видов страхования в соответствии с законодательством Республики Казахстан о Фонде гарантирования страховых выплат и (или) иных видов деятельности, осуществляемых в соответствии с законодательством Республики Казахстан о Фонде гарантирования страховых выплат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подтвержденная аудиторской организацией, за 3 (три) предыдущих отчетных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 распространяемых на всей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финансовая отчетность (бухгалтерский баланс, отчет о прибылях и убытках, отчет о движении денежных средств, отчет об изменениях в капитале и пояснительная записка), подтвержденная аудиторской организацией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принудительного прекращения деятельности филиалов страховых (перестраховочных) организаций-нерезидентов Республики Казахстан, и значимые события в ее деятельности по итогам завершенного финансового года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вступления в объединение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страховых организациях-участниках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подписания договора участия в Фонде гарантирования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включающие: полное наименование страховых организаций, являющихся участниками системы гарантирования страховых выплат на основании договора участия в Фонде гарантирования страховых выплат; номер и дату заключения договора участия в Фонде гарантирования страховых выплат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страхового омбудсмана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 офиса страхового омбудсмана, в том числе его филиалов и представительств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 и (или) учетной регистрации филиала и (или) представительства, регистрации изменений и (или) дополнений, вносимых в учредительные документы, требующих перерегистрации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страхового омбудсмана, место нахождения, номера телефонов, факсов (при наличии) с указанием кодов города (области, района), режим работы офиса страхового омбудсмана, его филиалов и (или) представительств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избрании страхового омбудсмана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избрания (переизбрания, досрочного прекращения полномочий)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избрания (переизбрания, досрочного прекращения полномочий)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уполномоченным органом решения об избрании (переизбрании, досрочном прекращении полномочий) страхового омбудсмана и срок полномочий страхового омбудсмана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страховых организаций, входящих в состав совета представителей страхового омбудсмана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совета представителей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формирования состава совета представителей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страховых организаций, филиалов страховых (перестраховочных) организаций-нерезидентов Республики Казахстан, входящих в состав совета представителей страхового омбудсмана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избрания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деятельности по урегулированию разногласий, возникающих между: страховыми организациями, филиалами страховых (перестраховочных) организаций-нерезидентов Республики Казахстан по вопросам обязательного и добровольного страхования; страхователями (застрахованными, выгодоприобретателями) и страховыми организациями, филиалами страховых (перестраховочных) организаций-нерезидентов Республики Казахстан по договорам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регламентирующие деятельность страхового омбудсмана, в том числе порядок и сроки рассмотрения заявлений по разрешению споров и принятия решений, а также меморандумы, заключенные с участниками страхового рынка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утверждения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регламентирующие деятельность страхового омбудсмана, и меморандумы, заключенные с участниками страхового рынка (документы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3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страхового омбудсмана, и значимые события в его деятельности по итогам завершенного финансового года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Веб-страница, позволяющая определять размер амортизационного износа при определении стоимости восстановительного ремонта размера вреда, причиненного транспортному средству в рамках обязательного страхования гражданско-правовой ответственности владельцев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позднее 5 рабочих дней с даты внесения изменений и (или) дополнений в </w:t>
            </w:r>
            <w:r>
              <w:rPr>
                <w:rFonts w:ascii="Times New Roman"/>
                <w:b w:val="false"/>
                <w:i w:val="false"/>
                <w:color w:val="000000"/>
                <w:sz w:val="20"/>
              </w:rPr>
              <w:t>постановление</w:t>
            </w:r>
            <w:r>
              <w:rPr>
                <w:rFonts w:ascii="Times New Roman"/>
                <w:b w:val="false"/>
                <w:i w:val="false"/>
                <w:color w:val="000000"/>
                <w:sz w:val="20"/>
              </w:rPr>
              <w:t xml:space="preserve"> Правления Национального Банка Республики Казахстан от 28 января 2016 года № 14 "Об утверждении Требований к специализированному программному обеспечению и Правил определения размера вреда, причиненного транспортному средству", зарегистрированное в Реестре государственной регистрации нормативных правовых актов под № 13460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Веб-страница, позволяющая определять размер износа при определении размера вреда, причиненного транспортному средству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страховых организаций по количеству заявлений об урегулировании споров в офисе страхового омбудсмана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15 (пятнадцатого) числа месяца, следующего за отчетным кварталом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показатели, характеризующие уровень проводимых страховыми организациями работ со страхователями (застрахованными, выгодоприобретателями) (документ в формате *pdf)</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размещаемая на интернет-ресурсе организации по формированию и ведению базы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адрес (место нахождения), номера телефонов, режим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контактные номера телефонов, факсов (при наличии) с указанием кода города, режим работы организации по формированию и ведению базы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в составе акционеров (участниках)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издания 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акционерах (участниках) в соответствии с реестром держателей ценных бумаг (полное наименование и место нахождения юридического лица с указанием соотношения принадлежащих ему количества ценных бумаг к количеству ценных бумаг эмитента (размещенных и (или) голосующих)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изменения состава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со дня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наименование занимаемой должности, номер и дата принятия советом директоров решения о назначении на должность руководителя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бизнес-идентификационном номере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со дня государственной регистрации (перерегистрации) юридического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осуществляемых видах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осуществления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включающие: деятельность по формированию и ведению базы данных по обязательным и добровольным видам страхования на основании законодательства Республики Казахстан о страховании и страховой деятельности и законодательных актов Республики Казахстан, регулирующих обязательные виды страхования; деятельность по ведению единого реестра страховых агентов; перечень интернет-ресурсов страховых организаций, используемых для заключения договоров страхования в электронной форме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об итогах деятельности за три предыдущих отчетных года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31 августа года, следующего за отчетным годом, одновременно с публикацией в периодических печатных изданиях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содержащий анализ основных показателей, характеризующих деятельность организации по формированию, и ведению базы данных и значимые события в ее деятельности по итогам завершенного финансового года (документ в формате *pdf)</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ассоциациях (союзах), в том числе в объединении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5 (пяти) рабочих дней с даты вступления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место нахождение объединения, созданного в форме ассоциации (союза), и дата вступления в него</w:t>
            </w:r>
          </w:p>
          <w:p>
            <w:pPr>
              <w:spacing w:after="20"/>
              <w:ind w:left="20"/>
              <w:jc w:val="both"/>
            </w:pPr>
            <w:r>
              <w:rPr>
                <w:rFonts w:ascii="Times New Roman"/>
                <w:b w:val="false"/>
                <w:i w:val="false"/>
                <w:color w:val="000000"/>
                <w:sz w:val="20"/>
              </w:rPr>
              <w:t>
Скачать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информация по классам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7 (седьмого) рабочего дня месяца, следующего за отчетным месяцем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Статистическую информацию по сумме страховых выплат, осуществленных за текущий финансовый год, а также по действующим и заключенным за текущий финансовый год договорам страхования (перестрахования) в разрезе классов страхования по:</w:t>
            </w:r>
          </w:p>
          <w:p>
            <w:pPr>
              <w:spacing w:after="20"/>
              <w:ind w:left="20"/>
              <w:jc w:val="both"/>
            </w:pPr>
            <w:r>
              <w:rPr>
                <w:rFonts w:ascii="Times New Roman"/>
                <w:b w:val="false"/>
                <w:i w:val="false"/>
                <w:color w:val="000000"/>
                <w:sz w:val="20"/>
              </w:rPr>
              <w:t>
объему обязательств;</w:t>
            </w:r>
          </w:p>
          <w:p>
            <w:pPr>
              <w:spacing w:after="20"/>
              <w:ind w:left="20"/>
              <w:jc w:val="both"/>
            </w:pPr>
            <w:r>
              <w:rPr>
                <w:rFonts w:ascii="Times New Roman"/>
                <w:b w:val="false"/>
                <w:i w:val="false"/>
                <w:color w:val="000000"/>
                <w:sz w:val="20"/>
              </w:rPr>
              <w:t>
сумме страховых премий;</w:t>
            </w:r>
          </w:p>
          <w:p>
            <w:pPr>
              <w:spacing w:after="20"/>
              <w:ind w:left="20"/>
              <w:jc w:val="both"/>
            </w:pPr>
            <w:r>
              <w:rPr>
                <w:rFonts w:ascii="Times New Roman"/>
                <w:b w:val="false"/>
                <w:i w:val="false"/>
                <w:color w:val="000000"/>
                <w:sz w:val="20"/>
              </w:rPr>
              <w:t>
количеству договоров страхования (перестрахования).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