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464d" w14:textId="3d54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99. Зарегистрировано в Министерстве юстиции Республики Казахстан 25 декабря 2025 года № 37681</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Start w:name="z5"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2025 года № 99</w:t>
            </w:r>
          </w:p>
        </w:tc>
      </w:tr>
    </w:tbl>
    <w:bookmarkStart w:name="z18" w:id="12"/>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294 "Об утверждении Правил мониторинга источников спроса и предложения на внутреннем валютном рынке Республики Казахстан" (зарегистрировано в Реестре государственной регистрации нормативных правовых актов под № 18214)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"В соответствии с подпунктом 44)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источников спроса и предложения на внутреннем валютном рынке Республики Казахстан, утвержденных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"1. Настоящие Правила мониторинга источников спроса и предложения на внутреннем валютном рынке Республики Казахстан (далее – Правила) разработаны в соответствии с подпунктом 44)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мониторинга источников спроса и предложения на внутреннем валютном рынке Республики Казахстан и целей использования приобретенной иностранной валюты, а также формы и сроки представления отчетов для его осуществления.";</w:t>
      </w:r>
    </w:p>
    <w:bookmarkEnd w:id="16"/>
    <w:bookmarkStart w:name="z25"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7"/>
    <w:bookmarkStart w:name="z26" w:id="18"/>
    <w:p>
      <w:pPr>
        <w:spacing w:after="0"/>
        <w:ind w:left="0"/>
        <w:jc w:val="both"/>
      </w:pPr>
      <w:r>
        <w:rPr>
          <w:rFonts w:ascii="Times New Roman"/>
          <w:b w:val="false"/>
          <w:i w:val="false"/>
          <w:color w:val="000000"/>
          <w:sz w:val="28"/>
        </w:rPr>
        <w:t>
      "Отчет профессионального участника отражает объемы покупки и продажи иностранной валюты профессиональным участником и его клиентами.";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(далее – Перечень)";</w:t>
      </w:r>
    </w:p>
    <w:bookmarkStart w:name="z28"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следующие изменения: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"В соответствии с подпунктом 43)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валютных операций в Республике Казахстан, утвержденных указанным постановлением:</w:t>
      </w:r>
    </w:p>
    <w:bookmarkEnd w:id="21"/>
    <w:bookmarkStart w:name="z32"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xml:space="preserve">
      "1. Правила осуществления валютных операций в Республике Казахстан (далее – Правила) разработаны в соответствии с подпунктом 43)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и определяют порядок осуществления резидентами и нерезидентами валютных операций в Республике Казахстан.";</w:t>
      </w:r>
    </w:p>
    <w:bookmarkEnd w:id="23"/>
    <w:bookmarkStart w:name="z34"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4"/>
    <w:bookmarkStart w:name="z35" w:id="2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25"/>
    <w:bookmarkStart w:name="z36" w:id="2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6"/>
    <w:bookmarkStart w:name="z37" w:id="27"/>
    <w:p>
      <w:pPr>
        <w:spacing w:after="0"/>
        <w:ind w:left="0"/>
        <w:jc w:val="both"/>
      </w:pPr>
      <w:r>
        <w:rPr>
          <w:rFonts w:ascii="Times New Roman"/>
          <w:b w:val="false"/>
          <w:i w:val="false"/>
          <w:color w:val="000000"/>
          <w:sz w:val="28"/>
        </w:rPr>
        <w:t xml:space="preserve">
      "Если в валютный договор, на основании и (или) во исполнение которого проводятся операции движения капитала (далее – валютный договор по движению капитала) или осуществляются платежи и (или) переводы денег с использованием счета в иностранном банке, которому присвоен учетный номер либо выдано регистрационное свидетельство или свидетельство об уведомлении, внесены изменения и (или) дополнения, требующие в соответствии с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получения нового учетного номера, допускается проведение платежа и (или) перевода денег с использованием действующего учетного номера (номера регистрационного свидетельства или свидетельства об уведомлении). При этом уполномоченный банк (его филиал) извещает резидента в произвольной форме о необходимости получения нового учетного номера.";</w:t>
      </w:r>
    </w:p>
    <w:bookmarkEnd w:id="27"/>
    <w:bookmarkStart w:name="z38"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16-3</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"Клиент уполномоченного банка, являющийся резидентом или нерезидентом, осуществляющий валютные операции, по требованию уполномоченного банка представляет документы и информацию, необходимые уполномоченному банку для проведения мониторинга и изучения операции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"20-1. При покупке юридическим лицом-резидентом (за исключением уполномоченного банка) безналичной иностранной валюты на цели выплаты чистого дохода или его части, распределяемого данным юридическим лицом-резидентом между его акционерами, учредителями, участниками, представление уполномоченному банку указания, предусмотренного пунктом 20 Правил, не требуется.</w:t>
      </w:r>
    </w:p>
    <w:bookmarkEnd w:id="30"/>
    <w:bookmarkStart w:name="z42" w:id="31"/>
    <w:p>
      <w:pPr>
        <w:spacing w:after="0"/>
        <w:ind w:left="0"/>
        <w:jc w:val="both"/>
      </w:pPr>
      <w:r>
        <w:rPr>
          <w:rFonts w:ascii="Times New Roman"/>
          <w:b w:val="false"/>
          <w:i w:val="false"/>
          <w:color w:val="000000"/>
          <w:sz w:val="28"/>
        </w:rPr>
        <w:t>
      При покупке юридическим лицом-резидентом (за исключением уполномоченного банка) в соответствии с пунктом 20 Правил безналичной иностранной валюты у уполномоченного банка (кроме профессионального участника рынка ценных бумаг, не имеющего лицензии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31"/>
    <w:bookmarkStart w:name="z43" w:id="32"/>
    <w:p>
      <w:pPr>
        <w:spacing w:after="0"/>
        <w:ind w:left="0"/>
        <w:jc w:val="both"/>
      </w:pPr>
      <w:r>
        <w:rPr>
          <w:rFonts w:ascii="Times New Roman"/>
          <w:b w:val="false"/>
          <w:i w:val="false"/>
          <w:color w:val="000000"/>
          <w:sz w:val="28"/>
        </w:rPr>
        <w:t>
      1) заявление на открытие отдельного банковского счета в соответствующей иностранной валюте;</w:t>
      </w:r>
    </w:p>
    <w:bookmarkEnd w:id="32"/>
    <w:bookmarkStart w:name="z44" w:id="33"/>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банковский счет в иностранной валюте;</w:t>
      </w:r>
    </w:p>
    <w:bookmarkEnd w:id="33"/>
    <w:bookmarkStart w:name="z45" w:id="34"/>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ее неиспользования в течение девяноста календарных дней со дня покупки на заявленные цели;</w:t>
      </w:r>
    </w:p>
    <w:bookmarkEnd w:id="34"/>
    <w:bookmarkStart w:name="z46" w:id="35"/>
    <w:p>
      <w:pPr>
        <w:spacing w:after="0"/>
        <w:ind w:left="0"/>
        <w:jc w:val="both"/>
      </w:pPr>
      <w:r>
        <w:rPr>
          <w:rFonts w:ascii="Times New Roman"/>
          <w:b w:val="false"/>
          <w:i w:val="false"/>
          <w:color w:val="000000"/>
          <w:sz w:val="28"/>
        </w:rPr>
        <w:t xml:space="preserve">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 </w:t>
      </w:r>
    </w:p>
    <w:bookmarkEnd w:id="35"/>
    <w:bookmarkStart w:name="z47" w:id="36"/>
    <w:p>
      <w:pPr>
        <w:spacing w:after="0"/>
        <w:ind w:left="0"/>
        <w:jc w:val="both"/>
      </w:pPr>
      <w:r>
        <w:rPr>
          <w:rFonts w:ascii="Times New Roman"/>
          <w:b w:val="false"/>
          <w:i w:val="false"/>
          <w:color w:val="000000"/>
          <w:sz w:val="28"/>
        </w:rPr>
        <w:t>
      Уполномоченный банк (кроме профессионального участника рынка ценных бумаг, не имеющего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банковский счет и обеспечивает ее использование юридическим лицом-резидентом исключительно на заявленные цели.</w:t>
      </w:r>
    </w:p>
    <w:bookmarkEnd w:id="36"/>
    <w:bookmarkStart w:name="z48" w:id="37"/>
    <w:p>
      <w:pPr>
        <w:spacing w:after="0"/>
        <w:ind w:left="0"/>
        <w:jc w:val="both"/>
      </w:pPr>
      <w:r>
        <w:rPr>
          <w:rFonts w:ascii="Times New Roman"/>
          <w:b w:val="false"/>
          <w:i w:val="false"/>
          <w:color w:val="000000"/>
          <w:sz w:val="28"/>
        </w:rPr>
        <w:t>
      При покупке юридическим лицом-резидентом (за исключением уполномоченного банка) в соответствии с пунктом 20 Правил безналичной иностранной валюты у профессионального участника рынка ценных бумаг, являющегося уполномоченным банком и не имеющего лицензию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37"/>
    <w:bookmarkStart w:name="z49" w:id="38"/>
    <w:p>
      <w:pPr>
        <w:spacing w:after="0"/>
        <w:ind w:left="0"/>
        <w:jc w:val="both"/>
      </w:pPr>
      <w:r>
        <w:rPr>
          <w:rFonts w:ascii="Times New Roman"/>
          <w:b w:val="false"/>
          <w:i w:val="false"/>
          <w:color w:val="000000"/>
          <w:sz w:val="28"/>
        </w:rPr>
        <w:t xml:space="preserve">
      1) заявление на открытие отдельного лицевого счета (субсчета) в соответствующей иностранной валюте; </w:t>
      </w:r>
    </w:p>
    <w:bookmarkEnd w:id="38"/>
    <w:bookmarkStart w:name="z50" w:id="39"/>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лицевой счет (субсчет) в иностранной валюте;</w:t>
      </w:r>
    </w:p>
    <w:bookmarkEnd w:id="39"/>
    <w:bookmarkStart w:name="z51" w:id="40"/>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еҰ неиспользования в течение девяноста календарных дней со дня покупки на заявленные цели;</w:t>
      </w:r>
    </w:p>
    <w:bookmarkEnd w:id="40"/>
    <w:bookmarkStart w:name="z52" w:id="41"/>
    <w:p>
      <w:pPr>
        <w:spacing w:after="0"/>
        <w:ind w:left="0"/>
        <w:jc w:val="both"/>
      </w:pPr>
      <w:r>
        <w:rPr>
          <w:rFonts w:ascii="Times New Roman"/>
          <w:b w:val="false"/>
          <w:i w:val="false"/>
          <w:color w:val="000000"/>
          <w:sz w:val="28"/>
        </w:rPr>
        <w:t>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w:t>
      </w:r>
    </w:p>
    <w:bookmarkEnd w:id="41"/>
    <w:bookmarkStart w:name="z53" w:id="42"/>
    <w:p>
      <w:pPr>
        <w:spacing w:after="0"/>
        <w:ind w:left="0"/>
        <w:jc w:val="both"/>
      </w:pPr>
      <w:r>
        <w:rPr>
          <w:rFonts w:ascii="Times New Roman"/>
          <w:b w:val="false"/>
          <w:i w:val="false"/>
          <w:color w:val="000000"/>
          <w:sz w:val="28"/>
        </w:rPr>
        <w:t>
      Профессиональный участник рынка ценных бумаг, являющийся уполномоченным банком и не имеющий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лицевой счет (субсчет) и обеспечивает ее использование юридическим лицом-резидентом исключительно на заявленные цели.";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Перечню.</w:t>
      </w:r>
    </w:p>
    <w:bookmarkStart w:name="z55" w:id="4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41 "Об утверждении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(зарегистрировано Реестре государственной регистрации нормативных правовых актов 12 апреля 2019 года под № 18509) следующие изменения: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7" w:id="44"/>
    <w:p>
      <w:pPr>
        <w:spacing w:after="0"/>
        <w:ind w:left="0"/>
        <w:jc w:val="both"/>
      </w:pPr>
      <w:r>
        <w:rPr>
          <w:rFonts w:ascii="Times New Roman"/>
          <w:b w:val="false"/>
          <w:i w:val="false"/>
          <w:color w:val="000000"/>
          <w:sz w:val="28"/>
        </w:rPr>
        <w:t xml:space="preserve">
      "В соответствии с подпунктом 45)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4"/>
    <w:bookmarkStart w:name="z58"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информации филиалами (представительствами) иностранных нефинансовых организаций, осуществляющими деятельность в Республике Казахстан, утвержденных указанным постановлением: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xml:space="preserve">
      "1. Настоящие Правила представления информации филиалами (представительствами) иностранных нефинансовых организаций, осуществляющими деятельность в Республике Казахстан (далее – Правила), разработаны в соответствии с подпунктом 45)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филиалами (представительствами) иностранных нефинансовых организаций, осуществляющими деятельность в Республике Казахстан более одного года, (далее – филиалы (представительства) информации, включая формы и сроки представления отчетов, а также виды деятельности, при осуществлении которой филиалами (представительствами) требуется представление отчетов.";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xml:space="preserve">
      "2. В Правилах используются понятия и термины,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"7. Филиал (представительство), включенный в список филиалов (представительств), представляет в территориальный филиал Национального Банка по месту своего нахождения следующие отчеты:</w:t>
      </w:r>
    </w:p>
    <w:bookmarkEnd w:id="48"/>
    <w:bookmarkStart w:name="z65" w:id="49"/>
    <w:p>
      <w:pPr>
        <w:spacing w:after="0"/>
        <w:ind w:left="0"/>
        <w:jc w:val="both"/>
      </w:pPr>
      <w:r>
        <w:rPr>
          <w:rFonts w:ascii="Times New Roman"/>
          <w:b w:val="false"/>
          <w:i w:val="false"/>
          <w:color w:val="000000"/>
          <w:sz w:val="28"/>
        </w:rPr>
        <w:t xml:space="preserve">
      1) отчет о проектах, осуществляемых в Республике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ежегодно до 5 (пятого) апреля (включительно) текущего года;</w:t>
      </w:r>
    </w:p>
    <w:bookmarkEnd w:id="49"/>
    <w:bookmarkStart w:name="z66" w:id="50"/>
    <w:p>
      <w:pPr>
        <w:spacing w:after="0"/>
        <w:ind w:left="0"/>
        <w:jc w:val="both"/>
      </w:pPr>
      <w:r>
        <w:rPr>
          <w:rFonts w:ascii="Times New Roman"/>
          <w:b w:val="false"/>
          <w:i w:val="false"/>
          <w:color w:val="000000"/>
          <w:sz w:val="28"/>
        </w:rPr>
        <w:t xml:space="preserve">
      2) отчет о реализации проектов в Республике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ежеквартально до 20 (двадцатого) числа (включительно) первого месяца, следующего за отчетным кварталом;</w:t>
      </w:r>
    </w:p>
    <w:bookmarkEnd w:id="50"/>
    <w:bookmarkStart w:name="z67" w:id="51"/>
    <w:p>
      <w:pPr>
        <w:spacing w:after="0"/>
        <w:ind w:left="0"/>
        <w:jc w:val="both"/>
      </w:pPr>
      <w:r>
        <w:rPr>
          <w:rFonts w:ascii="Times New Roman"/>
          <w:b w:val="false"/>
          <w:i w:val="false"/>
          <w:color w:val="000000"/>
          <w:sz w:val="28"/>
        </w:rPr>
        <w:t xml:space="preserve">
      3) отчет о движении денег на банковских счетах в иностранных банках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ежеквартально до 20 (двадцатого) числа (включительно) первого месяца, следующего за отчетным кварталом;</w:t>
      </w:r>
    </w:p>
    <w:bookmarkEnd w:id="51"/>
    <w:bookmarkStart w:name="z68" w:id="52"/>
    <w:p>
      <w:pPr>
        <w:spacing w:after="0"/>
        <w:ind w:left="0"/>
        <w:jc w:val="both"/>
      </w:pPr>
      <w:r>
        <w:rPr>
          <w:rFonts w:ascii="Times New Roman"/>
          <w:b w:val="false"/>
          <w:i w:val="false"/>
          <w:color w:val="000000"/>
          <w:sz w:val="28"/>
        </w:rPr>
        <w:t xml:space="preserve">
      4) отчет о возмещении затрат и распределении прибыли по соглашению о разделе продукции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до 25 (двадцать пятого) числа (включительно) первого месяца, следующего за отчетным кварталом.";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Перечню.</w:t>
      </w:r>
    </w:p>
    <w:bookmarkStart w:name="z70" w:id="5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Республики Казахстан под № 18544) следующие изменения: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2" w:id="54"/>
    <w:p>
      <w:pPr>
        <w:spacing w:after="0"/>
        <w:ind w:left="0"/>
        <w:jc w:val="both"/>
      </w:pPr>
      <w:r>
        <w:rPr>
          <w:rFonts w:ascii="Times New Roman"/>
          <w:b w:val="false"/>
          <w:i w:val="false"/>
          <w:color w:val="000000"/>
          <w:sz w:val="28"/>
        </w:rPr>
        <w:t xml:space="preserve">
      "В соответствии с подпунктом 41)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4"/>
    <w:bookmarkStart w:name="z7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валютных операций в Республике Казахстан, утвержденных указанным постановлением: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5" w:id="56"/>
    <w:p>
      <w:pPr>
        <w:spacing w:after="0"/>
        <w:ind w:left="0"/>
        <w:jc w:val="both"/>
      </w:pPr>
      <w:r>
        <w:rPr>
          <w:rFonts w:ascii="Times New Roman"/>
          <w:b w:val="false"/>
          <w:i w:val="false"/>
          <w:color w:val="000000"/>
          <w:sz w:val="28"/>
        </w:rPr>
        <w:t xml:space="preserve">
      "1. Правила мониторинга валютных операций в Республике Казахстан (далее – Правила) разработаны в соответствии с подпунктом 41)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осуществления мониторинга валютных операций в Республике Казахстан.";</w:t>
      </w:r>
    </w:p>
    <w:bookmarkEnd w:id="56"/>
    <w:bookmarkStart w:name="z76" w:id="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7"/>
    <w:bookmarkStart w:name="z77" w:id="58"/>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9" w:id="59"/>
    <w:p>
      <w:pPr>
        <w:spacing w:after="0"/>
        <w:ind w:left="0"/>
        <w:jc w:val="both"/>
      </w:pPr>
      <w:r>
        <w:rPr>
          <w:rFonts w:ascii="Times New Roman"/>
          <w:b w:val="false"/>
          <w:i w:val="false"/>
          <w:color w:val="000000"/>
          <w:sz w:val="28"/>
        </w:rPr>
        <w:t>
      "9. Учетной регистрации подлежит валютный договор по движению капитала, в рамках которого предусмотрено:</w:t>
      </w:r>
    </w:p>
    <w:bookmarkEnd w:id="59"/>
    <w:bookmarkStart w:name="z80" w:id="60"/>
    <w:p>
      <w:pPr>
        <w:spacing w:after="0"/>
        <w:ind w:left="0"/>
        <w:jc w:val="both"/>
      </w:pPr>
      <w:r>
        <w:rPr>
          <w:rFonts w:ascii="Times New Roman"/>
          <w:b w:val="false"/>
          <w:i w:val="false"/>
          <w:color w:val="000000"/>
          <w:sz w:val="28"/>
        </w:rPr>
        <w:t>
      1) поступление имущества (денег) в Республику Казахстан и (или) возникновение обязательств у резидента по возврату имущества (денег) нерезиденту на сумму, превышающую 500 000 (пятьсот тысяч) долларов Соединенных Штатов Америки (далее – США) в эквиваленте (без начисления вознаграждения, комиссионных, штрафов и других платежей);</w:t>
      </w:r>
    </w:p>
    <w:bookmarkEnd w:id="60"/>
    <w:bookmarkStart w:name="z81" w:id="61"/>
    <w:p>
      <w:pPr>
        <w:spacing w:after="0"/>
        <w:ind w:left="0"/>
        <w:jc w:val="both"/>
      </w:pPr>
      <w:r>
        <w:rPr>
          <w:rFonts w:ascii="Times New Roman"/>
          <w:b w:val="false"/>
          <w:i w:val="false"/>
          <w:color w:val="000000"/>
          <w:sz w:val="28"/>
        </w:rPr>
        <w:t>
      2) передача имущества (перевод денег) из Республики Казахстан и (или) возникновение у резидента требований по возврату имущества (денег) нерезидентом на сумму, превышающую 500 000 (пятьсот тысяч) долларов США в эквиваленте (без начисления вознаграждения, комиссионных, штрафов и других платежей).";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16 изложить в следующей редакции:</w:t>
      </w:r>
    </w:p>
    <w:bookmarkStart w:name="z83" w:id="62"/>
    <w:p>
      <w:pPr>
        <w:spacing w:after="0"/>
        <w:ind w:left="0"/>
        <w:jc w:val="both"/>
      </w:pPr>
      <w:r>
        <w:rPr>
          <w:rFonts w:ascii="Times New Roman"/>
          <w:b w:val="false"/>
          <w:i w:val="false"/>
          <w:color w:val="000000"/>
          <w:sz w:val="28"/>
        </w:rPr>
        <w:t>
      "3) при отсутствии исполнения обязательств сторонами по валютному договору по истечении трех лет после дня присвоения учетного номера и (или) при отсутствии исполнения обязательств сторонами по валютному договору с истекшим сроком действия и (или) истекшим сроком исполнения обязательств;";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85" w:id="63"/>
    <w:p>
      <w:pPr>
        <w:spacing w:after="0"/>
        <w:ind w:left="0"/>
        <w:jc w:val="both"/>
      </w:pPr>
      <w:r>
        <w:rPr>
          <w:rFonts w:ascii="Times New Roman"/>
          <w:b w:val="false"/>
          <w:i w:val="false"/>
          <w:color w:val="000000"/>
          <w:sz w:val="28"/>
        </w:rPr>
        <w:t>
      "30. Представление отчетов по валютному договору по движению капитала или счету в иностранном банке с учетным номером не требуется при наличии у резидента:</w:t>
      </w:r>
    </w:p>
    <w:bookmarkEnd w:id="63"/>
    <w:bookmarkStart w:name="z86" w:id="64"/>
    <w:p>
      <w:pPr>
        <w:spacing w:after="0"/>
        <w:ind w:left="0"/>
        <w:jc w:val="both"/>
      </w:pPr>
      <w:r>
        <w:rPr>
          <w:rFonts w:ascii="Times New Roman"/>
          <w:b w:val="false"/>
          <w:i w:val="false"/>
          <w:color w:val="000000"/>
          <w:sz w:val="28"/>
        </w:rPr>
        <w:t>
      решения суда о признании должника банкротом и его ликвидации с возбуждением процедуры банкротства;</w:t>
      </w:r>
    </w:p>
    <w:bookmarkEnd w:id="64"/>
    <w:bookmarkStart w:name="z87" w:id="65"/>
    <w:p>
      <w:pPr>
        <w:spacing w:after="0"/>
        <w:ind w:left="0"/>
        <w:jc w:val="both"/>
      </w:pPr>
      <w:r>
        <w:rPr>
          <w:rFonts w:ascii="Times New Roman"/>
          <w:b w:val="false"/>
          <w:i w:val="false"/>
          <w:color w:val="000000"/>
          <w:sz w:val="28"/>
        </w:rPr>
        <w:t>
      решения территориального подразделения органа государственных доходов о приостановлении представления респондентом налоговой отчетности.</w:t>
      </w:r>
    </w:p>
    <w:bookmarkEnd w:id="65"/>
    <w:bookmarkStart w:name="z88" w:id="66"/>
    <w:p>
      <w:pPr>
        <w:spacing w:after="0"/>
        <w:ind w:left="0"/>
        <w:jc w:val="both"/>
      </w:pPr>
      <w:r>
        <w:rPr>
          <w:rFonts w:ascii="Times New Roman"/>
          <w:b w:val="false"/>
          <w:i w:val="false"/>
          <w:color w:val="000000"/>
          <w:sz w:val="28"/>
        </w:rPr>
        <w:t>
      Копии указанных решений представляются в Национальный Банк.</w:t>
      </w:r>
    </w:p>
    <w:bookmarkEnd w:id="66"/>
    <w:bookmarkStart w:name="z89" w:id="67"/>
    <w:p>
      <w:pPr>
        <w:spacing w:after="0"/>
        <w:ind w:left="0"/>
        <w:jc w:val="both"/>
      </w:pPr>
      <w:r>
        <w:rPr>
          <w:rFonts w:ascii="Times New Roman"/>
          <w:b w:val="false"/>
          <w:i w:val="false"/>
          <w:color w:val="000000"/>
          <w:sz w:val="28"/>
        </w:rPr>
        <w:t>
      Представление отчетов возобновляется в случае вынесения судом определения о приостановлении или прекращении производства по делу о банкротстве, решения об отказе в признании должника банкротом либо отмены решения суда о признании должника банкротом, после истечения срока, указанного в решении о приостановлении представления респондентом налоговой отчетности, в случае возобновления респондентом деятельности до истечения срока указанного в решении о приостановлении представления респондентом налоговой отчетности, а также в случае отмены территориальным подразделением органа государственных доходов решения о приостановлении представления респондентом налоговой отчетности.";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4" w:id="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
    <w:bookmarkStart w:name="z95" w:id="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9"/>
    <w:bookmarkStart w:name="z96" w:id="70"/>
    <w:p>
      <w:pPr>
        <w:spacing w:after="0"/>
        <w:ind w:left="0"/>
        <w:jc w:val="both"/>
      </w:pPr>
      <w:r>
        <w:rPr>
          <w:rFonts w:ascii="Times New Roman"/>
          <w:b w:val="false"/>
          <w:i w:val="false"/>
          <w:color w:val="000000"/>
          <w:sz w:val="28"/>
        </w:rPr>
        <w:t>
      Наименование административной формы: сводный отчет о движении денег в иностранной валюте по банковским счетам клиентов и переводам без открытия и (или) использования банковского счета</w:t>
      </w:r>
    </w:p>
    <w:bookmarkEnd w:id="70"/>
    <w:bookmarkStart w:name="z97" w:id="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1-INV</w:t>
      </w:r>
    </w:p>
    <w:bookmarkEnd w:id="71"/>
    <w:bookmarkStart w:name="z98" w:id="72"/>
    <w:p>
      <w:pPr>
        <w:spacing w:after="0"/>
        <w:ind w:left="0"/>
        <w:jc w:val="both"/>
      </w:pPr>
      <w:r>
        <w:rPr>
          <w:rFonts w:ascii="Times New Roman"/>
          <w:b w:val="false"/>
          <w:i w:val="false"/>
          <w:color w:val="000000"/>
          <w:sz w:val="28"/>
        </w:rPr>
        <w:t>
      Периодичность: ежемесячная</w:t>
      </w:r>
    </w:p>
    <w:bookmarkEnd w:id="72"/>
    <w:bookmarkStart w:name="z99" w:id="73"/>
    <w:p>
      <w:pPr>
        <w:spacing w:after="0"/>
        <w:ind w:left="0"/>
        <w:jc w:val="both"/>
      </w:pPr>
      <w:r>
        <w:rPr>
          <w:rFonts w:ascii="Times New Roman"/>
          <w:b w:val="false"/>
          <w:i w:val="false"/>
          <w:color w:val="000000"/>
          <w:sz w:val="28"/>
        </w:rPr>
        <w:t>
      Отчетный период: по состоянию на "____" __________20____года</w:t>
      </w:r>
    </w:p>
    <w:bookmarkEnd w:id="73"/>
    <w:bookmarkStart w:name="z100" w:id="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акционерное общество "Казпочта"</w:t>
      </w:r>
    </w:p>
    <w:bookmarkEnd w:id="74"/>
    <w:bookmarkStart w:name="z101" w:id="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75"/>
    <w:bookmarkStart w:name="z102" w:id="76"/>
    <w:p>
      <w:pPr>
        <w:spacing w:after="0"/>
        <w:ind w:left="0"/>
        <w:jc w:val="both"/>
      </w:pPr>
      <w:r>
        <w:rPr>
          <w:rFonts w:ascii="Times New Roman"/>
          <w:b w:val="false"/>
          <w:i w:val="false"/>
          <w:color w:val="000000"/>
          <w:sz w:val="28"/>
        </w:rPr>
        <w:t>
      БИН: _______________________</w:t>
      </w:r>
    </w:p>
    <w:bookmarkEnd w:id="76"/>
    <w:bookmarkStart w:name="z103" w:id="77"/>
    <w:p>
      <w:pPr>
        <w:spacing w:after="0"/>
        <w:ind w:left="0"/>
        <w:jc w:val="both"/>
      </w:pPr>
      <w:r>
        <w:rPr>
          <w:rFonts w:ascii="Times New Roman"/>
          <w:b w:val="false"/>
          <w:i w:val="false"/>
          <w:color w:val="000000"/>
          <w:sz w:val="28"/>
        </w:rPr>
        <w:t>
      Метод сбора: в электронном виде</w:t>
      </w:r>
    </w:p>
    <w:bookmarkEnd w:id="77"/>
    <w:bookmarkStart w:name="z104" w:id="78"/>
    <w:p>
      <w:pPr>
        <w:spacing w:after="0"/>
        <w:ind w:left="0"/>
        <w:jc w:val="both"/>
      </w:pPr>
      <w:r>
        <w:rPr>
          <w:rFonts w:ascii="Times New Roman"/>
          <w:b w:val="false"/>
          <w:i w:val="false"/>
          <w:color w:val="000000"/>
          <w:sz w:val="28"/>
        </w:rPr>
        <w:t>
      в тенге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Поступление иностранной валюты в пользу клиентов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контрпартнеров на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без открытия и (или) использования банковского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наличной иностранной валюты на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Снятие и (или) перевод иностранной валюты клиентами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контрпартнерам с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без открытия и (или) использования банковского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на свои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9"/>
    <w:p>
      <w:pPr>
        <w:spacing w:after="0"/>
        <w:ind w:left="0"/>
        <w:jc w:val="both"/>
      </w:pPr>
      <w:r>
        <w:rPr>
          <w:rFonts w:ascii="Times New Roman"/>
          <w:b w:val="false"/>
          <w:i w:val="false"/>
          <w:color w:val="000000"/>
          <w:sz w:val="28"/>
        </w:rPr>
        <w:t>
      Наименование _______________________ Адрес _______________________</w:t>
      </w:r>
    </w:p>
    <w:bookmarkEnd w:id="79"/>
    <w:bookmarkStart w:name="z106" w:id="80"/>
    <w:p>
      <w:pPr>
        <w:spacing w:after="0"/>
        <w:ind w:left="0"/>
        <w:jc w:val="both"/>
      </w:pPr>
      <w:r>
        <w:rPr>
          <w:rFonts w:ascii="Times New Roman"/>
          <w:b w:val="false"/>
          <w:i w:val="false"/>
          <w:color w:val="000000"/>
          <w:sz w:val="28"/>
        </w:rPr>
        <w:t>
      Телефон ________________________</w:t>
      </w:r>
    </w:p>
    <w:bookmarkEnd w:id="80"/>
    <w:bookmarkStart w:name="z107" w:id="81"/>
    <w:p>
      <w:pPr>
        <w:spacing w:after="0"/>
        <w:ind w:left="0"/>
        <w:jc w:val="both"/>
      </w:pPr>
      <w:r>
        <w:rPr>
          <w:rFonts w:ascii="Times New Roman"/>
          <w:b w:val="false"/>
          <w:i w:val="false"/>
          <w:color w:val="000000"/>
          <w:sz w:val="28"/>
        </w:rPr>
        <w:t>
      Адрес электронной почты _________________________</w:t>
      </w:r>
    </w:p>
    <w:bookmarkEnd w:id="81"/>
    <w:p>
      <w:pPr>
        <w:spacing w:after="0"/>
        <w:ind w:left="0"/>
        <w:jc w:val="both"/>
      </w:pPr>
      <w:bookmarkStart w:name="z108" w:id="82"/>
      <w:r>
        <w:rPr>
          <w:rFonts w:ascii="Times New Roman"/>
          <w:b w:val="false"/>
          <w:i w:val="false"/>
          <w:color w:val="000000"/>
          <w:sz w:val="28"/>
        </w:rPr>
        <w:t>
      Исполнитель ______________________________________ ________________</w:t>
      </w:r>
    </w:p>
    <w:bookmarkEnd w:id="8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09" w:id="83"/>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83"/>
    <w:p>
      <w:pPr>
        <w:spacing w:after="0"/>
        <w:ind w:left="0"/>
        <w:jc w:val="both"/>
      </w:pPr>
      <w:bookmarkStart w:name="z110" w:id="84"/>
      <w:r>
        <w:rPr>
          <w:rFonts w:ascii="Times New Roman"/>
          <w:b w:val="false"/>
          <w:i w:val="false"/>
          <w:color w:val="000000"/>
          <w:sz w:val="28"/>
        </w:rPr>
        <w:t>
      _________________________________________________ _________________</w:t>
      </w:r>
    </w:p>
    <w:bookmarkEnd w:id="8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1" w:id="85"/>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85"/>
    <w:p>
      <w:pPr>
        <w:spacing w:after="0"/>
        <w:ind w:left="0"/>
        <w:jc w:val="both"/>
      </w:pPr>
      <w:bookmarkStart w:name="z112" w:id="86"/>
      <w:r>
        <w:rPr>
          <w:rFonts w:ascii="Times New Roman"/>
          <w:b w:val="false"/>
          <w:i w:val="false"/>
          <w:color w:val="000000"/>
          <w:sz w:val="28"/>
        </w:rPr>
        <w:t>
      _________________________________________________ _________________</w:t>
      </w:r>
    </w:p>
    <w:bookmarkEnd w:id="8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3" w:id="87"/>
    <w:p>
      <w:pPr>
        <w:spacing w:after="0"/>
        <w:ind w:left="0"/>
        <w:jc w:val="both"/>
      </w:pPr>
      <w:r>
        <w:rPr>
          <w:rFonts w:ascii="Times New Roman"/>
          <w:b w:val="false"/>
          <w:i w:val="false"/>
          <w:color w:val="000000"/>
          <w:sz w:val="28"/>
        </w:rPr>
        <w:t>
      Дата "____" ______________ 20___ года</w:t>
      </w:r>
    </w:p>
    <w:bookmarkEnd w:id="87"/>
    <w:bookmarkStart w:name="z114" w:id="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"Сводный отчет о движении денег в иностранной валюте по банковским счетам клиентов и переводам без открытия и (или) использования банковского счета".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"Сводный отчет о движении</w:t>
            </w:r>
            <w:r>
              <w:br/>
            </w:r>
            <w:r>
              <w:rPr>
                <w:rFonts w:ascii="Times New Roman"/>
                <w:b w:val="false"/>
                <w:i w:val="false"/>
                <w:color w:val="000000"/>
                <w:sz w:val="20"/>
              </w:rPr>
              <w:t>денег в иностранной валюте по</w:t>
            </w:r>
            <w:r>
              <w:br/>
            </w:r>
            <w:r>
              <w:rPr>
                <w:rFonts w:ascii="Times New Roman"/>
                <w:b w:val="false"/>
                <w:i w:val="false"/>
                <w:color w:val="000000"/>
                <w:sz w:val="20"/>
              </w:rPr>
              <w:t>банковским счетам клиентов и</w:t>
            </w:r>
            <w:r>
              <w:br/>
            </w:r>
            <w:r>
              <w:rPr>
                <w:rFonts w:ascii="Times New Roman"/>
                <w:b w:val="false"/>
                <w:i w:val="false"/>
                <w:color w:val="000000"/>
                <w:sz w:val="20"/>
              </w:rPr>
              <w:t>переводам без открытия и (или)</w:t>
            </w:r>
            <w:r>
              <w:br/>
            </w:r>
            <w:r>
              <w:rPr>
                <w:rFonts w:ascii="Times New Roman"/>
                <w:b w:val="false"/>
                <w:i w:val="false"/>
                <w:color w:val="000000"/>
                <w:sz w:val="20"/>
              </w:rPr>
              <w:t>использования банковского счета"</w:t>
            </w:r>
          </w:p>
        </w:tc>
      </w:tr>
    </w:tbl>
    <w:bookmarkStart w:name="z116" w:id="89"/>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89"/>
    <w:bookmarkStart w:name="z117" w:id="90"/>
    <w:p>
      <w:pPr>
        <w:spacing w:after="0"/>
        <w:ind w:left="0"/>
        <w:jc w:val="left"/>
      </w:pPr>
      <w:r>
        <w:rPr>
          <w:rFonts w:ascii="Times New Roman"/>
          <w:b/>
          <w:i w:val="false"/>
          <w:color w:val="000000"/>
        </w:rPr>
        <w:t xml:space="preserve"> Сводный отчет о движении денег в иностранной валюте по банковским счетам клиентов и переводам без открытия и (или) использования банковского счета (индекс – 1-INV, периодичность – ежемесячная)</w:t>
      </w:r>
    </w:p>
    <w:bookmarkEnd w:id="90"/>
    <w:bookmarkStart w:name="z118" w:id="91"/>
    <w:p>
      <w:pPr>
        <w:spacing w:after="0"/>
        <w:ind w:left="0"/>
        <w:jc w:val="left"/>
      </w:pPr>
      <w:r>
        <w:rPr>
          <w:rFonts w:ascii="Times New Roman"/>
          <w:b/>
          <w:i w:val="false"/>
          <w:color w:val="000000"/>
        </w:rPr>
        <w:t xml:space="preserve"> Глава 1. Общие положения</w:t>
      </w:r>
    </w:p>
    <w:bookmarkEnd w:id="91"/>
    <w:bookmarkStart w:name="z119" w:id="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"Сводный отчет о движении денег в иностранной валюте по банковским счетам клиентов и переводам без открытия и (или) использования банковского счета" (далее – Форма 1).</w:t>
      </w:r>
    </w:p>
    <w:bookmarkEnd w:id="92"/>
    <w:bookmarkStart w:name="z120" w:id="93"/>
    <w:p>
      <w:pPr>
        <w:spacing w:after="0"/>
        <w:ind w:left="0"/>
        <w:jc w:val="both"/>
      </w:pPr>
      <w:r>
        <w:rPr>
          <w:rFonts w:ascii="Times New Roman"/>
          <w:b w:val="false"/>
          <w:i w:val="false"/>
          <w:color w:val="000000"/>
          <w:sz w:val="28"/>
        </w:rPr>
        <w:t>
      2. Форма 1 заполняется банками второго уровня, акционерным обществом "Банк Развития Казахстана", акционерным обществом "Казпочта" (далее – банки) в разрезе источников поступления и направлений использования иностранной валюты.</w:t>
      </w:r>
    </w:p>
    <w:bookmarkEnd w:id="93"/>
    <w:bookmarkStart w:name="z121" w:id="94"/>
    <w:p>
      <w:pPr>
        <w:spacing w:after="0"/>
        <w:ind w:left="0"/>
        <w:jc w:val="both"/>
      </w:pPr>
      <w:r>
        <w:rPr>
          <w:rFonts w:ascii="Times New Roman"/>
          <w:b w:val="false"/>
          <w:i w:val="false"/>
          <w:color w:val="000000"/>
          <w:sz w:val="28"/>
        </w:rPr>
        <w:t>
      3. Форма 1 состоит из двух разделов:</w:t>
      </w:r>
    </w:p>
    <w:bookmarkEnd w:id="94"/>
    <w:bookmarkStart w:name="z122" w:id="95"/>
    <w:p>
      <w:pPr>
        <w:spacing w:after="0"/>
        <w:ind w:left="0"/>
        <w:jc w:val="both"/>
      </w:pPr>
      <w:r>
        <w:rPr>
          <w:rFonts w:ascii="Times New Roman"/>
          <w:b w:val="false"/>
          <w:i w:val="false"/>
          <w:color w:val="000000"/>
          <w:sz w:val="28"/>
        </w:rPr>
        <w:t>
      раздел 1 – Поступление иностранной валюты в пользу клиентов;</w:t>
      </w:r>
    </w:p>
    <w:bookmarkEnd w:id="95"/>
    <w:bookmarkStart w:name="z123" w:id="96"/>
    <w:p>
      <w:pPr>
        <w:spacing w:after="0"/>
        <w:ind w:left="0"/>
        <w:jc w:val="both"/>
      </w:pPr>
      <w:r>
        <w:rPr>
          <w:rFonts w:ascii="Times New Roman"/>
          <w:b w:val="false"/>
          <w:i w:val="false"/>
          <w:color w:val="000000"/>
          <w:sz w:val="28"/>
        </w:rPr>
        <w:t>
      раздел 2 – Снятие и (или) перевод иностранной валюты клиентами.</w:t>
      </w:r>
    </w:p>
    <w:bookmarkEnd w:id="96"/>
    <w:bookmarkStart w:name="z124" w:id="97"/>
    <w:p>
      <w:pPr>
        <w:spacing w:after="0"/>
        <w:ind w:left="0"/>
        <w:jc w:val="both"/>
      </w:pPr>
      <w:r>
        <w:rPr>
          <w:rFonts w:ascii="Times New Roman"/>
          <w:b w:val="false"/>
          <w:i w:val="false"/>
          <w:color w:val="000000"/>
          <w:sz w:val="28"/>
        </w:rPr>
        <w:t>
      4. Данные в Форме 1 указываются в национальной валюте Республики Казахстан – тенге.</w:t>
      </w:r>
    </w:p>
    <w:bookmarkEnd w:id="97"/>
    <w:bookmarkStart w:name="z125" w:id="98"/>
    <w:p>
      <w:pPr>
        <w:spacing w:after="0"/>
        <w:ind w:left="0"/>
        <w:jc w:val="both"/>
      </w:pPr>
      <w:r>
        <w:rPr>
          <w:rFonts w:ascii="Times New Roman"/>
          <w:b w:val="false"/>
          <w:i w:val="false"/>
          <w:color w:val="000000"/>
          <w:sz w:val="28"/>
        </w:rPr>
        <w:t xml:space="preserve">
      5.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валютирования.</w:t>
      </w:r>
    </w:p>
    <w:bookmarkEnd w:id="98"/>
    <w:bookmarkStart w:name="z126" w:id="99"/>
    <w:p>
      <w:pPr>
        <w:spacing w:after="0"/>
        <w:ind w:left="0"/>
        <w:jc w:val="both"/>
      </w:pPr>
      <w:r>
        <w:rPr>
          <w:rFonts w:ascii="Times New Roman"/>
          <w:b w:val="false"/>
          <w:i w:val="false"/>
          <w:color w:val="000000"/>
          <w:sz w:val="28"/>
        </w:rPr>
        <w:t>
      6. Форму 1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99"/>
    <w:bookmarkStart w:name="z127" w:id="100"/>
    <w:p>
      <w:pPr>
        <w:spacing w:after="0"/>
        <w:ind w:left="0"/>
        <w:jc w:val="left"/>
      </w:pPr>
      <w:r>
        <w:rPr>
          <w:rFonts w:ascii="Times New Roman"/>
          <w:b/>
          <w:i w:val="false"/>
          <w:color w:val="000000"/>
        </w:rPr>
        <w:t xml:space="preserve"> Глава 2. Пояснение по заполнению Формы 1</w:t>
      </w:r>
    </w:p>
    <w:bookmarkEnd w:id="100"/>
    <w:bookmarkStart w:name="z128" w:id="101"/>
    <w:p>
      <w:pPr>
        <w:spacing w:after="0"/>
        <w:ind w:left="0"/>
        <w:jc w:val="both"/>
      </w:pPr>
      <w:r>
        <w:rPr>
          <w:rFonts w:ascii="Times New Roman"/>
          <w:b w:val="false"/>
          <w:i w:val="false"/>
          <w:color w:val="000000"/>
          <w:sz w:val="28"/>
        </w:rPr>
        <w:t>
      7. При заполнении Формы 1 обеспечивается выполнение следующих условий:</w:t>
      </w:r>
    </w:p>
    <w:bookmarkEnd w:id="101"/>
    <w:bookmarkStart w:name="z129" w:id="102"/>
    <w:p>
      <w:pPr>
        <w:spacing w:after="0"/>
        <w:ind w:left="0"/>
        <w:jc w:val="both"/>
      </w:pPr>
      <w:r>
        <w:rPr>
          <w:rFonts w:ascii="Times New Roman"/>
          <w:b w:val="false"/>
          <w:i w:val="false"/>
          <w:color w:val="000000"/>
          <w:sz w:val="28"/>
        </w:rPr>
        <w:t>
      графа 1 по всем строкам равна сумме граф 2, 3, 4, 5;</w:t>
      </w:r>
    </w:p>
    <w:bookmarkEnd w:id="102"/>
    <w:bookmarkStart w:name="z130" w:id="103"/>
    <w:p>
      <w:pPr>
        <w:spacing w:after="0"/>
        <w:ind w:left="0"/>
        <w:jc w:val="both"/>
      </w:pPr>
      <w:r>
        <w:rPr>
          <w:rFonts w:ascii="Times New Roman"/>
          <w:b w:val="false"/>
          <w:i w:val="false"/>
          <w:color w:val="000000"/>
          <w:sz w:val="28"/>
        </w:rPr>
        <w:t>
      строка с кодом 10000 = строка с кодом 11000 + строка с кодом 12000 + строка с кодом 13000 + строка с кодом 14000 + строка с кодом 15000;</w:t>
      </w:r>
    </w:p>
    <w:bookmarkEnd w:id="103"/>
    <w:bookmarkStart w:name="z131" w:id="104"/>
    <w:p>
      <w:pPr>
        <w:spacing w:after="0"/>
        <w:ind w:left="0"/>
        <w:jc w:val="both"/>
      </w:pPr>
      <w:r>
        <w:rPr>
          <w:rFonts w:ascii="Times New Roman"/>
          <w:b w:val="false"/>
          <w:i w:val="false"/>
          <w:color w:val="000000"/>
          <w:sz w:val="28"/>
        </w:rPr>
        <w:t>
      строка с кодом 11000 = строка с кодом 11100 + строка с кодом 11200;</w:t>
      </w:r>
    </w:p>
    <w:bookmarkEnd w:id="104"/>
    <w:bookmarkStart w:name="z132" w:id="105"/>
    <w:p>
      <w:pPr>
        <w:spacing w:after="0"/>
        <w:ind w:left="0"/>
        <w:jc w:val="both"/>
      </w:pPr>
      <w:r>
        <w:rPr>
          <w:rFonts w:ascii="Times New Roman"/>
          <w:b w:val="false"/>
          <w:i w:val="false"/>
          <w:color w:val="000000"/>
          <w:sz w:val="28"/>
        </w:rPr>
        <w:t>
      строка с кодом 11200 = строка с кодом 11210 + строка с кодом 11220 + строка с кодом 11230 + строка с кодом 11240 + строка с кодом 11250 + строка с кодом 11260;</w:t>
      </w:r>
    </w:p>
    <w:bookmarkEnd w:id="105"/>
    <w:bookmarkStart w:name="z133" w:id="106"/>
    <w:p>
      <w:pPr>
        <w:spacing w:after="0"/>
        <w:ind w:left="0"/>
        <w:jc w:val="both"/>
      </w:pPr>
      <w:r>
        <w:rPr>
          <w:rFonts w:ascii="Times New Roman"/>
          <w:b w:val="false"/>
          <w:i w:val="false"/>
          <w:color w:val="000000"/>
          <w:sz w:val="28"/>
        </w:rPr>
        <w:t>
      в строке с кодом 11240 займы включают также займы, привлеченные клиентами от банка, предоставляющего отчет;</w:t>
      </w:r>
    </w:p>
    <w:bookmarkEnd w:id="106"/>
    <w:bookmarkStart w:name="z134" w:id="107"/>
    <w:p>
      <w:pPr>
        <w:spacing w:after="0"/>
        <w:ind w:left="0"/>
        <w:jc w:val="both"/>
      </w:pPr>
      <w:r>
        <w:rPr>
          <w:rFonts w:ascii="Times New Roman"/>
          <w:b w:val="false"/>
          <w:i w:val="false"/>
          <w:color w:val="000000"/>
          <w:sz w:val="28"/>
        </w:rPr>
        <w:t>
      в строке с кодом 11260 прочие переводы денег включают также переводы с использованием платежных карточек;</w:t>
      </w:r>
    </w:p>
    <w:bookmarkEnd w:id="107"/>
    <w:bookmarkStart w:name="z135" w:id="108"/>
    <w:p>
      <w:pPr>
        <w:spacing w:after="0"/>
        <w:ind w:left="0"/>
        <w:jc w:val="both"/>
      </w:pPr>
      <w:r>
        <w:rPr>
          <w:rFonts w:ascii="Times New Roman"/>
          <w:b w:val="false"/>
          <w:i w:val="false"/>
          <w:color w:val="000000"/>
          <w:sz w:val="28"/>
        </w:rPr>
        <w:t>
      строка с кодом 13000 = строка с кодом 13001 + строка с кодом 13002;</w:t>
      </w:r>
    </w:p>
    <w:bookmarkEnd w:id="108"/>
    <w:bookmarkStart w:name="z136" w:id="109"/>
    <w:p>
      <w:pPr>
        <w:spacing w:after="0"/>
        <w:ind w:left="0"/>
        <w:jc w:val="both"/>
      </w:pPr>
      <w:r>
        <w:rPr>
          <w:rFonts w:ascii="Times New Roman"/>
          <w:b w:val="false"/>
          <w:i w:val="false"/>
          <w:color w:val="000000"/>
          <w:sz w:val="28"/>
        </w:rPr>
        <w:t>
      в строке с кодом 13001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p>
    <w:bookmarkEnd w:id="109"/>
    <w:bookmarkStart w:name="z137" w:id="110"/>
    <w:p>
      <w:pPr>
        <w:spacing w:after="0"/>
        <w:ind w:left="0"/>
        <w:jc w:val="both"/>
      </w:pPr>
      <w:r>
        <w:rPr>
          <w:rFonts w:ascii="Times New Roman"/>
          <w:b w:val="false"/>
          <w:i w:val="false"/>
          <w:color w:val="000000"/>
          <w:sz w:val="28"/>
        </w:rPr>
        <w:t>
      строка с кодом 14000 = строка с кодом 14100 + строка с кодом 14200;</w:t>
      </w:r>
    </w:p>
    <w:bookmarkEnd w:id="110"/>
    <w:bookmarkStart w:name="z138" w:id="111"/>
    <w:p>
      <w:pPr>
        <w:spacing w:after="0"/>
        <w:ind w:left="0"/>
        <w:jc w:val="both"/>
      </w:pPr>
      <w:r>
        <w:rPr>
          <w:rFonts w:ascii="Times New Roman"/>
          <w:b w:val="false"/>
          <w:i w:val="false"/>
          <w:color w:val="000000"/>
          <w:sz w:val="28"/>
        </w:rPr>
        <w:t>
      строка с кодом 15000 = строка с кодом 15100 + строка с кодом 15200;</w:t>
      </w:r>
    </w:p>
    <w:bookmarkEnd w:id="111"/>
    <w:bookmarkStart w:name="z139" w:id="112"/>
    <w:p>
      <w:pPr>
        <w:spacing w:after="0"/>
        <w:ind w:left="0"/>
        <w:jc w:val="both"/>
      </w:pPr>
      <w:r>
        <w:rPr>
          <w:rFonts w:ascii="Times New Roman"/>
          <w:b w:val="false"/>
          <w:i w:val="false"/>
          <w:color w:val="000000"/>
          <w:sz w:val="28"/>
        </w:rPr>
        <w:t>
      строка с кодом 20000 = строка с кодом 21000 + строка с кодом 22000 + строка с кодом 23000 + строка с кодом 24000 + строка с кодом 25000;</w:t>
      </w:r>
    </w:p>
    <w:bookmarkEnd w:id="112"/>
    <w:bookmarkStart w:name="z140" w:id="113"/>
    <w:p>
      <w:pPr>
        <w:spacing w:after="0"/>
        <w:ind w:left="0"/>
        <w:jc w:val="both"/>
      </w:pPr>
      <w:r>
        <w:rPr>
          <w:rFonts w:ascii="Times New Roman"/>
          <w:b w:val="false"/>
          <w:i w:val="false"/>
          <w:color w:val="000000"/>
          <w:sz w:val="28"/>
        </w:rPr>
        <w:t>
      строка с кодом 21000 = строка с кодом 21100 + строка с кодом 21200;</w:t>
      </w:r>
    </w:p>
    <w:bookmarkEnd w:id="113"/>
    <w:bookmarkStart w:name="z141" w:id="114"/>
    <w:p>
      <w:pPr>
        <w:spacing w:after="0"/>
        <w:ind w:left="0"/>
        <w:jc w:val="both"/>
      </w:pPr>
      <w:r>
        <w:rPr>
          <w:rFonts w:ascii="Times New Roman"/>
          <w:b w:val="false"/>
          <w:i w:val="false"/>
          <w:color w:val="000000"/>
          <w:sz w:val="28"/>
        </w:rPr>
        <w:t>
      строка с кодом 21200 = строка с кодом 21210 + строка с кодом 21220 + строка с кодом 21230 + строка с кодом 21240 + строка с кодом 21250 + строка с кодом 21260;</w:t>
      </w:r>
    </w:p>
    <w:bookmarkEnd w:id="114"/>
    <w:bookmarkStart w:name="z142" w:id="115"/>
    <w:p>
      <w:pPr>
        <w:spacing w:after="0"/>
        <w:ind w:left="0"/>
        <w:jc w:val="both"/>
      </w:pPr>
      <w:r>
        <w:rPr>
          <w:rFonts w:ascii="Times New Roman"/>
          <w:b w:val="false"/>
          <w:i w:val="false"/>
          <w:color w:val="000000"/>
          <w:sz w:val="28"/>
        </w:rPr>
        <w:t>
      в строке с кодом 21240 операции по выполнению обязательств по займам включают также операции по выполнению обязательств по займам, привлеченным клиентами от банка, предоставляющего отчет;</w:t>
      </w:r>
    </w:p>
    <w:bookmarkEnd w:id="115"/>
    <w:bookmarkStart w:name="z143" w:id="116"/>
    <w:p>
      <w:pPr>
        <w:spacing w:after="0"/>
        <w:ind w:left="0"/>
        <w:jc w:val="both"/>
      </w:pPr>
      <w:r>
        <w:rPr>
          <w:rFonts w:ascii="Times New Roman"/>
          <w:b w:val="false"/>
          <w:i w:val="false"/>
          <w:color w:val="000000"/>
          <w:sz w:val="28"/>
        </w:rPr>
        <w:t>
      в строке с кодом 21260 прочие переводы денег включают также переводы с использованием платежных карточек;</w:t>
      </w:r>
    </w:p>
    <w:bookmarkEnd w:id="116"/>
    <w:bookmarkStart w:name="z144" w:id="117"/>
    <w:p>
      <w:pPr>
        <w:spacing w:after="0"/>
        <w:ind w:left="0"/>
        <w:jc w:val="both"/>
      </w:pPr>
      <w:r>
        <w:rPr>
          <w:rFonts w:ascii="Times New Roman"/>
          <w:b w:val="false"/>
          <w:i w:val="false"/>
          <w:color w:val="000000"/>
          <w:sz w:val="28"/>
        </w:rPr>
        <w:t>
      строка с кодом 23000 = строка с кодом 23001 + строка с кодом 23002;</w:t>
      </w:r>
    </w:p>
    <w:bookmarkEnd w:id="117"/>
    <w:bookmarkStart w:name="z145" w:id="118"/>
    <w:p>
      <w:pPr>
        <w:spacing w:after="0"/>
        <w:ind w:left="0"/>
        <w:jc w:val="both"/>
      </w:pPr>
      <w:r>
        <w:rPr>
          <w:rFonts w:ascii="Times New Roman"/>
          <w:b w:val="false"/>
          <w:i w:val="false"/>
          <w:color w:val="000000"/>
          <w:sz w:val="28"/>
        </w:rPr>
        <w:t>
      в строке с кодом 23001 переводы клиентами денег на свои банковские счета, открытые в банках-резидентах, включают также переводы клиентами денег на свои банковские счета, открытые в банке, предоставляющем отчет (внутрибанковские переводы);</w:t>
      </w:r>
    </w:p>
    <w:bookmarkEnd w:id="118"/>
    <w:bookmarkStart w:name="z146" w:id="119"/>
    <w:p>
      <w:pPr>
        <w:spacing w:after="0"/>
        <w:ind w:left="0"/>
        <w:jc w:val="both"/>
      </w:pPr>
      <w:r>
        <w:rPr>
          <w:rFonts w:ascii="Times New Roman"/>
          <w:b w:val="false"/>
          <w:i w:val="false"/>
          <w:color w:val="000000"/>
          <w:sz w:val="28"/>
        </w:rPr>
        <w:t>
      строка с кодом 24000 = строка с кодом 24100 + строка с кодом 24200;</w:t>
      </w:r>
    </w:p>
    <w:bookmarkEnd w:id="119"/>
    <w:bookmarkStart w:name="z147" w:id="120"/>
    <w:p>
      <w:pPr>
        <w:spacing w:after="0"/>
        <w:ind w:left="0"/>
        <w:jc w:val="both"/>
      </w:pPr>
      <w:r>
        <w:rPr>
          <w:rFonts w:ascii="Times New Roman"/>
          <w:b w:val="false"/>
          <w:i w:val="false"/>
          <w:color w:val="000000"/>
          <w:sz w:val="28"/>
        </w:rPr>
        <w:t>
      строка с кодом 25000 = строка с кодом 25100 + строка с кодом 25200.</w:t>
      </w:r>
    </w:p>
    <w:bookmarkEnd w:id="120"/>
    <w:bookmarkStart w:name="z148" w:id="121"/>
    <w:p>
      <w:pPr>
        <w:spacing w:after="0"/>
        <w:ind w:left="0"/>
        <w:jc w:val="both"/>
      </w:pPr>
      <w:r>
        <w:rPr>
          <w:rFonts w:ascii="Times New Roman"/>
          <w:b w:val="false"/>
          <w:i w:val="false"/>
          <w:color w:val="000000"/>
          <w:sz w:val="28"/>
        </w:rPr>
        <w:t>
      8. Корректировки (изменения, дополнения) данных в Форму 1 вносятся до 20 (двадцатого) числа (включительно) месяца, следующего за отчетным месяцем.</w:t>
      </w:r>
    </w:p>
    <w:bookmarkEnd w:id="121"/>
    <w:bookmarkStart w:name="z149" w:id="122"/>
    <w:p>
      <w:pPr>
        <w:spacing w:after="0"/>
        <w:ind w:left="0"/>
        <w:jc w:val="both"/>
      </w:pPr>
      <w:r>
        <w:rPr>
          <w:rFonts w:ascii="Times New Roman"/>
          <w:b w:val="false"/>
          <w:i w:val="false"/>
          <w:color w:val="000000"/>
          <w:sz w:val="28"/>
        </w:rPr>
        <w:t>
      9. В случае отсутствия информации за отчетный период Форма 1 представляется с нулевыми значениями.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3" w:id="1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3"/>
    <w:bookmarkStart w:name="z154"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4"/>
    <w:bookmarkStart w:name="z155" w:id="125"/>
    <w:p>
      <w:pPr>
        <w:spacing w:after="0"/>
        <w:ind w:left="0"/>
        <w:jc w:val="both"/>
      </w:pPr>
      <w:r>
        <w:rPr>
          <w:rFonts w:ascii="Times New Roman"/>
          <w:b w:val="false"/>
          <w:i w:val="false"/>
          <w:color w:val="000000"/>
          <w:sz w:val="28"/>
        </w:rPr>
        <w:t>
      Наименование административной формы: отчет о покупке (продаже) иностранной валюты банком и его клиентами</w:t>
      </w:r>
    </w:p>
    <w:bookmarkEnd w:id="125"/>
    <w:bookmarkStart w:name="z156"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2-INV</w:t>
      </w:r>
    </w:p>
    <w:bookmarkEnd w:id="126"/>
    <w:bookmarkStart w:name="z157" w:id="127"/>
    <w:p>
      <w:pPr>
        <w:spacing w:after="0"/>
        <w:ind w:left="0"/>
        <w:jc w:val="both"/>
      </w:pPr>
      <w:r>
        <w:rPr>
          <w:rFonts w:ascii="Times New Roman"/>
          <w:b w:val="false"/>
          <w:i w:val="false"/>
          <w:color w:val="000000"/>
          <w:sz w:val="28"/>
        </w:rPr>
        <w:t>
      Периодичность: ежемесячная</w:t>
      </w:r>
    </w:p>
    <w:bookmarkEnd w:id="127"/>
    <w:bookmarkStart w:name="z158" w:id="128"/>
    <w:p>
      <w:pPr>
        <w:spacing w:after="0"/>
        <w:ind w:left="0"/>
        <w:jc w:val="both"/>
      </w:pPr>
      <w:r>
        <w:rPr>
          <w:rFonts w:ascii="Times New Roman"/>
          <w:b w:val="false"/>
          <w:i w:val="false"/>
          <w:color w:val="000000"/>
          <w:sz w:val="28"/>
        </w:rPr>
        <w:t>
      Отчетный период: по состоянию на "____" __________20____года</w:t>
      </w:r>
    </w:p>
    <w:bookmarkEnd w:id="128"/>
    <w:bookmarkStart w:name="z159"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акционерное общество "Казпочта" (далее – банки)</w:t>
      </w:r>
    </w:p>
    <w:bookmarkEnd w:id="129"/>
    <w:bookmarkStart w:name="z160"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30"/>
    <w:bookmarkStart w:name="z161" w:id="131"/>
    <w:p>
      <w:pPr>
        <w:spacing w:after="0"/>
        <w:ind w:left="0"/>
        <w:jc w:val="both"/>
      </w:pPr>
      <w:r>
        <w:rPr>
          <w:rFonts w:ascii="Times New Roman"/>
          <w:b w:val="false"/>
          <w:i w:val="false"/>
          <w:color w:val="000000"/>
          <w:sz w:val="28"/>
        </w:rPr>
        <w:t>
      БИН: _______________________</w:t>
      </w:r>
    </w:p>
    <w:bookmarkEnd w:id="131"/>
    <w:bookmarkStart w:name="z162" w:id="132"/>
    <w:p>
      <w:pPr>
        <w:spacing w:after="0"/>
        <w:ind w:left="0"/>
        <w:jc w:val="both"/>
      </w:pPr>
      <w:r>
        <w:rPr>
          <w:rFonts w:ascii="Times New Roman"/>
          <w:b w:val="false"/>
          <w:i w:val="false"/>
          <w:color w:val="000000"/>
          <w:sz w:val="28"/>
        </w:rPr>
        <w:t>
      Метод сбора: в электронном виде</w:t>
      </w:r>
    </w:p>
    <w:bookmarkEnd w:id="132"/>
    <w:bookmarkStart w:name="z163" w:id="133"/>
    <w:p>
      <w:pPr>
        <w:spacing w:after="0"/>
        <w:ind w:left="0"/>
        <w:jc w:val="left"/>
      </w:pPr>
      <w:r>
        <w:rPr>
          <w:rFonts w:ascii="Times New Roman"/>
          <w:b/>
          <w:i w:val="false"/>
          <w:color w:val="000000"/>
        </w:rPr>
        <w:t xml:space="preserve"> Раздел 1. Операции банка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банком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клиентов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банком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 по покупке (продаже) у клиентов (клиентам) банка иностранной валюты при операциях клиентов с использованием платежных карт и через системы денежных переводов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4"/>
    <w:p>
      <w:pPr>
        <w:spacing w:after="0"/>
        <w:ind w:left="0"/>
        <w:jc w:val="left"/>
      </w:pPr>
      <w:r>
        <w:rPr>
          <w:rFonts w:ascii="Times New Roman"/>
          <w:b/>
          <w:i w:val="false"/>
          <w:color w:val="000000"/>
        </w:rPr>
        <w:t xml:space="preserve"> Раздел 2. Операции клиентов банка</w:t>
      </w:r>
    </w:p>
    <w:bookmarkEnd w:id="134"/>
    <w:bookmarkStart w:name="z165" w:id="135"/>
    <w:p>
      <w:pPr>
        <w:spacing w:after="0"/>
        <w:ind w:left="0"/>
        <w:jc w:val="both"/>
      </w:pPr>
      <w:r>
        <w:rPr>
          <w:rFonts w:ascii="Times New Roman"/>
          <w:b w:val="false"/>
          <w:i w:val="false"/>
          <w:color w:val="000000"/>
          <w:sz w:val="28"/>
        </w:rPr>
        <w:t>
      в тенге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клиентами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клиентами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обменных операций с наличной иностранной валютой (уполномоченные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платежей и переводов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сберегательных вкладах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клиентами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6" w:id="136"/>
    <w:p>
      <w:pPr>
        <w:spacing w:after="0"/>
        <w:ind w:left="0"/>
        <w:jc w:val="both"/>
      </w:pPr>
      <w:r>
        <w:rPr>
          <w:rFonts w:ascii="Times New Roman"/>
          <w:b w:val="false"/>
          <w:i w:val="false"/>
          <w:color w:val="000000"/>
          <w:sz w:val="28"/>
        </w:rPr>
        <w:t>
      Наименование ______________________ Адрес ______________________</w:t>
      </w:r>
    </w:p>
    <w:bookmarkEnd w:id="136"/>
    <w:bookmarkStart w:name="z167" w:id="137"/>
    <w:p>
      <w:pPr>
        <w:spacing w:after="0"/>
        <w:ind w:left="0"/>
        <w:jc w:val="both"/>
      </w:pPr>
      <w:r>
        <w:rPr>
          <w:rFonts w:ascii="Times New Roman"/>
          <w:b w:val="false"/>
          <w:i w:val="false"/>
          <w:color w:val="000000"/>
          <w:sz w:val="28"/>
        </w:rPr>
        <w:t>
      Телефон ________________________</w:t>
      </w:r>
    </w:p>
    <w:bookmarkEnd w:id="137"/>
    <w:bookmarkStart w:name="z168" w:id="138"/>
    <w:p>
      <w:pPr>
        <w:spacing w:after="0"/>
        <w:ind w:left="0"/>
        <w:jc w:val="both"/>
      </w:pPr>
      <w:r>
        <w:rPr>
          <w:rFonts w:ascii="Times New Roman"/>
          <w:b w:val="false"/>
          <w:i w:val="false"/>
          <w:color w:val="000000"/>
          <w:sz w:val="28"/>
        </w:rPr>
        <w:t>
      Адрес электронной почты _________________________________________</w:t>
      </w:r>
    </w:p>
    <w:bookmarkEnd w:id="138"/>
    <w:p>
      <w:pPr>
        <w:spacing w:after="0"/>
        <w:ind w:left="0"/>
        <w:jc w:val="both"/>
      </w:pPr>
      <w:bookmarkStart w:name="z169" w:id="139"/>
      <w:r>
        <w:rPr>
          <w:rFonts w:ascii="Times New Roman"/>
          <w:b w:val="false"/>
          <w:i w:val="false"/>
          <w:color w:val="000000"/>
          <w:sz w:val="28"/>
        </w:rPr>
        <w:t>
      Исполнитель __________________________________ __________________</w:t>
      </w:r>
    </w:p>
    <w:bookmarkEnd w:id="13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70" w:id="14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40"/>
    <w:p>
      <w:pPr>
        <w:spacing w:after="0"/>
        <w:ind w:left="0"/>
        <w:jc w:val="both"/>
      </w:pPr>
      <w:bookmarkStart w:name="z171" w:id="141"/>
      <w:r>
        <w:rPr>
          <w:rFonts w:ascii="Times New Roman"/>
          <w:b w:val="false"/>
          <w:i w:val="false"/>
          <w:color w:val="000000"/>
          <w:sz w:val="28"/>
        </w:rPr>
        <w:t>
      ______________________________________________ __________________</w:t>
      </w:r>
    </w:p>
    <w:bookmarkEnd w:id="14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72" w:id="142"/>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42"/>
    <w:p>
      <w:pPr>
        <w:spacing w:after="0"/>
        <w:ind w:left="0"/>
        <w:jc w:val="both"/>
      </w:pPr>
      <w:bookmarkStart w:name="z173" w:id="143"/>
      <w:r>
        <w:rPr>
          <w:rFonts w:ascii="Times New Roman"/>
          <w:b w:val="false"/>
          <w:i w:val="false"/>
          <w:color w:val="000000"/>
          <w:sz w:val="28"/>
        </w:rPr>
        <w:t>
      ______________________________________________ __________________</w:t>
      </w:r>
    </w:p>
    <w:bookmarkEnd w:id="14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74" w:id="144"/>
    <w:p>
      <w:pPr>
        <w:spacing w:after="0"/>
        <w:ind w:left="0"/>
        <w:jc w:val="both"/>
      </w:pPr>
      <w:r>
        <w:rPr>
          <w:rFonts w:ascii="Times New Roman"/>
          <w:b w:val="false"/>
          <w:i w:val="false"/>
          <w:color w:val="000000"/>
          <w:sz w:val="28"/>
        </w:rPr>
        <w:t>
      Дата "____" ______________ 20___ года</w:t>
      </w:r>
    </w:p>
    <w:bookmarkEnd w:id="144"/>
    <w:bookmarkStart w:name="z175" w:id="14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покупке (продаже) иностранной валюты банком и его клиентами". </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покупке (продаже)</w:t>
            </w:r>
            <w:r>
              <w:br/>
            </w:r>
            <w:r>
              <w:rPr>
                <w:rFonts w:ascii="Times New Roman"/>
                <w:b w:val="false"/>
                <w:i w:val="false"/>
                <w:color w:val="000000"/>
                <w:sz w:val="20"/>
              </w:rPr>
              <w:t>иностранной валюты банком и</w:t>
            </w:r>
            <w:r>
              <w:br/>
            </w:r>
            <w:r>
              <w:rPr>
                <w:rFonts w:ascii="Times New Roman"/>
                <w:b w:val="false"/>
                <w:i w:val="false"/>
                <w:color w:val="000000"/>
                <w:sz w:val="20"/>
              </w:rPr>
              <w:t>его клиентами"</w:t>
            </w:r>
          </w:p>
        </w:tc>
      </w:tr>
    </w:tbl>
    <w:bookmarkStart w:name="z177" w:id="146"/>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46"/>
    <w:bookmarkStart w:name="z178" w:id="147"/>
    <w:p>
      <w:pPr>
        <w:spacing w:after="0"/>
        <w:ind w:left="0"/>
        <w:jc w:val="left"/>
      </w:pPr>
      <w:r>
        <w:rPr>
          <w:rFonts w:ascii="Times New Roman"/>
          <w:b/>
          <w:i w:val="false"/>
          <w:color w:val="000000"/>
        </w:rPr>
        <w:t xml:space="preserve"> Отчет о покупке (продаже) иностранной валюты банком и его клиентами  (индекс – 2-INV, периодичность – ежемесячная)</w:t>
      </w:r>
    </w:p>
    <w:bookmarkEnd w:id="147"/>
    <w:bookmarkStart w:name="z179" w:id="148"/>
    <w:p>
      <w:pPr>
        <w:spacing w:after="0"/>
        <w:ind w:left="0"/>
        <w:jc w:val="left"/>
      </w:pPr>
      <w:r>
        <w:rPr>
          <w:rFonts w:ascii="Times New Roman"/>
          <w:b/>
          <w:i w:val="false"/>
          <w:color w:val="000000"/>
        </w:rPr>
        <w:t xml:space="preserve"> Глава 1. Общие положения</w:t>
      </w:r>
    </w:p>
    <w:bookmarkEnd w:id="148"/>
    <w:bookmarkStart w:name="z180" w:id="1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покупке (продаже) иностранной валюты банком и его клиентами" (далее – Форма 2).</w:t>
      </w:r>
    </w:p>
    <w:bookmarkEnd w:id="149"/>
    <w:bookmarkStart w:name="z181" w:id="150"/>
    <w:p>
      <w:pPr>
        <w:spacing w:after="0"/>
        <w:ind w:left="0"/>
        <w:jc w:val="both"/>
      </w:pPr>
      <w:r>
        <w:rPr>
          <w:rFonts w:ascii="Times New Roman"/>
          <w:b w:val="false"/>
          <w:i w:val="false"/>
          <w:color w:val="000000"/>
          <w:sz w:val="28"/>
        </w:rPr>
        <w:t>
      2. В Форме 2 банки второго уровня, акционерное общество "Банк Развития Казахстана", акционерное общество "Казпочта" (далее – банки) отражают объемы покупки и продажи иностранной валюты (Раздел 1. "Операции банка") и клиентов банка (Раздел 2. "Операции клиентов банка").</w:t>
      </w:r>
    </w:p>
    <w:bookmarkEnd w:id="150"/>
    <w:bookmarkStart w:name="z182" w:id="151"/>
    <w:p>
      <w:pPr>
        <w:spacing w:after="0"/>
        <w:ind w:left="0"/>
        <w:jc w:val="both"/>
      </w:pPr>
      <w:r>
        <w:rPr>
          <w:rFonts w:ascii="Times New Roman"/>
          <w:b w:val="false"/>
          <w:i w:val="false"/>
          <w:color w:val="000000"/>
          <w:sz w:val="28"/>
        </w:rPr>
        <w:t>
      3. В Форме 2 отражаются объемы покупки и продажи иностранной валюты, как за тенге, так и за другую валюту, с фактической поставкой базового актива на дату валютирования.</w:t>
      </w:r>
    </w:p>
    <w:bookmarkEnd w:id="151"/>
    <w:bookmarkStart w:name="z183" w:id="152"/>
    <w:p>
      <w:pPr>
        <w:spacing w:after="0"/>
        <w:ind w:left="0"/>
        <w:jc w:val="both"/>
      </w:pPr>
      <w:r>
        <w:rPr>
          <w:rFonts w:ascii="Times New Roman"/>
          <w:b w:val="false"/>
          <w:i w:val="false"/>
          <w:color w:val="000000"/>
          <w:sz w:val="28"/>
        </w:rPr>
        <w:t>
      Данные в Форме 2 указываются в национальной валюте Республики Казахстан – тенге.</w:t>
      </w:r>
    </w:p>
    <w:bookmarkEnd w:id="152"/>
    <w:bookmarkStart w:name="z184" w:id="153"/>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валютирования.</w:t>
      </w:r>
    </w:p>
    <w:bookmarkEnd w:id="153"/>
    <w:bookmarkStart w:name="z185" w:id="154"/>
    <w:p>
      <w:pPr>
        <w:spacing w:after="0"/>
        <w:ind w:left="0"/>
        <w:jc w:val="both"/>
      </w:pPr>
      <w:r>
        <w:rPr>
          <w:rFonts w:ascii="Times New Roman"/>
          <w:b w:val="false"/>
          <w:i w:val="false"/>
          <w:color w:val="000000"/>
          <w:sz w:val="28"/>
        </w:rPr>
        <w:t>
      4. Форму 2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154"/>
    <w:bookmarkStart w:name="z186" w:id="155"/>
    <w:p>
      <w:pPr>
        <w:spacing w:after="0"/>
        <w:ind w:left="0"/>
        <w:jc w:val="left"/>
      </w:pPr>
      <w:r>
        <w:rPr>
          <w:rFonts w:ascii="Times New Roman"/>
          <w:b/>
          <w:i w:val="false"/>
          <w:color w:val="000000"/>
        </w:rPr>
        <w:t xml:space="preserve"> Глава 2. Пояснение по заполнению Формы 2</w:t>
      </w:r>
    </w:p>
    <w:bookmarkEnd w:id="155"/>
    <w:bookmarkStart w:name="z187" w:id="156"/>
    <w:p>
      <w:pPr>
        <w:spacing w:after="0"/>
        <w:ind w:left="0"/>
        <w:jc w:val="both"/>
      </w:pPr>
      <w:r>
        <w:rPr>
          <w:rFonts w:ascii="Times New Roman"/>
          <w:b w:val="false"/>
          <w:i w:val="false"/>
          <w:color w:val="000000"/>
          <w:sz w:val="28"/>
        </w:rPr>
        <w:t>
      5. По графе 1 Раздела 1 и Раздела 2 отражаются общие объемы покупаемой или продаваемой иностранной валюты в тенге. По графам 2, 3, 4, 5 Раздела 1 отражаются, соответственно, объемы покупаемых и продаваемых за тенге и за другую иностранную валюту долларов США (USD), евро (EUR), российских рублей (RUB) и китайских юаней (CNY) в единицах соответствующей валюты. По графе 6 Раздела 1 отражаются объемы покупаемой или продаваемой иностранной валюты за тенге. По графам 7, 8, 9, 10 Раздела 1 отражаются, соответственно, объемы покупаемых и продаваемых за тенге долларов США (USD), евро (EUR), российских рублей (RUB) и китайских юаней (CNY) в единицах соответствующей валюты.</w:t>
      </w:r>
    </w:p>
    <w:bookmarkEnd w:id="156"/>
    <w:bookmarkStart w:name="z188" w:id="157"/>
    <w:p>
      <w:pPr>
        <w:spacing w:after="0"/>
        <w:ind w:left="0"/>
        <w:jc w:val="both"/>
      </w:pPr>
      <w:r>
        <w:rPr>
          <w:rFonts w:ascii="Times New Roman"/>
          <w:b w:val="false"/>
          <w:i w:val="false"/>
          <w:color w:val="000000"/>
          <w:sz w:val="28"/>
        </w:rPr>
        <w:t>
      Для заполнения Формы 2 используются данные журнала регистрации сделок с наличной и безналичной иностранной валютой (блоттер) банка.</w:t>
      </w:r>
    </w:p>
    <w:bookmarkEnd w:id="157"/>
    <w:bookmarkStart w:name="z189" w:id="158"/>
    <w:p>
      <w:pPr>
        <w:spacing w:after="0"/>
        <w:ind w:left="0"/>
        <w:jc w:val="both"/>
      </w:pPr>
      <w:r>
        <w:rPr>
          <w:rFonts w:ascii="Times New Roman"/>
          <w:b w:val="false"/>
          <w:i w:val="false"/>
          <w:color w:val="000000"/>
          <w:sz w:val="28"/>
        </w:rPr>
        <w:t>
      6. Строки с кодами 110000 и 120000 Раздела 1 включают сведения по обменным операциям с клиентами банка (за исключением операций с физическими лицами через обменные пункты банка) и операциям, совершенным на Казахстанской фондовой бирже и межбанковском рынке.</w:t>
      </w:r>
    </w:p>
    <w:bookmarkEnd w:id="158"/>
    <w:bookmarkStart w:name="z190" w:id="159"/>
    <w:p>
      <w:pPr>
        <w:spacing w:after="0"/>
        <w:ind w:left="0"/>
        <w:jc w:val="both"/>
      </w:pPr>
      <w:r>
        <w:rPr>
          <w:rFonts w:ascii="Times New Roman"/>
          <w:b w:val="false"/>
          <w:i w:val="false"/>
          <w:color w:val="000000"/>
          <w:sz w:val="28"/>
        </w:rPr>
        <w:t>
      7. В Разделе 2 данные отражаются в разрезе операций покупки (продажи) иностранной валюты за тенге и за другую иностранную валюту, а также операций, осуществляемых клиентами-резидентами и клиентами-нерезидентами.</w:t>
      </w:r>
    </w:p>
    <w:bookmarkEnd w:id="159"/>
    <w:bookmarkStart w:name="z191" w:id="160"/>
    <w:p>
      <w:pPr>
        <w:spacing w:after="0"/>
        <w:ind w:left="0"/>
        <w:jc w:val="both"/>
      </w:pPr>
      <w:r>
        <w:rPr>
          <w:rFonts w:ascii="Times New Roman"/>
          <w:b w:val="false"/>
          <w:i w:val="false"/>
          <w:color w:val="000000"/>
          <w:sz w:val="28"/>
        </w:rPr>
        <w:t>
      В Раздел 2 не включаются операции физических лиц по покупке (продаже) иностранной валюты через обменные пункты банка.</w:t>
      </w:r>
    </w:p>
    <w:bookmarkEnd w:id="160"/>
    <w:bookmarkStart w:name="z192" w:id="161"/>
    <w:p>
      <w:pPr>
        <w:spacing w:after="0"/>
        <w:ind w:left="0"/>
        <w:jc w:val="both"/>
      </w:pPr>
      <w:r>
        <w:rPr>
          <w:rFonts w:ascii="Times New Roman"/>
          <w:b w:val="false"/>
          <w:i w:val="false"/>
          <w:color w:val="000000"/>
          <w:sz w:val="28"/>
        </w:rPr>
        <w:t>
      8. При заполнении Формы 2 обеспечивается выполнение следующих условий:</w:t>
      </w:r>
    </w:p>
    <w:bookmarkEnd w:id="161"/>
    <w:bookmarkStart w:name="z193" w:id="162"/>
    <w:p>
      <w:pPr>
        <w:spacing w:after="0"/>
        <w:ind w:left="0"/>
        <w:jc w:val="both"/>
      </w:pPr>
      <w:r>
        <w:rPr>
          <w:rFonts w:ascii="Times New Roman"/>
          <w:b w:val="false"/>
          <w:i w:val="false"/>
          <w:color w:val="000000"/>
          <w:sz w:val="28"/>
        </w:rPr>
        <w:t>
      строка с кодом 110000&gt; = строк с кодом 110001 + строка с кодом 110002 + строка с кодом 110003;</w:t>
      </w:r>
    </w:p>
    <w:bookmarkEnd w:id="162"/>
    <w:bookmarkStart w:name="z194" w:id="163"/>
    <w:p>
      <w:pPr>
        <w:spacing w:after="0"/>
        <w:ind w:left="0"/>
        <w:jc w:val="both"/>
      </w:pPr>
      <w:r>
        <w:rPr>
          <w:rFonts w:ascii="Times New Roman"/>
          <w:b w:val="false"/>
          <w:i w:val="false"/>
          <w:color w:val="000000"/>
          <w:sz w:val="28"/>
        </w:rPr>
        <w:t>
      строка с кодом 120000&gt; = строк с кодом 120001 + строка с кодом 120002 + строка с кодом 120003;</w:t>
      </w:r>
    </w:p>
    <w:bookmarkEnd w:id="163"/>
    <w:bookmarkStart w:name="z195" w:id="164"/>
    <w:p>
      <w:pPr>
        <w:spacing w:after="0"/>
        <w:ind w:left="0"/>
        <w:jc w:val="both"/>
      </w:pPr>
      <w:r>
        <w:rPr>
          <w:rFonts w:ascii="Times New Roman"/>
          <w:b w:val="false"/>
          <w:i w:val="false"/>
          <w:color w:val="000000"/>
          <w:sz w:val="28"/>
        </w:rPr>
        <w:t>
      в Разделе 2 графа 1 по всем строкам равна сумме граф 2, 3, 4, 5;</w:t>
      </w:r>
    </w:p>
    <w:bookmarkEnd w:id="164"/>
    <w:bookmarkStart w:name="z196" w:id="165"/>
    <w:p>
      <w:pPr>
        <w:spacing w:after="0"/>
        <w:ind w:left="0"/>
        <w:jc w:val="both"/>
      </w:pPr>
      <w:r>
        <w:rPr>
          <w:rFonts w:ascii="Times New Roman"/>
          <w:b w:val="false"/>
          <w:i w:val="false"/>
          <w:color w:val="000000"/>
          <w:sz w:val="28"/>
        </w:rPr>
        <w:t>
      строка с кодом 210000 = строка с кодом 211000 + строка с кодом 212000;</w:t>
      </w:r>
    </w:p>
    <w:bookmarkEnd w:id="165"/>
    <w:bookmarkStart w:name="z197" w:id="166"/>
    <w:p>
      <w:pPr>
        <w:spacing w:after="0"/>
        <w:ind w:left="0"/>
        <w:jc w:val="both"/>
      </w:pPr>
      <w:r>
        <w:rPr>
          <w:rFonts w:ascii="Times New Roman"/>
          <w:b w:val="false"/>
          <w:i w:val="false"/>
          <w:color w:val="000000"/>
          <w:sz w:val="28"/>
        </w:rPr>
        <w:t>
      строка с кодом 211000&gt; = строка с кодом 211400;</w:t>
      </w:r>
    </w:p>
    <w:bookmarkEnd w:id="166"/>
    <w:bookmarkStart w:name="z198" w:id="167"/>
    <w:p>
      <w:pPr>
        <w:spacing w:after="0"/>
        <w:ind w:left="0"/>
        <w:jc w:val="both"/>
      </w:pPr>
      <w:r>
        <w:rPr>
          <w:rFonts w:ascii="Times New Roman"/>
          <w:b w:val="false"/>
          <w:i w:val="false"/>
          <w:color w:val="000000"/>
          <w:sz w:val="28"/>
        </w:rPr>
        <w:t>
      строка с кодом 212000&gt; = строка с кодом 212400;</w:t>
      </w:r>
    </w:p>
    <w:bookmarkEnd w:id="167"/>
    <w:bookmarkStart w:name="z199" w:id="168"/>
    <w:p>
      <w:pPr>
        <w:spacing w:after="0"/>
        <w:ind w:left="0"/>
        <w:jc w:val="both"/>
      </w:pPr>
      <w:r>
        <w:rPr>
          <w:rFonts w:ascii="Times New Roman"/>
          <w:b w:val="false"/>
          <w:i w:val="false"/>
          <w:color w:val="000000"/>
          <w:sz w:val="28"/>
        </w:rPr>
        <w:t>
      строка с кодом 212400 = строка с кодом 212410 + строка с кодом 212420 + строка с кодом 212430 + строка с кодом 212440;</w:t>
      </w:r>
    </w:p>
    <w:bookmarkEnd w:id="168"/>
    <w:bookmarkStart w:name="z200" w:id="169"/>
    <w:p>
      <w:pPr>
        <w:spacing w:after="0"/>
        <w:ind w:left="0"/>
        <w:jc w:val="both"/>
      </w:pPr>
      <w:r>
        <w:rPr>
          <w:rFonts w:ascii="Times New Roman"/>
          <w:b w:val="false"/>
          <w:i w:val="false"/>
          <w:color w:val="000000"/>
          <w:sz w:val="28"/>
        </w:rPr>
        <w:t>
      строка с кодом 212420 = строка с кодом 212421 + строка с кодом 212422 + строка с кодом 212423 + строка с кодом 212424 + строка с кодом 212425 + строка с кодом 212426 + строка с кодом 212427;</w:t>
      </w:r>
    </w:p>
    <w:bookmarkEnd w:id="169"/>
    <w:bookmarkStart w:name="z201" w:id="170"/>
    <w:p>
      <w:pPr>
        <w:spacing w:after="0"/>
        <w:ind w:left="0"/>
        <w:jc w:val="both"/>
      </w:pPr>
      <w:r>
        <w:rPr>
          <w:rFonts w:ascii="Times New Roman"/>
          <w:b w:val="false"/>
          <w:i w:val="false"/>
          <w:color w:val="000000"/>
          <w:sz w:val="28"/>
        </w:rPr>
        <w:t>
      строка с кодом 220000 = строка с кодом 221000 + строка с кодом 222000;</w:t>
      </w:r>
    </w:p>
    <w:bookmarkEnd w:id="170"/>
    <w:bookmarkStart w:name="z202" w:id="171"/>
    <w:p>
      <w:pPr>
        <w:spacing w:after="0"/>
        <w:ind w:left="0"/>
        <w:jc w:val="both"/>
      </w:pPr>
      <w:r>
        <w:rPr>
          <w:rFonts w:ascii="Times New Roman"/>
          <w:b w:val="false"/>
          <w:i w:val="false"/>
          <w:color w:val="000000"/>
          <w:sz w:val="28"/>
        </w:rPr>
        <w:t>
      строка с кодом 221000&gt; = строка с кодом 221400;</w:t>
      </w:r>
    </w:p>
    <w:bookmarkEnd w:id="171"/>
    <w:bookmarkStart w:name="z203" w:id="172"/>
    <w:p>
      <w:pPr>
        <w:spacing w:after="0"/>
        <w:ind w:left="0"/>
        <w:jc w:val="both"/>
      </w:pPr>
      <w:r>
        <w:rPr>
          <w:rFonts w:ascii="Times New Roman"/>
          <w:b w:val="false"/>
          <w:i w:val="false"/>
          <w:color w:val="000000"/>
          <w:sz w:val="28"/>
        </w:rPr>
        <w:t>
      строка с кодом 222000&gt; = строка с кодом 222400.</w:t>
      </w:r>
    </w:p>
    <w:bookmarkEnd w:id="172"/>
    <w:bookmarkStart w:name="z204" w:id="173"/>
    <w:p>
      <w:pPr>
        <w:spacing w:after="0"/>
        <w:ind w:left="0"/>
        <w:jc w:val="both"/>
      </w:pPr>
      <w:r>
        <w:rPr>
          <w:rFonts w:ascii="Times New Roman"/>
          <w:b w:val="false"/>
          <w:i w:val="false"/>
          <w:color w:val="000000"/>
          <w:sz w:val="28"/>
        </w:rPr>
        <w:t>
      При заполнении Формы 2 обеспечивается следующее согласование данных Формы 2 и Формы 1:</w:t>
      </w:r>
    </w:p>
    <w:bookmarkEnd w:id="173"/>
    <w:bookmarkStart w:name="z205" w:id="174"/>
    <w:p>
      <w:pPr>
        <w:spacing w:after="0"/>
        <w:ind w:left="0"/>
        <w:jc w:val="both"/>
      </w:pPr>
      <w:r>
        <w:rPr>
          <w:rFonts w:ascii="Times New Roman"/>
          <w:b w:val="false"/>
          <w:i w:val="false"/>
          <w:color w:val="000000"/>
          <w:sz w:val="28"/>
        </w:rPr>
        <w:t>
      строка с кодом 211400 графа 2 Формы 2 = строка с кодом 14100 (графа 2 + графа 3) Формы 1;</w:t>
      </w:r>
    </w:p>
    <w:bookmarkEnd w:id="174"/>
    <w:bookmarkStart w:name="z206" w:id="175"/>
    <w:p>
      <w:pPr>
        <w:spacing w:after="0"/>
        <w:ind w:left="0"/>
        <w:jc w:val="both"/>
      </w:pPr>
      <w:r>
        <w:rPr>
          <w:rFonts w:ascii="Times New Roman"/>
          <w:b w:val="false"/>
          <w:i w:val="false"/>
          <w:color w:val="000000"/>
          <w:sz w:val="28"/>
        </w:rPr>
        <w:t>
      строка с кодом 211400 графа 3 Формы 2 = строка с кодом 14100 (графа 4 + графа 5) Формы 1;</w:t>
      </w:r>
    </w:p>
    <w:bookmarkEnd w:id="175"/>
    <w:bookmarkStart w:name="z207" w:id="176"/>
    <w:p>
      <w:pPr>
        <w:spacing w:after="0"/>
        <w:ind w:left="0"/>
        <w:jc w:val="both"/>
      </w:pPr>
      <w:r>
        <w:rPr>
          <w:rFonts w:ascii="Times New Roman"/>
          <w:b w:val="false"/>
          <w:i w:val="false"/>
          <w:color w:val="000000"/>
          <w:sz w:val="28"/>
        </w:rPr>
        <w:t>
      строка с кодом 212400 графа 2 Формы 2 = строка с кодом 14200 (графа 2 + графа 3) Формы 1;</w:t>
      </w:r>
    </w:p>
    <w:bookmarkEnd w:id="176"/>
    <w:bookmarkStart w:name="z208" w:id="177"/>
    <w:p>
      <w:pPr>
        <w:spacing w:after="0"/>
        <w:ind w:left="0"/>
        <w:jc w:val="both"/>
      </w:pPr>
      <w:r>
        <w:rPr>
          <w:rFonts w:ascii="Times New Roman"/>
          <w:b w:val="false"/>
          <w:i w:val="false"/>
          <w:color w:val="000000"/>
          <w:sz w:val="28"/>
        </w:rPr>
        <w:t>
      строка с кодом 212400 графа 3 Формы 2 = строка с кодом 14200 (графа 4 + графа 5) Формы 1;</w:t>
      </w:r>
    </w:p>
    <w:bookmarkEnd w:id="177"/>
    <w:bookmarkStart w:name="z209" w:id="178"/>
    <w:p>
      <w:pPr>
        <w:spacing w:after="0"/>
        <w:ind w:left="0"/>
        <w:jc w:val="both"/>
      </w:pPr>
      <w:r>
        <w:rPr>
          <w:rFonts w:ascii="Times New Roman"/>
          <w:b w:val="false"/>
          <w:i w:val="false"/>
          <w:color w:val="000000"/>
          <w:sz w:val="28"/>
        </w:rPr>
        <w:t>
      строка с кодом 221400 графа 2 Формы 2 = строка с кодом 24100 (графа 2 + графа 3) Формы 1;</w:t>
      </w:r>
    </w:p>
    <w:bookmarkEnd w:id="178"/>
    <w:bookmarkStart w:name="z210" w:id="179"/>
    <w:p>
      <w:pPr>
        <w:spacing w:after="0"/>
        <w:ind w:left="0"/>
        <w:jc w:val="both"/>
      </w:pPr>
      <w:r>
        <w:rPr>
          <w:rFonts w:ascii="Times New Roman"/>
          <w:b w:val="false"/>
          <w:i w:val="false"/>
          <w:color w:val="000000"/>
          <w:sz w:val="28"/>
        </w:rPr>
        <w:t>
      строка с кодом 221400 графа 3 Формы 2 = строка с кодом 24100 (графа 4 + графа 5) Формы 1;</w:t>
      </w:r>
    </w:p>
    <w:bookmarkEnd w:id="179"/>
    <w:bookmarkStart w:name="z211" w:id="180"/>
    <w:p>
      <w:pPr>
        <w:spacing w:after="0"/>
        <w:ind w:left="0"/>
        <w:jc w:val="both"/>
      </w:pPr>
      <w:r>
        <w:rPr>
          <w:rFonts w:ascii="Times New Roman"/>
          <w:b w:val="false"/>
          <w:i w:val="false"/>
          <w:color w:val="000000"/>
          <w:sz w:val="28"/>
        </w:rPr>
        <w:t>
      строка с кодом 222400 графа 2 Формы 2 = строка с кодом 24200 (графа 2 + графа 3) Формы 1;</w:t>
      </w:r>
    </w:p>
    <w:bookmarkEnd w:id="180"/>
    <w:bookmarkStart w:name="z212" w:id="181"/>
    <w:p>
      <w:pPr>
        <w:spacing w:after="0"/>
        <w:ind w:left="0"/>
        <w:jc w:val="both"/>
      </w:pPr>
      <w:r>
        <w:rPr>
          <w:rFonts w:ascii="Times New Roman"/>
          <w:b w:val="false"/>
          <w:i w:val="false"/>
          <w:color w:val="000000"/>
          <w:sz w:val="28"/>
        </w:rPr>
        <w:t>
      строка с кодом 222400 графа 3 Формы 2 = строка с кодом 24200 (графа 4 + графа 5) Формы 1.</w:t>
      </w:r>
    </w:p>
    <w:bookmarkEnd w:id="181"/>
    <w:bookmarkStart w:name="z213" w:id="182"/>
    <w:p>
      <w:pPr>
        <w:spacing w:after="0"/>
        <w:ind w:left="0"/>
        <w:jc w:val="both"/>
      </w:pPr>
      <w:r>
        <w:rPr>
          <w:rFonts w:ascii="Times New Roman"/>
          <w:b w:val="false"/>
          <w:i w:val="false"/>
          <w:color w:val="000000"/>
          <w:sz w:val="28"/>
        </w:rPr>
        <w:t>
      9. Строка с кодом 130000 Раздела 1 включает нетто-позицию по покупке (продаже) у клиентов (клиентам) банка иностранной валюты за тенге, сопутствующей операциям клиентов с использованием платежных карт и через системы денежных переводов, при которой купленная валюта не зачисляется на банковский счет клиента. Данные отражаются на нетто-основе с положительным значением для нетто-покупки и отрицательным знаком для нетто-продажи.</w:t>
      </w:r>
    </w:p>
    <w:bookmarkEnd w:id="182"/>
    <w:bookmarkStart w:name="z214" w:id="183"/>
    <w:p>
      <w:pPr>
        <w:spacing w:after="0"/>
        <w:ind w:left="0"/>
        <w:jc w:val="both"/>
      </w:pPr>
      <w:r>
        <w:rPr>
          <w:rFonts w:ascii="Times New Roman"/>
          <w:b w:val="false"/>
          <w:i w:val="false"/>
          <w:color w:val="000000"/>
          <w:sz w:val="28"/>
        </w:rPr>
        <w:t>
      10. Корректировки (изменения, дополнения) данных в Форму 2 вносятся до 20 (двадцатого) числа (включительно) месяца, следующего за отчетным месяцем.</w:t>
      </w:r>
    </w:p>
    <w:bookmarkEnd w:id="183"/>
    <w:bookmarkStart w:name="z215" w:id="184"/>
    <w:p>
      <w:pPr>
        <w:spacing w:after="0"/>
        <w:ind w:left="0"/>
        <w:jc w:val="both"/>
      </w:pPr>
      <w:r>
        <w:rPr>
          <w:rFonts w:ascii="Times New Roman"/>
          <w:b w:val="false"/>
          <w:i w:val="false"/>
          <w:color w:val="000000"/>
          <w:sz w:val="28"/>
        </w:rPr>
        <w:t>
      11. В случае отсутствия информации за отчетный период Форма 2 представляется с нулевыми значениями.</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9" w:id="1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5"/>
    <w:bookmarkStart w:name="z220" w:id="1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6"/>
    <w:bookmarkStart w:name="z221" w:id="187"/>
    <w:p>
      <w:pPr>
        <w:spacing w:after="0"/>
        <w:ind w:left="0"/>
        <w:jc w:val="both"/>
      </w:pPr>
      <w:r>
        <w:rPr>
          <w:rFonts w:ascii="Times New Roman"/>
          <w:b w:val="false"/>
          <w:i w:val="false"/>
          <w:color w:val="000000"/>
          <w:sz w:val="28"/>
        </w:rPr>
        <w:t>
      Наименование административной формы: отчет о движении денег на банковских счетах клиентов в иностранной валюте</w:t>
      </w:r>
    </w:p>
    <w:bookmarkEnd w:id="187"/>
    <w:bookmarkStart w:name="z222" w:id="1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3-INV</w:t>
      </w:r>
    </w:p>
    <w:bookmarkEnd w:id="188"/>
    <w:bookmarkStart w:name="z223" w:id="189"/>
    <w:p>
      <w:pPr>
        <w:spacing w:after="0"/>
        <w:ind w:left="0"/>
        <w:jc w:val="both"/>
      </w:pPr>
      <w:r>
        <w:rPr>
          <w:rFonts w:ascii="Times New Roman"/>
          <w:b w:val="false"/>
          <w:i w:val="false"/>
          <w:color w:val="000000"/>
          <w:sz w:val="28"/>
        </w:rPr>
        <w:t>
      Периодичность: ежемесячная</w:t>
      </w:r>
    </w:p>
    <w:bookmarkEnd w:id="189"/>
    <w:bookmarkStart w:name="z224" w:id="190"/>
    <w:p>
      <w:pPr>
        <w:spacing w:after="0"/>
        <w:ind w:left="0"/>
        <w:jc w:val="both"/>
      </w:pPr>
      <w:r>
        <w:rPr>
          <w:rFonts w:ascii="Times New Roman"/>
          <w:b w:val="false"/>
          <w:i w:val="false"/>
          <w:color w:val="000000"/>
          <w:sz w:val="28"/>
        </w:rPr>
        <w:t>
      Отчетный период: по состоянию на "____" __________20____года</w:t>
      </w:r>
    </w:p>
    <w:bookmarkEnd w:id="190"/>
    <w:bookmarkStart w:name="z225" w:id="1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акционерное общество "Казпочта"</w:t>
      </w:r>
    </w:p>
    <w:bookmarkEnd w:id="191"/>
    <w:bookmarkStart w:name="z226" w:id="1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92"/>
    <w:bookmarkStart w:name="z227" w:id="193"/>
    <w:p>
      <w:pPr>
        <w:spacing w:after="0"/>
        <w:ind w:left="0"/>
        <w:jc w:val="both"/>
      </w:pPr>
      <w:r>
        <w:rPr>
          <w:rFonts w:ascii="Times New Roman"/>
          <w:b w:val="false"/>
          <w:i w:val="false"/>
          <w:color w:val="000000"/>
          <w:sz w:val="28"/>
        </w:rPr>
        <w:t>
      БИН: _______________________</w:t>
      </w:r>
    </w:p>
    <w:bookmarkEnd w:id="193"/>
    <w:bookmarkStart w:name="z228" w:id="194"/>
    <w:p>
      <w:pPr>
        <w:spacing w:after="0"/>
        <w:ind w:left="0"/>
        <w:jc w:val="both"/>
      </w:pPr>
      <w:r>
        <w:rPr>
          <w:rFonts w:ascii="Times New Roman"/>
          <w:b w:val="false"/>
          <w:i w:val="false"/>
          <w:color w:val="000000"/>
          <w:sz w:val="28"/>
        </w:rPr>
        <w:t>
      Метод сбора: в электронном виде</w:t>
      </w:r>
    </w:p>
    <w:bookmarkEnd w:id="194"/>
    <w:bookmarkStart w:name="z229" w:id="195"/>
    <w:p>
      <w:pPr>
        <w:spacing w:after="0"/>
        <w:ind w:left="0"/>
        <w:jc w:val="both"/>
      </w:pPr>
      <w:r>
        <w:rPr>
          <w:rFonts w:ascii="Times New Roman"/>
          <w:b w:val="false"/>
          <w:i w:val="false"/>
          <w:color w:val="000000"/>
          <w:sz w:val="28"/>
        </w:rPr>
        <w:t>
      в единицах валюты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\Валюта банковского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банковские счета клиентов в иностранной валюте,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 от банков-резидентов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наличной иностранной валюты на свои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банковских счетов клиентов в иностранной валюте,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пользу: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 привлеченным от банков-резидентов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на свои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(в том числе за другую иностранную валюту),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(в том числе, за другую иностранную валюту),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7"/>
    <w:p>
      <w:pPr>
        <w:spacing w:after="0"/>
        <w:ind w:left="0"/>
        <w:jc w:val="both"/>
      </w:pPr>
      <w:r>
        <w:rPr>
          <w:rFonts w:ascii="Times New Roman"/>
          <w:b w:val="false"/>
          <w:i w:val="false"/>
          <w:color w:val="000000"/>
          <w:sz w:val="28"/>
        </w:rPr>
        <w:t>
      Наименование ________________________ Адрес ________________________</w:t>
      </w:r>
    </w:p>
    <w:bookmarkEnd w:id="197"/>
    <w:bookmarkStart w:name="z232" w:id="198"/>
    <w:p>
      <w:pPr>
        <w:spacing w:after="0"/>
        <w:ind w:left="0"/>
        <w:jc w:val="both"/>
      </w:pPr>
      <w:r>
        <w:rPr>
          <w:rFonts w:ascii="Times New Roman"/>
          <w:b w:val="false"/>
          <w:i w:val="false"/>
          <w:color w:val="000000"/>
          <w:sz w:val="28"/>
        </w:rPr>
        <w:t>
      Телефон ________________________</w:t>
      </w:r>
    </w:p>
    <w:bookmarkEnd w:id="198"/>
    <w:bookmarkStart w:name="z233" w:id="199"/>
    <w:p>
      <w:pPr>
        <w:spacing w:after="0"/>
        <w:ind w:left="0"/>
        <w:jc w:val="both"/>
      </w:pPr>
      <w:r>
        <w:rPr>
          <w:rFonts w:ascii="Times New Roman"/>
          <w:b w:val="false"/>
          <w:i w:val="false"/>
          <w:color w:val="000000"/>
          <w:sz w:val="28"/>
        </w:rPr>
        <w:t>
      Адрес электронной почты ____________________________________________</w:t>
      </w:r>
    </w:p>
    <w:bookmarkEnd w:id="199"/>
    <w:bookmarkStart w:name="z234" w:id="200"/>
    <w:p>
      <w:pPr>
        <w:spacing w:after="0"/>
        <w:ind w:left="0"/>
        <w:jc w:val="both"/>
      </w:pPr>
      <w:r>
        <w:rPr>
          <w:rFonts w:ascii="Times New Roman"/>
          <w:b w:val="false"/>
          <w:i w:val="false"/>
          <w:color w:val="000000"/>
          <w:sz w:val="28"/>
        </w:rPr>
        <w:t>
      Исполнитель ___________________________________ ____________________</w:t>
      </w:r>
    </w:p>
    <w:bookmarkEnd w:id="200"/>
    <w:bookmarkStart w:name="z235" w:id="2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1"/>
    <w:bookmarkStart w:name="z236" w:id="202"/>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02"/>
    <w:p>
      <w:pPr>
        <w:spacing w:after="0"/>
        <w:ind w:left="0"/>
        <w:jc w:val="both"/>
      </w:pPr>
      <w:bookmarkStart w:name="z237" w:id="203"/>
      <w:r>
        <w:rPr>
          <w:rFonts w:ascii="Times New Roman"/>
          <w:b w:val="false"/>
          <w:i w:val="false"/>
          <w:color w:val="000000"/>
          <w:sz w:val="28"/>
        </w:rPr>
        <w:t>
      _______________________________________________ ____________________</w:t>
      </w:r>
    </w:p>
    <w:bookmarkEnd w:id="20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38" w:id="204"/>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04"/>
    <w:p>
      <w:pPr>
        <w:spacing w:after="0"/>
        <w:ind w:left="0"/>
        <w:jc w:val="both"/>
      </w:pPr>
      <w:bookmarkStart w:name="z239" w:id="205"/>
      <w:r>
        <w:rPr>
          <w:rFonts w:ascii="Times New Roman"/>
          <w:b w:val="false"/>
          <w:i w:val="false"/>
          <w:color w:val="000000"/>
          <w:sz w:val="28"/>
        </w:rPr>
        <w:t>
      _______________________________________________ ____________________</w:t>
      </w:r>
    </w:p>
    <w:bookmarkEnd w:id="20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0" w:id="206"/>
    <w:p>
      <w:pPr>
        <w:spacing w:after="0"/>
        <w:ind w:left="0"/>
        <w:jc w:val="both"/>
      </w:pPr>
      <w:r>
        <w:rPr>
          <w:rFonts w:ascii="Times New Roman"/>
          <w:b w:val="false"/>
          <w:i w:val="false"/>
          <w:color w:val="000000"/>
          <w:sz w:val="28"/>
        </w:rPr>
        <w:t>
      Дата "____" ______________ 20___ года</w:t>
      </w:r>
    </w:p>
    <w:bookmarkEnd w:id="206"/>
    <w:bookmarkStart w:name="z241" w:id="2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банковских счетах клиентов в иностранной валюте".</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движении денег на</w:t>
            </w:r>
            <w:r>
              <w:br/>
            </w:r>
            <w:r>
              <w:rPr>
                <w:rFonts w:ascii="Times New Roman"/>
                <w:b w:val="false"/>
                <w:i w:val="false"/>
                <w:color w:val="000000"/>
                <w:sz w:val="20"/>
              </w:rPr>
              <w:t>банковских счетах клиентов в</w:t>
            </w:r>
            <w:r>
              <w:br/>
            </w:r>
            <w:r>
              <w:rPr>
                <w:rFonts w:ascii="Times New Roman"/>
                <w:b w:val="false"/>
                <w:i w:val="false"/>
                <w:color w:val="000000"/>
                <w:sz w:val="20"/>
              </w:rPr>
              <w:t>иностранной валюте"</w:t>
            </w:r>
          </w:p>
        </w:tc>
      </w:tr>
    </w:tbl>
    <w:bookmarkStart w:name="z243" w:id="20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208"/>
    <w:bookmarkStart w:name="z244" w:id="209"/>
    <w:p>
      <w:pPr>
        <w:spacing w:after="0"/>
        <w:ind w:left="0"/>
        <w:jc w:val="left"/>
      </w:pPr>
      <w:r>
        <w:rPr>
          <w:rFonts w:ascii="Times New Roman"/>
          <w:b/>
          <w:i w:val="false"/>
          <w:color w:val="000000"/>
        </w:rPr>
        <w:t xml:space="preserve"> Отчет о движении денег на банковских счетах клиентов</w:t>
      </w:r>
      <w:r>
        <w:br/>
      </w:r>
      <w:r>
        <w:rPr>
          <w:rFonts w:ascii="Times New Roman"/>
          <w:b/>
          <w:i w:val="false"/>
          <w:color w:val="000000"/>
        </w:rPr>
        <w:t>в иностранной валюте (индекс – 3-INV, периодичность – ежемесячная)</w:t>
      </w:r>
    </w:p>
    <w:bookmarkEnd w:id="209"/>
    <w:bookmarkStart w:name="z245" w:id="210"/>
    <w:p>
      <w:pPr>
        <w:spacing w:after="0"/>
        <w:ind w:left="0"/>
        <w:jc w:val="left"/>
      </w:pPr>
      <w:r>
        <w:rPr>
          <w:rFonts w:ascii="Times New Roman"/>
          <w:b/>
          <w:i w:val="false"/>
          <w:color w:val="000000"/>
        </w:rPr>
        <w:t xml:space="preserve"> Глава 1. Общие положения</w:t>
      </w:r>
    </w:p>
    <w:bookmarkEnd w:id="210"/>
    <w:bookmarkStart w:name="z246" w:id="2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денег на банковских счетах клиентов в иностранной валюте" (далее – Форма 3).</w:t>
      </w:r>
    </w:p>
    <w:bookmarkEnd w:id="211"/>
    <w:bookmarkStart w:name="z247" w:id="212"/>
    <w:p>
      <w:pPr>
        <w:spacing w:after="0"/>
        <w:ind w:left="0"/>
        <w:jc w:val="both"/>
      </w:pPr>
      <w:r>
        <w:rPr>
          <w:rFonts w:ascii="Times New Roman"/>
          <w:b w:val="false"/>
          <w:i w:val="false"/>
          <w:color w:val="000000"/>
          <w:sz w:val="28"/>
        </w:rPr>
        <w:t>
      2. Форма 3 составляется банками второго уровня, акционерным обществом "Банк Развития Казахстана", акционерным обществом "Казпочта" (далее – банки) по операциям клиентов банка, перечень которых формируется и актуализируется Национальным Банком Республики Казахстан (далее - Национальный Банк), исходя из объема совершаемых ими валютных операций (далее – Перечень клиентов).</w:t>
      </w:r>
    </w:p>
    <w:bookmarkEnd w:id="212"/>
    <w:bookmarkStart w:name="z248" w:id="213"/>
    <w:p>
      <w:pPr>
        <w:spacing w:after="0"/>
        <w:ind w:left="0"/>
        <w:jc w:val="both"/>
      </w:pPr>
      <w:r>
        <w:rPr>
          <w:rFonts w:ascii="Times New Roman"/>
          <w:b w:val="false"/>
          <w:i w:val="false"/>
          <w:color w:val="000000"/>
          <w:sz w:val="28"/>
        </w:rPr>
        <w:t>
      Перечень клиентов включает в себя юридических лиц Республики Казахстан, а также филиалы и представительства юридических лиц-нерезидентов, осуществляющих деятельность на территории Республики Казахстан, операции которых обеспечивают основные объемы предложения иностранной валюты или спроса на иностранную валюту на внутреннем валютном рынке.</w:t>
      </w:r>
    </w:p>
    <w:bookmarkEnd w:id="213"/>
    <w:bookmarkStart w:name="z249" w:id="214"/>
    <w:p>
      <w:pPr>
        <w:spacing w:after="0"/>
        <w:ind w:left="0"/>
        <w:jc w:val="both"/>
      </w:pPr>
      <w:r>
        <w:rPr>
          <w:rFonts w:ascii="Times New Roman"/>
          <w:b w:val="false"/>
          <w:i w:val="false"/>
          <w:color w:val="000000"/>
          <w:sz w:val="28"/>
        </w:rPr>
        <w:t>
      Перечень клиентов обновляется Национальным Банком и по мере его актуализации доводится до сведения банка в письменном виде.</w:t>
      </w:r>
    </w:p>
    <w:bookmarkEnd w:id="214"/>
    <w:bookmarkStart w:name="z250" w:id="215"/>
    <w:p>
      <w:pPr>
        <w:spacing w:after="0"/>
        <w:ind w:left="0"/>
        <w:jc w:val="both"/>
      </w:pPr>
      <w:r>
        <w:rPr>
          <w:rFonts w:ascii="Times New Roman"/>
          <w:b w:val="false"/>
          <w:i w:val="false"/>
          <w:color w:val="000000"/>
          <w:sz w:val="28"/>
        </w:rPr>
        <w:t xml:space="preserve">
      3.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валютирования.</w:t>
      </w:r>
    </w:p>
    <w:bookmarkEnd w:id="215"/>
    <w:bookmarkStart w:name="z251" w:id="216"/>
    <w:p>
      <w:pPr>
        <w:spacing w:after="0"/>
        <w:ind w:left="0"/>
        <w:jc w:val="both"/>
      </w:pPr>
      <w:r>
        <w:rPr>
          <w:rFonts w:ascii="Times New Roman"/>
          <w:b w:val="false"/>
          <w:i w:val="false"/>
          <w:color w:val="000000"/>
          <w:sz w:val="28"/>
        </w:rPr>
        <w:t>
      4. Форму 3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216"/>
    <w:bookmarkStart w:name="z252" w:id="217"/>
    <w:p>
      <w:pPr>
        <w:spacing w:after="0"/>
        <w:ind w:left="0"/>
        <w:jc w:val="left"/>
      </w:pPr>
      <w:r>
        <w:rPr>
          <w:rFonts w:ascii="Times New Roman"/>
          <w:b/>
          <w:i w:val="false"/>
          <w:color w:val="000000"/>
        </w:rPr>
        <w:t xml:space="preserve"> Глава 2. Пояснение по заполнению Формы 3</w:t>
      </w:r>
    </w:p>
    <w:bookmarkEnd w:id="217"/>
    <w:bookmarkStart w:name="z253" w:id="218"/>
    <w:p>
      <w:pPr>
        <w:spacing w:after="0"/>
        <w:ind w:left="0"/>
        <w:jc w:val="both"/>
      </w:pPr>
      <w:r>
        <w:rPr>
          <w:rFonts w:ascii="Times New Roman"/>
          <w:b w:val="false"/>
          <w:i w:val="false"/>
          <w:color w:val="000000"/>
          <w:sz w:val="28"/>
        </w:rPr>
        <w:t>
      5. Форма 3 заполняется для каждого клиента банка, входящего в Перечень клиентов. Форма 3 отражает общее состояние банковских счетов клиентов банка в иностранной валюте: остатки на начало и конец периода с выделением изменений за отчетный период, произошедших в результате операций по банковским счетам клиентов банка, в том числе открытых в следующих валютах: доллары США, евро, российские рубли и китайские юани. Данные по итоговой графе заполняются в тенге, Графы по видам валют заполняются в единицах валюты банковского счета.</w:t>
      </w:r>
    </w:p>
    <w:bookmarkEnd w:id="218"/>
    <w:bookmarkStart w:name="z254" w:id="219"/>
    <w:p>
      <w:pPr>
        <w:spacing w:after="0"/>
        <w:ind w:left="0"/>
        <w:jc w:val="both"/>
      </w:pPr>
      <w:r>
        <w:rPr>
          <w:rFonts w:ascii="Times New Roman"/>
          <w:b w:val="false"/>
          <w:i w:val="false"/>
          <w:color w:val="000000"/>
          <w:sz w:val="28"/>
        </w:rPr>
        <w:t>
      6. При заполнении Формы 3 в случае проведения банком платежа (перевода) клиента в валюте, отличной от валюты банковского счета, платеж (перевод) отражается с истинным назначением, а не как конвертация валюты.</w:t>
      </w:r>
    </w:p>
    <w:bookmarkEnd w:id="219"/>
    <w:bookmarkStart w:name="z255" w:id="220"/>
    <w:p>
      <w:pPr>
        <w:spacing w:after="0"/>
        <w:ind w:left="0"/>
        <w:jc w:val="both"/>
      </w:pPr>
      <w:r>
        <w:rPr>
          <w:rFonts w:ascii="Times New Roman"/>
          <w:b w:val="false"/>
          <w:i w:val="false"/>
          <w:color w:val="000000"/>
          <w:sz w:val="28"/>
        </w:rPr>
        <w:t>
      7. При заполнении Формы 3 обеспечивается выполнение следующих условий:</w:t>
      </w:r>
    </w:p>
    <w:bookmarkEnd w:id="220"/>
    <w:bookmarkStart w:name="z256" w:id="221"/>
    <w:p>
      <w:pPr>
        <w:spacing w:after="0"/>
        <w:ind w:left="0"/>
        <w:jc w:val="both"/>
      </w:pPr>
      <w:r>
        <w:rPr>
          <w:rFonts w:ascii="Times New Roman"/>
          <w:b w:val="false"/>
          <w:i w:val="false"/>
          <w:color w:val="000000"/>
          <w:sz w:val="28"/>
        </w:rPr>
        <w:t>
      по всем строкам таблицы графы 1, 2, 3, 4, 5 равны суммам значений по всем клиентам;</w:t>
      </w:r>
    </w:p>
    <w:bookmarkEnd w:id="221"/>
    <w:bookmarkStart w:name="z257" w:id="222"/>
    <w:p>
      <w:pPr>
        <w:spacing w:after="0"/>
        <w:ind w:left="0"/>
        <w:jc w:val="both"/>
      </w:pPr>
      <w:r>
        <w:rPr>
          <w:rFonts w:ascii="Times New Roman"/>
          <w:b w:val="false"/>
          <w:i w:val="false"/>
          <w:color w:val="000000"/>
          <w:sz w:val="28"/>
        </w:rPr>
        <w:t>
      строка с кодом 100000 = строки с кодом 300000 за предыдущий отчетный период;</w:t>
      </w:r>
    </w:p>
    <w:bookmarkEnd w:id="222"/>
    <w:bookmarkStart w:name="z258" w:id="223"/>
    <w:p>
      <w:pPr>
        <w:spacing w:after="0"/>
        <w:ind w:left="0"/>
        <w:jc w:val="both"/>
      </w:pPr>
      <w:r>
        <w:rPr>
          <w:rFonts w:ascii="Times New Roman"/>
          <w:b w:val="false"/>
          <w:i w:val="false"/>
          <w:color w:val="000000"/>
          <w:sz w:val="28"/>
        </w:rPr>
        <w:t>
      строка с кодом 300000 = строка с кодом 100000 + (строка с кодом 210000 - строка с кодом 210400) + строка с кодом 410400 - (строка с кодом 220000 - строка с кодом 220400) - строка с кодом 420400 (Допускается неравенство в строке с кодом 300000 в случаях курсовой разницы по графам "Всего (тенге)";</w:t>
      </w:r>
    </w:p>
    <w:bookmarkEnd w:id="223"/>
    <w:bookmarkStart w:name="z259" w:id="224"/>
    <w:p>
      <w:pPr>
        <w:spacing w:after="0"/>
        <w:ind w:left="0"/>
        <w:jc w:val="both"/>
      </w:pPr>
      <w:r>
        <w:rPr>
          <w:rFonts w:ascii="Times New Roman"/>
          <w:b w:val="false"/>
          <w:i w:val="false"/>
          <w:color w:val="000000"/>
          <w:sz w:val="28"/>
        </w:rPr>
        <w:t>
      строка с кодом 210000 = строка с кодом 211000 + строка с кодом 212000 + строка с кодом 210300 + строка с кодом 210400 + строка с кодом 210500;</w:t>
      </w:r>
    </w:p>
    <w:bookmarkEnd w:id="224"/>
    <w:bookmarkStart w:name="z260" w:id="225"/>
    <w:p>
      <w:pPr>
        <w:spacing w:after="0"/>
        <w:ind w:left="0"/>
        <w:jc w:val="both"/>
      </w:pPr>
      <w:r>
        <w:rPr>
          <w:rFonts w:ascii="Times New Roman"/>
          <w:b w:val="false"/>
          <w:i w:val="false"/>
          <w:color w:val="000000"/>
          <w:sz w:val="28"/>
        </w:rPr>
        <w:t>
      строка с кодом 211000 = строка с кодом 211110 + строка с кодом 211120 + строка с кодом 211130 + строка с кодом 211140 + строка с кодом 211150 + строка с кодом 211160;</w:t>
      </w:r>
    </w:p>
    <w:bookmarkEnd w:id="225"/>
    <w:bookmarkStart w:name="z261" w:id="226"/>
    <w:p>
      <w:pPr>
        <w:spacing w:after="0"/>
        <w:ind w:left="0"/>
        <w:jc w:val="both"/>
      </w:pPr>
      <w:r>
        <w:rPr>
          <w:rFonts w:ascii="Times New Roman"/>
          <w:b w:val="false"/>
          <w:i w:val="false"/>
          <w:color w:val="000000"/>
          <w:sz w:val="28"/>
        </w:rPr>
        <w:t>
      в строке с кодом 211140 операции по привлечению займов от банков-резидентов включают также займы, привлеченные от банка, представляющего отчет;</w:t>
      </w:r>
    </w:p>
    <w:bookmarkEnd w:id="226"/>
    <w:bookmarkStart w:name="z262" w:id="227"/>
    <w:p>
      <w:pPr>
        <w:spacing w:after="0"/>
        <w:ind w:left="0"/>
        <w:jc w:val="both"/>
      </w:pPr>
      <w:r>
        <w:rPr>
          <w:rFonts w:ascii="Times New Roman"/>
          <w:b w:val="false"/>
          <w:i w:val="false"/>
          <w:color w:val="000000"/>
          <w:sz w:val="28"/>
        </w:rPr>
        <w:t>
      строка с кодом 212000 = строка с кодом 212110 + строка с кодом 212120 + строка с кодом 212130 + строка с кодом 212140 + строка с кодом 212150 + строка с кодом 212160;</w:t>
      </w:r>
    </w:p>
    <w:bookmarkEnd w:id="227"/>
    <w:bookmarkStart w:name="z263" w:id="228"/>
    <w:p>
      <w:pPr>
        <w:spacing w:after="0"/>
        <w:ind w:left="0"/>
        <w:jc w:val="both"/>
      </w:pPr>
      <w:r>
        <w:rPr>
          <w:rFonts w:ascii="Times New Roman"/>
          <w:b w:val="false"/>
          <w:i w:val="false"/>
          <w:color w:val="000000"/>
          <w:sz w:val="28"/>
        </w:rPr>
        <w:t>
      строка с кодом 210300 = строка с кодом 210301 + строка с кодом 210302;</w:t>
      </w:r>
    </w:p>
    <w:bookmarkEnd w:id="228"/>
    <w:bookmarkStart w:name="z264" w:id="229"/>
    <w:p>
      <w:pPr>
        <w:spacing w:after="0"/>
        <w:ind w:left="0"/>
        <w:jc w:val="both"/>
      </w:pPr>
      <w:r>
        <w:rPr>
          <w:rFonts w:ascii="Times New Roman"/>
          <w:b w:val="false"/>
          <w:i w:val="false"/>
          <w:color w:val="000000"/>
          <w:sz w:val="28"/>
        </w:rPr>
        <w:t>
      в строке с кодом 210301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p>
    <w:bookmarkEnd w:id="229"/>
    <w:bookmarkStart w:name="z265" w:id="230"/>
    <w:p>
      <w:pPr>
        <w:spacing w:after="0"/>
        <w:ind w:left="0"/>
        <w:jc w:val="both"/>
      </w:pPr>
      <w:r>
        <w:rPr>
          <w:rFonts w:ascii="Times New Roman"/>
          <w:b w:val="false"/>
          <w:i w:val="false"/>
          <w:color w:val="000000"/>
          <w:sz w:val="28"/>
        </w:rPr>
        <w:t>
      строка с кодом 220000 = строка с кодом 221000 + строка с кодом 222000 + строка с кодом 220300 + строка с кодом 220400 + строка с кодом 220500;</w:t>
      </w:r>
    </w:p>
    <w:bookmarkEnd w:id="230"/>
    <w:bookmarkStart w:name="z266" w:id="231"/>
    <w:p>
      <w:pPr>
        <w:spacing w:after="0"/>
        <w:ind w:left="0"/>
        <w:jc w:val="both"/>
      </w:pPr>
      <w:r>
        <w:rPr>
          <w:rFonts w:ascii="Times New Roman"/>
          <w:b w:val="false"/>
          <w:i w:val="false"/>
          <w:color w:val="000000"/>
          <w:sz w:val="28"/>
        </w:rPr>
        <w:t>
      строка с кодом 221000 = строка с кодом 221110 + строка с кодом 221120 + строка с кодом 221130 + строка с кодом 221140 + строка с кодом 221150 + строка с кодом 221160;</w:t>
      </w:r>
    </w:p>
    <w:bookmarkEnd w:id="231"/>
    <w:bookmarkStart w:name="z267" w:id="232"/>
    <w:p>
      <w:pPr>
        <w:spacing w:after="0"/>
        <w:ind w:left="0"/>
        <w:jc w:val="both"/>
      </w:pPr>
      <w:r>
        <w:rPr>
          <w:rFonts w:ascii="Times New Roman"/>
          <w:b w:val="false"/>
          <w:i w:val="false"/>
          <w:color w:val="000000"/>
          <w:sz w:val="28"/>
        </w:rPr>
        <w:t>
      в строке с кодом 221140 операция по выполнению обязательств по займам, привлеченным от банков-резидентов, включают также операции по выполнению обязательств по займам, привлеченным от банка, представляющего отчет;</w:t>
      </w:r>
    </w:p>
    <w:bookmarkEnd w:id="232"/>
    <w:bookmarkStart w:name="z268" w:id="233"/>
    <w:p>
      <w:pPr>
        <w:spacing w:after="0"/>
        <w:ind w:left="0"/>
        <w:jc w:val="both"/>
      </w:pPr>
      <w:r>
        <w:rPr>
          <w:rFonts w:ascii="Times New Roman"/>
          <w:b w:val="false"/>
          <w:i w:val="false"/>
          <w:color w:val="000000"/>
          <w:sz w:val="28"/>
        </w:rPr>
        <w:t>
      строка с кодом 222000 = строка с кодом 222110 + строка с кодом 222120 + строка с кодом 222130 + строка с кодом 222140 + строка с кодом 222150 + строка с кодом 222160;</w:t>
      </w:r>
    </w:p>
    <w:bookmarkEnd w:id="233"/>
    <w:bookmarkStart w:name="z269" w:id="234"/>
    <w:p>
      <w:pPr>
        <w:spacing w:after="0"/>
        <w:ind w:left="0"/>
        <w:jc w:val="both"/>
      </w:pPr>
      <w:r>
        <w:rPr>
          <w:rFonts w:ascii="Times New Roman"/>
          <w:b w:val="false"/>
          <w:i w:val="false"/>
          <w:color w:val="000000"/>
          <w:sz w:val="28"/>
        </w:rPr>
        <w:t>
      строка с кодом 220300 = строка с кодом 220301 + строка с кодом 220302;</w:t>
      </w:r>
    </w:p>
    <w:bookmarkEnd w:id="234"/>
    <w:bookmarkStart w:name="z270" w:id="235"/>
    <w:p>
      <w:pPr>
        <w:spacing w:after="0"/>
        <w:ind w:left="0"/>
        <w:jc w:val="both"/>
      </w:pPr>
      <w:r>
        <w:rPr>
          <w:rFonts w:ascii="Times New Roman"/>
          <w:b w:val="false"/>
          <w:i w:val="false"/>
          <w:color w:val="000000"/>
          <w:sz w:val="28"/>
        </w:rPr>
        <w:t>
      в строке с кодом 220301 переводы клиентами денег на свои банковские счета, открытые в банках-резидентах, включают также переводы клиентами денег на свой банковский счет, открытый в банке, предоставляющем отчет (внутрибанковские переводы).</w:t>
      </w:r>
    </w:p>
    <w:bookmarkEnd w:id="235"/>
    <w:bookmarkStart w:name="z271" w:id="236"/>
    <w:p>
      <w:pPr>
        <w:spacing w:after="0"/>
        <w:ind w:left="0"/>
        <w:jc w:val="both"/>
      </w:pPr>
      <w:r>
        <w:rPr>
          <w:rFonts w:ascii="Times New Roman"/>
          <w:b w:val="false"/>
          <w:i w:val="false"/>
          <w:color w:val="000000"/>
          <w:sz w:val="28"/>
        </w:rPr>
        <w:t>
      8. Корректировки (изменения, дополнения) данных в Форму 3 вносятся до 20 (двадцатого) числа (включительно) месяца, следующего за отчетным месяцем.</w:t>
      </w:r>
    </w:p>
    <w:bookmarkEnd w:id="236"/>
    <w:bookmarkStart w:name="z272" w:id="237"/>
    <w:p>
      <w:pPr>
        <w:spacing w:after="0"/>
        <w:ind w:left="0"/>
        <w:jc w:val="both"/>
      </w:pPr>
      <w:r>
        <w:rPr>
          <w:rFonts w:ascii="Times New Roman"/>
          <w:b w:val="false"/>
          <w:i w:val="false"/>
          <w:color w:val="000000"/>
          <w:sz w:val="28"/>
        </w:rPr>
        <w:t>
      9. В случае отсутствия информации за отчетный период Форма 3 представляется с нулевыми значениями.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6" w:id="2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8"/>
    <w:bookmarkStart w:name="z277" w:id="2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9"/>
    <w:bookmarkStart w:name="z278" w:id="240"/>
    <w:p>
      <w:pPr>
        <w:spacing w:after="0"/>
        <w:ind w:left="0"/>
        <w:jc w:val="both"/>
      </w:pPr>
      <w:r>
        <w:rPr>
          <w:rFonts w:ascii="Times New Roman"/>
          <w:b w:val="false"/>
          <w:i w:val="false"/>
          <w:color w:val="000000"/>
          <w:sz w:val="28"/>
        </w:rPr>
        <w:t>
      Наименование административной формы: отчет об операциях клиентов банка с крупными объемами покупки иностранной валюты</w:t>
      </w:r>
    </w:p>
    <w:bookmarkEnd w:id="240"/>
    <w:bookmarkStart w:name="z279" w:id="2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4-INV</w:t>
      </w:r>
    </w:p>
    <w:bookmarkEnd w:id="241"/>
    <w:bookmarkStart w:name="z280" w:id="242"/>
    <w:p>
      <w:pPr>
        <w:spacing w:after="0"/>
        <w:ind w:left="0"/>
        <w:jc w:val="both"/>
      </w:pPr>
      <w:r>
        <w:rPr>
          <w:rFonts w:ascii="Times New Roman"/>
          <w:b w:val="false"/>
          <w:i w:val="false"/>
          <w:color w:val="000000"/>
          <w:sz w:val="28"/>
        </w:rPr>
        <w:t>
      Периодичность: ежемесячная</w:t>
      </w:r>
    </w:p>
    <w:bookmarkEnd w:id="242"/>
    <w:bookmarkStart w:name="z281" w:id="243"/>
    <w:p>
      <w:pPr>
        <w:spacing w:after="0"/>
        <w:ind w:left="0"/>
        <w:jc w:val="both"/>
      </w:pPr>
      <w:r>
        <w:rPr>
          <w:rFonts w:ascii="Times New Roman"/>
          <w:b w:val="false"/>
          <w:i w:val="false"/>
          <w:color w:val="000000"/>
          <w:sz w:val="28"/>
        </w:rPr>
        <w:t>
      Отчетный период: по состоянию на "____" __________20____года</w:t>
      </w:r>
    </w:p>
    <w:bookmarkEnd w:id="243"/>
    <w:bookmarkStart w:name="z282" w:id="2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акционерное общество "Казпочта"</w:t>
      </w:r>
    </w:p>
    <w:bookmarkEnd w:id="244"/>
    <w:bookmarkStart w:name="z283" w:id="2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45"/>
    <w:bookmarkStart w:name="z284" w:id="246"/>
    <w:p>
      <w:pPr>
        <w:spacing w:after="0"/>
        <w:ind w:left="0"/>
        <w:jc w:val="both"/>
      </w:pPr>
      <w:r>
        <w:rPr>
          <w:rFonts w:ascii="Times New Roman"/>
          <w:b w:val="false"/>
          <w:i w:val="false"/>
          <w:color w:val="000000"/>
          <w:sz w:val="28"/>
        </w:rPr>
        <w:t>
      БИН: _______________________</w:t>
      </w:r>
    </w:p>
    <w:bookmarkEnd w:id="246"/>
    <w:bookmarkStart w:name="z285" w:id="247"/>
    <w:p>
      <w:pPr>
        <w:spacing w:after="0"/>
        <w:ind w:left="0"/>
        <w:jc w:val="both"/>
      </w:pPr>
      <w:r>
        <w:rPr>
          <w:rFonts w:ascii="Times New Roman"/>
          <w:b w:val="false"/>
          <w:i w:val="false"/>
          <w:color w:val="000000"/>
          <w:sz w:val="28"/>
        </w:rPr>
        <w:t>
      Метод сбора: в электронном виде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клиента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Покупка и продажа иностранной валюты (все виды валют)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текущий счет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сберегательный счет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собственные счета в других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пользу других лиц на счета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пользу других лиц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собственные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наличными деньгами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банковские счета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Цели покупки иностранной валюты за национальную валюту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финансовая (материальная) помощь и иные безвозмездные переводы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сберегательных вкладах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обменных операций с наличной иностранной валютой (уполномоченные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48"/>
    <w:p>
      <w:pPr>
        <w:spacing w:after="0"/>
        <w:ind w:left="0"/>
        <w:jc w:val="both"/>
      </w:pPr>
      <w:r>
        <w:rPr>
          <w:rFonts w:ascii="Times New Roman"/>
          <w:b w:val="false"/>
          <w:i w:val="false"/>
          <w:color w:val="000000"/>
          <w:sz w:val="28"/>
        </w:rPr>
        <w:t>
      продолжение таблицы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Покупка и продажа иностранной валюты (все виды валют)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Цели покупки иностранной валюты за национальную валюту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49"/>
    <w:p>
      <w:pPr>
        <w:spacing w:after="0"/>
        <w:ind w:left="0"/>
        <w:jc w:val="both"/>
      </w:pPr>
      <w:r>
        <w:rPr>
          <w:rFonts w:ascii="Times New Roman"/>
          <w:b w:val="false"/>
          <w:i w:val="false"/>
          <w:color w:val="000000"/>
          <w:sz w:val="28"/>
        </w:rPr>
        <w:t>
      Наименование ________________________ Адрес ________________________</w:t>
      </w:r>
    </w:p>
    <w:bookmarkEnd w:id="249"/>
    <w:bookmarkStart w:name="z288" w:id="250"/>
    <w:p>
      <w:pPr>
        <w:spacing w:after="0"/>
        <w:ind w:left="0"/>
        <w:jc w:val="both"/>
      </w:pPr>
      <w:r>
        <w:rPr>
          <w:rFonts w:ascii="Times New Roman"/>
          <w:b w:val="false"/>
          <w:i w:val="false"/>
          <w:color w:val="000000"/>
          <w:sz w:val="28"/>
        </w:rPr>
        <w:t>
      Телефон ________________________</w:t>
      </w:r>
    </w:p>
    <w:bookmarkEnd w:id="250"/>
    <w:bookmarkStart w:name="z289" w:id="251"/>
    <w:p>
      <w:pPr>
        <w:spacing w:after="0"/>
        <w:ind w:left="0"/>
        <w:jc w:val="both"/>
      </w:pPr>
      <w:r>
        <w:rPr>
          <w:rFonts w:ascii="Times New Roman"/>
          <w:b w:val="false"/>
          <w:i w:val="false"/>
          <w:color w:val="000000"/>
          <w:sz w:val="28"/>
        </w:rPr>
        <w:t>
      Адрес электронной почты ____________________________________________</w:t>
      </w:r>
    </w:p>
    <w:bookmarkEnd w:id="251"/>
    <w:p>
      <w:pPr>
        <w:spacing w:after="0"/>
        <w:ind w:left="0"/>
        <w:jc w:val="both"/>
      </w:pPr>
      <w:bookmarkStart w:name="z290" w:id="252"/>
      <w:r>
        <w:rPr>
          <w:rFonts w:ascii="Times New Roman"/>
          <w:b w:val="false"/>
          <w:i w:val="false"/>
          <w:color w:val="000000"/>
          <w:sz w:val="28"/>
        </w:rPr>
        <w:t>
      Исполнитель ___________________________________ ____________________</w:t>
      </w:r>
    </w:p>
    <w:bookmarkEnd w:id="25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91" w:id="253"/>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53"/>
    <w:p>
      <w:pPr>
        <w:spacing w:after="0"/>
        <w:ind w:left="0"/>
        <w:jc w:val="both"/>
      </w:pPr>
      <w:bookmarkStart w:name="z292" w:id="254"/>
      <w:r>
        <w:rPr>
          <w:rFonts w:ascii="Times New Roman"/>
          <w:b w:val="false"/>
          <w:i w:val="false"/>
          <w:color w:val="000000"/>
          <w:sz w:val="28"/>
        </w:rPr>
        <w:t>
      _______________________________________________ ____________________</w:t>
      </w:r>
    </w:p>
    <w:bookmarkEnd w:id="25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93" w:id="255"/>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55"/>
    <w:p>
      <w:pPr>
        <w:spacing w:after="0"/>
        <w:ind w:left="0"/>
        <w:jc w:val="both"/>
      </w:pPr>
      <w:bookmarkStart w:name="z294" w:id="256"/>
      <w:r>
        <w:rPr>
          <w:rFonts w:ascii="Times New Roman"/>
          <w:b w:val="false"/>
          <w:i w:val="false"/>
          <w:color w:val="000000"/>
          <w:sz w:val="28"/>
        </w:rPr>
        <w:t>
      _______________________________________________ ____________________</w:t>
      </w:r>
    </w:p>
    <w:bookmarkEnd w:id="25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95" w:id="257"/>
    <w:p>
      <w:pPr>
        <w:spacing w:after="0"/>
        <w:ind w:left="0"/>
        <w:jc w:val="both"/>
      </w:pPr>
      <w:r>
        <w:rPr>
          <w:rFonts w:ascii="Times New Roman"/>
          <w:b w:val="false"/>
          <w:i w:val="false"/>
          <w:color w:val="000000"/>
          <w:sz w:val="28"/>
        </w:rPr>
        <w:t>
      Дата "____" ______________ 20___ года</w:t>
      </w:r>
    </w:p>
    <w:bookmarkEnd w:id="257"/>
    <w:bookmarkStart w:name="z296" w:id="25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клиентов банка с крупными объемами покупки иностранной валюты".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 клиентов</w:t>
            </w:r>
            <w:r>
              <w:br/>
            </w:r>
            <w:r>
              <w:rPr>
                <w:rFonts w:ascii="Times New Roman"/>
                <w:b w:val="false"/>
                <w:i w:val="false"/>
                <w:color w:val="000000"/>
                <w:sz w:val="20"/>
              </w:rPr>
              <w:t>банка с крупными объемами</w:t>
            </w:r>
            <w:r>
              <w:br/>
            </w:r>
            <w:r>
              <w:rPr>
                <w:rFonts w:ascii="Times New Roman"/>
                <w:b w:val="false"/>
                <w:i w:val="false"/>
                <w:color w:val="000000"/>
                <w:sz w:val="20"/>
              </w:rPr>
              <w:t>покупки иностранной валюты"</w:t>
            </w:r>
          </w:p>
        </w:tc>
      </w:tr>
    </w:tbl>
    <w:bookmarkStart w:name="z298" w:id="259"/>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259"/>
    <w:bookmarkStart w:name="z299" w:id="260"/>
    <w:p>
      <w:pPr>
        <w:spacing w:after="0"/>
        <w:ind w:left="0"/>
        <w:jc w:val="left"/>
      </w:pPr>
      <w:r>
        <w:rPr>
          <w:rFonts w:ascii="Times New Roman"/>
          <w:b/>
          <w:i w:val="false"/>
          <w:color w:val="000000"/>
        </w:rPr>
        <w:t xml:space="preserve"> Отчет об операциях клиентов банка с крупными объемами покупки иностранной  валюты (индекс – 4-INV, периодичность – ежемесячная)</w:t>
      </w:r>
    </w:p>
    <w:bookmarkEnd w:id="260"/>
    <w:bookmarkStart w:name="z300" w:id="261"/>
    <w:p>
      <w:pPr>
        <w:spacing w:after="0"/>
        <w:ind w:left="0"/>
        <w:jc w:val="left"/>
      </w:pPr>
      <w:r>
        <w:rPr>
          <w:rFonts w:ascii="Times New Roman"/>
          <w:b/>
          <w:i w:val="false"/>
          <w:color w:val="000000"/>
        </w:rPr>
        <w:t xml:space="preserve"> Глава 1. Общие положения</w:t>
      </w:r>
    </w:p>
    <w:bookmarkEnd w:id="261"/>
    <w:bookmarkStart w:name="z301" w:id="2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клиентов банка с крупными объемами покупки иностранной валюты" (далее – Форма 4).</w:t>
      </w:r>
    </w:p>
    <w:bookmarkEnd w:id="262"/>
    <w:bookmarkStart w:name="z302" w:id="263"/>
    <w:p>
      <w:pPr>
        <w:spacing w:after="0"/>
        <w:ind w:left="0"/>
        <w:jc w:val="both"/>
      </w:pPr>
      <w:r>
        <w:rPr>
          <w:rFonts w:ascii="Times New Roman"/>
          <w:b w:val="false"/>
          <w:i w:val="false"/>
          <w:color w:val="000000"/>
          <w:sz w:val="28"/>
        </w:rPr>
        <w:t>
      2. Форма 4 составляется ежемесячно банками второго уровня, акционерным обществом "Банк Развития Казахстана", акционерным обществом "Казпочта" (далее – банки) по операциям юридических лиц-резидентов и нерезидентов, совершивших покупку иностранной валюты за отчетный период на общую сумму свыше одного миллиарда тенге в эквиваленте.</w:t>
      </w:r>
    </w:p>
    <w:bookmarkEnd w:id="263"/>
    <w:bookmarkStart w:name="z303" w:id="264"/>
    <w:p>
      <w:pPr>
        <w:spacing w:after="0"/>
        <w:ind w:left="0"/>
        <w:jc w:val="both"/>
      </w:pPr>
      <w:r>
        <w:rPr>
          <w:rFonts w:ascii="Times New Roman"/>
          <w:b w:val="false"/>
          <w:i w:val="false"/>
          <w:color w:val="000000"/>
          <w:sz w:val="28"/>
        </w:rPr>
        <w:t>
      3.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(Раздел 1) и объемы покупки иностранной валюты за национальную валюту в разрезе целей приобретения (Раздел 2).</w:t>
      </w:r>
    </w:p>
    <w:bookmarkEnd w:id="264"/>
    <w:bookmarkStart w:name="z304" w:id="265"/>
    <w:p>
      <w:pPr>
        <w:spacing w:after="0"/>
        <w:ind w:left="0"/>
        <w:jc w:val="both"/>
      </w:pPr>
      <w:r>
        <w:rPr>
          <w:rFonts w:ascii="Times New Roman"/>
          <w:b w:val="false"/>
          <w:i w:val="false"/>
          <w:color w:val="000000"/>
          <w:sz w:val="28"/>
        </w:rPr>
        <w:t>
      4. В Форме 4 объемы покупки и продажи иностранной валюты отражаются по фактической поставке иностранной валюты на дату валютирования.</w:t>
      </w:r>
    </w:p>
    <w:bookmarkEnd w:id="265"/>
    <w:bookmarkStart w:name="z305" w:id="266"/>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валютирования.</w:t>
      </w:r>
    </w:p>
    <w:bookmarkEnd w:id="266"/>
    <w:bookmarkStart w:name="z306" w:id="267"/>
    <w:p>
      <w:pPr>
        <w:spacing w:after="0"/>
        <w:ind w:left="0"/>
        <w:jc w:val="both"/>
      </w:pPr>
      <w:r>
        <w:rPr>
          <w:rFonts w:ascii="Times New Roman"/>
          <w:b w:val="false"/>
          <w:i w:val="false"/>
          <w:color w:val="000000"/>
          <w:sz w:val="28"/>
        </w:rPr>
        <w:t>
      5. Форму 4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267"/>
    <w:bookmarkStart w:name="z307" w:id="268"/>
    <w:p>
      <w:pPr>
        <w:spacing w:after="0"/>
        <w:ind w:left="0"/>
        <w:jc w:val="left"/>
      </w:pPr>
      <w:r>
        <w:rPr>
          <w:rFonts w:ascii="Times New Roman"/>
          <w:b/>
          <w:i w:val="false"/>
          <w:color w:val="000000"/>
        </w:rPr>
        <w:t xml:space="preserve"> Глава 2. Пояснение по заполнению Формы 4</w:t>
      </w:r>
    </w:p>
    <w:bookmarkEnd w:id="268"/>
    <w:bookmarkStart w:name="z308" w:id="269"/>
    <w:p>
      <w:pPr>
        <w:spacing w:after="0"/>
        <w:ind w:left="0"/>
        <w:jc w:val="both"/>
      </w:pPr>
      <w:r>
        <w:rPr>
          <w:rFonts w:ascii="Times New Roman"/>
          <w:b w:val="false"/>
          <w:i w:val="false"/>
          <w:color w:val="000000"/>
          <w:sz w:val="28"/>
        </w:rPr>
        <w:t>
      6. По графе 1 Раздела 1 и Раздела 2 отражаются общие объемы покупаемой или продаваемой иностранной валюты в тенге. По графам 2, 3, 4, 5 Раздела 1 и Раздела 2 отражаются, соответственно, объемы покупаемых и продаваемых долларов США (USD), евро (EUR), российских рублей (RUB) и китайских юаней (CNY) в единицах соответствующей валюты.</w:t>
      </w:r>
    </w:p>
    <w:bookmarkEnd w:id="269"/>
    <w:bookmarkStart w:name="z309" w:id="270"/>
    <w:p>
      <w:pPr>
        <w:spacing w:after="0"/>
        <w:ind w:left="0"/>
        <w:jc w:val="both"/>
      </w:pPr>
      <w:r>
        <w:rPr>
          <w:rFonts w:ascii="Times New Roman"/>
          <w:b w:val="false"/>
          <w:i w:val="false"/>
          <w:color w:val="000000"/>
          <w:sz w:val="28"/>
        </w:rPr>
        <w:t>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w:t>
      </w:r>
    </w:p>
    <w:bookmarkEnd w:id="270"/>
    <w:bookmarkStart w:name="z310" w:id="271"/>
    <w:p>
      <w:pPr>
        <w:spacing w:after="0"/>
        <w:ind w:left="0"/>
        <w:jc w:val="both"/>
      </w:pPr>
      <w:r>
        <w:rPr>
          <w:rFonts w:ascii="Times New Roman"/>
          <w:b w:val="false"/>
          <w:i w:val="false"/>
          <w:color w:val="000000"/>
          <w:sz w:val="28"/>
        </w:rPr>
        <w:t>
      При заполнении Формы 4 обеспечивается выполнение следующих условий:</w:t>
      </w:r>
    </w:p>
    <w:bookmarkEnd w:id="271"/>
    <w:bookmarkStart w:name="z311" w:id="272"/>
    <w:p>
      <w:pPr>
        <w:spacing w:after="0"/>
        <w:ind w:left="0"/>
        <w:jc w:val="both"/>
      </w:pPr>
      <w:r>
        <w:rPr>
          <w:rFonts w:ascii="Times New Roman"/>
          <w:b w:val="false"/>
          <w:i w:val="false"/>
          <w:color w:val="000000"/>
          <w:sz w:val="28"/>
        </w:rPr>
        <w:t>
      строка с кодом 212100 = строка с кодом 212101 + строка с кодом 212102 + строка с кодом 212103 + строка с кодом 212104 + строка с кодом 212105 + строка с кодом 212106 + строка с кодом 212107;</w:t>
      </w:r>
    </w:p>
    <w:bookmarkEnd w:id="272"/>
    <w:bookmarkStart w:name="z312" w:id="273"/>
    <w:p>
      <w:pPr>
        <w:spacing w:after="0"/>
        <w:ind w:left="0"/>
        <w:jc w:val="both"/>
      </w:pPr>
      <w:r>
        <w:rPr>
          <w:rFonts w:ascii="Times New Roman"/>
          <w:b w:val="false"/>
          <w:i w:val="false"/>
          <w:color w:val="000000"/>
          <w:sz w:val="28"/>
        </w:rPr>
        <w:t>
      строка с кодом 222100 = строка с кодом 222120 + строка с кодом 222110;</w:t>
      </w:r>
    </w:p>
    <w:bookmarkEnd w:id="273"/>
    <w:bookmarkStart w:name="z313" w:id="274"/>
    <w:p>
      <w:pPr>
        <w:spacing w:after="0"/>
        <w:ind w:left="0"/>
        <w:jc w:val="both"/>
      </w:pPr>
      <w:r>
        <w:rPr>
          <w:rFonts w:ascii="Times New Roman"/>
          <w:b w:val="false"/>
          <w:i w:val="false"/>
          <w:color w:val="000000"/>
          <w:sz w:val="28"/>
        </w:rPr>
        <w:t>
      строка с кодом 222110&gt; = строка с кодом 222111;</w:t>
      </w:r>
    </w:p>
    <w:bookmarkEnd w:id="274"/>
    <w:bookmarkStart w:name="z314" w:id="275"/>
    <w:p>
      <w:pPr>
        <w:spacing w:after="0"/>
        <w:ind w:left="0"/>
        <w:jc w:val="both"/>
      </w:pPr>
      <w:r>
        <w:rPr>
          <w:rFonts w:ascii="Times New Roman"/>
          <w:b w:val="false"/>
          <w:i w:val="false"/>
          <w:color w:val="000000"/>
          <w:sz w:val="28"/>
        </w:rPr>
        <w:t>
      строка с кодом 212100&gt; = строка с кодом 121100;</w:t>
      </w:r>
    </w:p>
    <w:bookmarkEnd w:id="275"/>
    <w:bookmarkStart w:name="z315" w:id="276"/>
    <w:p>
      <w:pPr>
        <w:spacing w:after="0"/>
        <w:ind w:left="0"/>
        <w:jc w:val="both"/>
      </w:pPr>
      <w:r>
        <w:rPr>
          <w:rFonts w:ascii="Times New Roman"/>
          <w:b w:val="false"/>
          <w:i w:val="false"/>
          <w:color w:val="000000"/>
          <w:sz w:val="28"/>
        </w:rPr>
        <w:t>
      строка с кодом 121100 = строка с кодом 121101 + строка с кодом 121102 + строка с кодом 121103 + строка с кодом 121104+ строка с кодом 121105 + строка с кодом 121106 + строка с кодом 121107 + строка с кодом 121108 + строка с кодом 121109 + строка с кодом 121110 + строка с кодом 121111.</w:t>
      </w:r>
    </w:p>
    <w:bookmarkEnd w:id="276"/>
    <w:bookmarkStart w:name="z316" w:id="277"/>
    <w:p>
      <w:pPr>
        <w:spacing w:after="0"/>
        <w:ind w:left="0"/>
        <w:jc w:val="both"/>
      </w:pPr>
      <w:r>
        <w:rPr>
          <w:rFonts w:ascii="Times New Roman"/>
          <w:b w:val="false"/>
          <w:i w:val="false"/>
          <w:color w:val="000000"/>
          <w:sz w:val="28"/>
        </w:rPr>
        <w:t>
      В строке с кодом 212104 включаются также переводы на банковские счета других лиц в банке, представляющем отчет.</w:t>
      </w:r>
    </w:p>
    <w:bookmarkEnd w:id="277"/>
    <w:bookmarkStart w:name="z317" w:id="278"/>
    <w:p>
      <w:pPr>
        <w:spacing w:after="0"/>
        <w:ind w:left="0"/>
        <w:jc w:val="both"/>
      </w:pPr>
      <w:r>
        <w:rPr>
          <w:rFonts w:ascii="Times New Roman"/>
          <w:b w:val="false"/>
          <w:i w:val="false"/>
          <w:color w:val="000000"/>
          <w:sz w:val="28"/>
        </w:rPr>
        <w:t>
      7. Корректировки (изменения, дополнения) данных в Форму 4 вносятся до 20 (двадцатого) числа (включительно) месяца, следующего за отчетным месяцем.</w:t>
      </w:r>
    </w:p>
    <w:bookmarkEnd w:id="278"/>
    <w:bookmarkStart w:name="z318" w:id="279"/>
    <w:p>
      <w:pPr>
        <w:spacing w:after="0"/>
        <w:ind w:left="0"/>
        <w:jc w:val="both"/>
      </w:pPr>
      <w:r>
        <w:rPr>
          <w:rFonts w:ascii="Times New Roman"/>
          <w:b w:val="false"/>
          <w:i w:val="false"/>
          <w:color w:val="000000"/>
          <w:sz w:val="28"/>
        </w:rPr>
        <w:t>
      8. В случае отсутствия информации за отчетный период Форма 4 представляется с нулевыми значениями.</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2" w:id="2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0"/>
    <w:bookmarkStart w:name="z323" w:id="2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1"/>
    <w:bookmarkStart w:name="z324" w:id="282"/>
    <w:p>
      <w:pPr>
        <w:spacing w:after="0"/>
        <w:ind w:left="0"/>
        <w:jc w:val="both"/>
      </w:pPr>
      <w:r>
        <w:rPr>
          <w:rFonts w:ascii="Times New Roman"/>
          <w:b w:val="false"/>
          <w:i w:val="false"/>
          <w:color w:val="000000"/>
          <w:sz w:val="28"/>
        </w:rPr>
        <w:t>
      Наименование административной формы: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w:t>
      </w:r>
    </w:p>
    <w:bookmarkEnd w:id="282"/>
    <w:bookmarkStart w:name="z325" w:id="2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5-INV</w:t>
      </w:r>
    </w:p>
    <w:bookmarkEnd w:id="283"/>
    <w:bookmarkStart w:name="z326" w:id="284"/>
    <w:p>
      <w:pPr>
        <w:spacing w:after="0"/>
        <w:ind w:left="0"/>
        <w:jc w:val="both"/>
      </w:pPr>
      <w:r>
        <w:rPr>
          <w:rFonts w:ascii="Times New Roman"/>
          <w:b w:val="false"/>
          <w:i w:val="false"/>
          <w:color w:val="000000"/>
          <w:sz w:val="28"/>
        </w:rPr>
        <w:t>
      Периодичность: ежемесячная</w:t>
      </w:r>
    </w:p>
    <w:bookmarkEnd w:id="284"/>
    <w:bookmarkStart w:name="z327" w:id="285"/>
    <w:p>
      <w:pPr>
        <w:spacing w:after="0"/>
        <w:ind w:left="0"/>
        <w:jc w:val="both"/>
      </w:pPr>
      <w:r>
        <w:rPr>
          <w:rFonts w:ascii="Times New Roman"/>
          <w:b w:val="false"/>
          <w:i w:val="false"/>
          <w:color w:val="000000"/>
          <w:sz w:val="28"/>
        </w:rPr>
        <w:t>
      Отчетный период: по состоянию на "____" __________20____года</w:t>
      </w:r>
    </w:p>
    <w:bookmarkEnd w:id="285"/>
    <w:bookmarkStart w:name="z328" w:id="2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профессиональные участники рынка ценных бумаг, имеющие лицензию на обменные операции с иностранной валютой, не являющиеся банками (далее – профессиональный участник), за исключением акционерного общества "Клиринговый центр KASE"</w:t>
      </w:r>
    </w:p>
    <w:bookmarkEnd w:id="286"/>
    <w:bookmarkStart w:name="z329" w:id="2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87"/>
    <w:bookmarkStart w:name="z330" w:id="288"/>
    <w:p>
      <w:pPr>
        <w:spacing w:after="0"/>
        <w:ind w:left="0"/>
        <w:jc w:val="both"/>
      </w:pPr>
      <w:r>
        <w:rPr>
          <w:rFonts w:ascii="Times New Roman"/>
          <w:b w:val="false"/>
          <w:i w:val="false"/>
          <w:color w:val="000000"/>
          <w:sz w:val="28"/>
        </w:rPr>
        <w:t>
      БИН: _______________________</w:t>
      </w:r>
    </w:p>
    <w:bookmarkEnd w:id="288"/>
    <w:bookmarkStart w:name="z331" w:id="289"/>
    <w:p>
      <w:pPr>
        <w:spacing w:after="0"/>
        <w:ind w:left="0"/>
        <w:jc w:val="both"/>
      </w:pPr>
      <w:r>
        <w:rPr>
          <w:rFonts w:ascii="Times New Roman"/>
          <w:b w:val="false"/>
          <w:i w:val="false"/>
          <w:color w:val="000000"/>
          <w:sz w:val="28"/>
        </w:rPr>
        <w:t>
      Метод сбора: в электронном виде</w:t>
      </w:r>
    </w:p>
    <w:bookmarkEnd w:id="289"/>
    <w:bookmarkStart w:name="z332" w:id="290"/>
    <w:p>
      <w:pPr>
        <w:spacing w:after="0"/>
        <w:ind w:left="0"/>
        <w:jc w:val="left"/>
      </w:pPr>
      <w:r>
        <w:rPr>
          <w:rFonts w:ascii="Times New Roman"/>
          <w:b/>
          <w:i w:val="false"/>
          <w:color w:val="000000"/>
        </w:rPr>
        <w:t xml:space="preserve"> Раздел 1. Операции профессионального участника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профессиональным участником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собственным операциям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резидентов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нерезидентов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профессиональным участником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собственным операциям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1"/>
    <w:p>
      <w:pPr>
        <w:spacing w:after="0"/>
        <w:ind w:left="0"/>
        <w:jc w:val="left"/>
      </w:pPr>
      <w:r>
        <w:rPr>
          <w:rFonts w:ascii="Times New Roman"/>
          <w:b/>
          <w:i w:val="false"/>
          <w:color w:val="000000"/>
        </w:rPr>
        <w:t xml:space="preserve"> Раздел 2. Операции клиентов профессионального участника</w:t>
      </w:r>
    </w:p>
    <w:bookmarkEnd w:id="291"/>
    <w:bookmarkStart w:name="z334" w:id="292"/>
    <w:p>
      <w:pPr>
        <w:spacing w:after="0"/>
        <w:ind w:left="0"/>
        <w:jc w:val="both"/>
      </w:pPr>
      <w:r>
        <w:rPr>
          <w:rFonts w:ascii="Times New Roman"/>
          <w:b w:val="false"/>
          <w:i w:val="false"/>
          <w:color w:val="000000"/>
          <w:sz w:val="28"/>
        </w:rPr>
        <w:t>
      в тенге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клиентами профессионального участника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клиентами или профессиональным участником по поручениям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операций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платежей и переводов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(выдачи)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клиентами или профессиональным участником по поручениям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93"/>
    <w:p>
      <w:pPr>
        <w:spacing w:after="0"/>
        <w:ind w:left="0"/>
        <w:jc w:val="both"/>
      </w:pPr>
      <w:r>
        <w:rPr>
          <w:rFonts w:ascii="Times New Roman"/>
          <w:b w:val="false"/>
          <w:i w:val="false"/>
          <w:color w:val="000000"/>
          <w:sz w:val="28"/>
        </w:rPr>
        <w:t>
      Наименование _______________________ Адрес ________________________</w:t>
      </w:r>
    </w:p>
    <w:bookmarkEnd w:id="293"/>
    <w:bookmarkStart w:name="z336" w:id="294"/>
    <w:p>
      <w:pPr>
        <w:spacing w:after="0"/>
        <w:ind w:left="0"/>
        <w:jc w:val="both"/>
      </w:pPr>
      <w:r>
        <w:rPr>
          <w:rFonts w:ascii="Times New Roman"/>
          <w:b w:val="false"/>
          <w:i w:val="false"/>
          <w:color w:val="000000"/>
          <w:sz w:val="28"/>
        </w:rPr>
        <w:t>
      Телефон ________________________</w:t>
      </w:r>
    </w:p>
    <w:bookmarkEnd w:id="294"/>
    <w:bookmarkStart w:name="z337" w:id="295"/>
    <w:p>
      <w:pPr>
        <w:spacing w:after="0"/>
        <w:ind w:left="0"/>
        <w:jc w:val="both"/>
      </w:pPr>
      <w:r>
        <w:rPr>
          <w:rFonts w:ascii="Times New Roman"/>
          <w:b w:val="false"/>
          <w:i w:val="false"/>
          <w:color w:val="000000"/>
          <w:sz w:val="28"/>
        </w:rPr>
        <w:t>
      Адрес электронной почты ____________________________________________</w:t>
      </w:r>
    </w:p>
    <w:bookmarkEnd w:id="295"/>
    <w:p>
      <w:pPr>
        <w:spacing w:after="0"/>
        <w:ind w:left="0"/>
        <w:jc w:val="both"/>
      </w:pPr>
      <w:bookmarkStart w:name="z338" w:id="296"/>
      <w:r>
        <w:rPr>
          <w:rFonts w:ascii="Times New Roman"/>
          <w:b w:val="false"/>
          <w:i w:val="false"/>
          <w:color w:val="000000"/>
          <w:sz w:val="28"/>
        </w:rPr>
        <w:t>
      Исполнитель ___________________________________ ____________________</w:t>
      </w:r>
    </w:p>
    <w:bookmarkEnd w:id="29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39" w:id="297"/>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97"/>
    <w:p>
      <w:pPr>
        <w:spacing w:after="0"/>
        <w:ind w:left="0"/>
        <w:jc w:val="both"/>
      </w:pPr>
      <w:bookmarkStart w:name="z340" w:id="298"/>
      <w:r>
        <w:rPr>
          <w:rFonts w:ascii="Times New Roman"/>
          <w:b w:val="false"/>
          <w:i w:val="false"/>
          <w:color w:val="000000"/>
          <w:sz w:val="28"/>
        </w:rPr>
        <w:t>
      _______________________________________________ ____________________</w:t>
      </w:r>
    </w:p>
    <w:bookmarkEnd w:id="29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41" w:id="299"/>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99"/>
    <w:p>
      <w:pPr>
        <w:spacing w:after="0"/>
        <w:ind w:left="0"/>
        <w:jc w:val="both"/>
      </w:pPr>
      <w:bookmarkStart w:name="z342" w:id="300"/>
      <w:r>
        <w:rPr>
          <w:rFonts w:ascii="Times New Roman"/>
          <w:b w:val="false"/>
          <w:i w:val="false"/>
          <w:color w:val="000000"/>
          <w:sz w:val="28"/>
        </w:rPr>
        <w:t>
      _______________________________________________ ____________________</w:t>
      </w:r>
    </w:p>
    <w:bookmarkEnd w:id="30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43" w:id="301"/>
    <w:p>
      <w:pPr>
        <w:spacing w:after="0"/>
        <w:ind w:left="0"/>
        <w:jc w:val="both"/>
      </w:pPr>
      <w:r>
        <w:rPr>
          <w:rFonts w:ascii="Times New Roman"/>
          <w:b w:val="false"/>
          <w:i w:val="false"/>
          <w:color w:val="000000"/>
          <w:sz w:val="28"/>
        </w:rPr>
        <w:t>
      Дата "____" ______________ 20___ года</w:t>
      </w:r>
    </w:p>
    <w:bookmarkEnd w:id="301"/>
    <w:bookmarkStart w:name="z344" w:id="30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покупке (продаже)</w:t>
            </w:r>
            <w:r>
              <w:br/>
            </w:r>
            <w:r>
              <w:rPr>
                <w:rFonts w:ascii="Times New Roman"/>
                <w:b w:val="false"/>
                <w:i w:val="false"/>
                <w:color w:val="000000"/>
                <w:sz w:val="20"/>
              </w:rPr>
              <w:t>иностранной валюты</w:t>
            </w:r>
            <w:r>
              <w:br/>
            </w:r>
            <w:r>
              <w:rPr>
                <w:rFonts w:ascii="Times New Roman"/>
                <w:b w:val="false"/>
                <w:i w:val="false"/>
                <w:color w:val="000000"/>
                <w:sz w:val="20"/>
              </w:rPr>
              <w:t>профессиональным участником</w:t>
            </w:r>
            <w:r>
              <w:br/>
            </w:r>
            <w:r>
              <w:rPr>
                <w:rFonts w:ascii="Times New Roman"/>
                <w:b w:val="false"/>
                <w:i w:val="false"/>
                <w:color w:val="000000"/>
                <w:sz w:val="20"/>
              </w:rPr>
              <w:t>рынка ценных бумаг, имеющим</w:t>
            </w:r>
            <w:r>
              <w:br/>
            </w:r>
            <w:r>
              <w:rPr>
                <w:rFonts w:ascii="Times New Roman"/>
                <w:b w:val="false"/>
                <w:i w:val="false"/>
                <w:color w:val="000000"/>
                <w:sz w:val="20"/>
              </w:rPr>
              <w:t>лицензию на обменные</w:t>
            </w:r>
            <w:r>
              <w:br/>
            </w:r>
            <w:r>
              <w:rPr>
                <w:rFonts w:ascii="Times New Roman"/>
                <w:b w:val="false"/>
                <w:i w:val="false"/>
                <w:color w:val="000000"/>
                <w:sz w:val="20"/>
              </w:rPr>
              <w:t>операции с иностранной</w:t>
            </w:r>
            <w:r>
              <w:br/>
            </w:r>
            <w:r>
              <w:rPr>
                <w:rFonts w:ascii="Times New Roman"/>
                <w:b w:val="false"/>
                <w:i w:val="false"/>
                <w:color w:val="000000"/>
                <w:sz w:val="20"/>
              </w:rPr>
              <w:t>валютой, не являющимся банком"</w:t>
            </w:r>
          </w:p>
        </w:tc>
      </w:tr>
    </w:tbl>
    <w:bookmarkStart w:name="z346" w:id="303"/>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303"/>
    <w:bookmarkStart w:name="z347" w:id="304"/>
    <w:p>
      <w:pPr>
        <w:spacing w:after="0"/>
        <w:ind w:left="0"/>
        <w:jc w:val="left"/>
      </w:pPr>
      <w:r>
        <w:rPr>
          <w:rFonts w:ascii="Times New Roman"/>
          <w:b/>
          <w:i w:val="false"/>
          <w:color w:val="000000"/>
        </w:rPr>
        <w:t xml:space="preserve">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 (индекс – 5-INV, периодичность – ежемесячная)</w:t>
      </w:r>
    </w:p>
    <w:bookmarkEnd w:id="304"/>
    <w:bookmarkStart w:name="z348" w:id="305"/>
    <w:p>
      <w:pPr>
        <w:spacing w:after="0"/>
        <w:ind w:left="0"/>
        <w:jc w:val="left"/>
      </w:pPr>
      <w:r>
        <w:rPr>
          <w:rFonts w:ascii="Times New Roman"/>
          <w:b/>
          <w:i w:val="false"/>
          <w:color w:val="000000"/>
        </w:rPr>
        <w:t xml:space="preserve"> Глава 1. Общие положения</w:t>
      </w:r>
    </w:p>
    <w:bookmarkEnd w:id="305"/>
    <w:bookmarkStart w:name="z349" w:id="3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 (далее – Форма 5).</w:t>
      </w:r>
    </w:p>
    <w:bookmarkEnd w:id="306"/>
    <w:bookmarkStart w:name="z350" w:id="307"/>
    <w:p>
      <w:pPr>
        <w:spacing w:after="0"/>
        <w:ind w:left="0"/>
        <w:jc w:val="both"/>
      </w:pPr>
      <w:r>
        <w:rPr>
          <w:rFonts w:ascii="Times New Roman"/>
          <w:b w:val="false"/>
          <w:i w:val="false"/>
          <w:color w:val="000000"/>
          <w:sz w:val="28"/>
        </w:rPr>
        <w:t>
      2. В Форме 5 профессиональный участник, имеющий лицензию на обменные операции с иностранной валютой, не являющийся банком (далее –профессиональный участник), за исключением акционерного общества "Клиринговый центр KASE" отражает объемы покупки и продажи иностранной валюты (Раздел 1. "Операции профессионального участника") и клиентов профессионального участника, за исключением акционерного общества "Клиринговый центр KASE" (Раздел 2. "Операции клиентов профессионального участника").</w:t>
      </w:r>
    </w:p>
    <w:bookmarkEnd w:id="307"/>
    <w:bookmarkStart w:name="z351" w:id="308"/>
    <w:p>
      <w:pPr>
        <w:spacing w:after="0"/>
        <w:ind w:left="0"/>
        <w:jc w:val="both"/>
      </w:pPr>
      <w:r>
        <w:rPr>
          <w:rFonts w:ascii="Times New Roman"/>
          <w:b w:val="false"/>
          <w:i w:val="false"/>
          <w:color w:val="000000"/>
          <w:sz w:val="28"/>
        </w:rPr>
        <w:t>
      3. В Форме 5 отражаются объемы покупки и продажи иностранной валюты, как за тенге, так и за другую валюту, с фактической поставкой базового актива на дату валютирования.</w:t>
      </w:r>
    </w:p>
    <w:bookmarkEnd w:id="308"/>
    <w:bookmarkStart w:name="z352" w:id="309"/>
    <w:p>
      <w:pPr>
        <w:spacing w:after="0"/>
        <w:ind w:left="0"/>
        <w:jc w:val="both"/>
      </w:pPr>
      <w:r>
        <w:rPr>
          <w:rFonts w:ascii="Times New Roman"/>
          <w:b w:val="false"/>
          <w:i w:val="false"/>
          <w:color w:val="000000"/>
          <w:sz w:val="28"/>
        </w:rPr>
        <w:t>
      Данные в Форме 5 указываются в национальной валюте Республики Казахстан – тенге.</w:t>
      </w:r>
    </w:p>
    <w:bookmarkEnd w:id="309"/>
    <w:bookmarkStart w:name="z353" w:id="310"/>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валютирования.</w:t>
      </w:r>
    </w:p>
    <w:bookmarkEnd w:id="310"/>
    <w:bookmarkStart w:name="z354" w:id="311"/>
    <w:p>
      <w:pPr>
        <w:spacing w:after="0"/>
        <w:ind w:left="0"/>
        <w:jc w:val="both"/>
      </w:pPr>
      <w:r>
        <w:rPr>
          <w:rFonts w:ascii="Times New Roman"/>
          <w:b w:val="false"/>
          <w:i w:val="false"/>
          <w:color w:val="000000"/>
          <w:sz w:val="28"/>
        </w:rPr>
        <w:t>
      4. Форму 5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311"/>
    <w:bookmarkStart w:name="z355" w:id="312"/>
    <w:p>
      <w:pPr>
        <w:spacing w:after="0"/>
        <w:ind w:left="0"/>
        <w:jc w:val="left"/>
      </w:pPr>
      <w:r>
        <w:rPr>
          <w:rFonts w:ascii="Times New Roman"/>
          <w:b/>
          <w:i w:val="false"/>
          <w:color w:val="000000"/>
        </w:rPr>
        <w:t xml:space="preserve"> Глава 2. Пояснение по заполнению Формы 5</w:t>
      </w:r>
    </w:p>
    <w:bookmarkEnd w:id="312"/>
    <w:bookmarkStart w:name="z356" w:id="313"/>
    <w:p>
      <w:pPr>
        <w:spacing w:after="0"/>
        <w:ind w:left="0"/>
        <w:jc w:val="both"/>
      </w:pPr>
      <w:r>
        <w:rPr>
          <w:rFonts w:ascii="Times New Roman"/>
          <w:b w:val="false"/>
          <w:i w:val="false"/>
          <w:color w:val="000000"/>
          <w:sz w:val="28"/>
        </w:rPr>
        <w:t>
      5. По графе 1 Раздела 1 и Раздела 2 отражаются общие объемы покупаемой или продаваемой иностранной валюты в тенге. По графам 2, 3, 4 и 5 Раздела 1. отражаются, соответственно, объемы покупаемых и продаваемых за тенге и за другую иностранную валюту долларов США (USD), евро (EUR), российских рублей (RUB) и китайских юаней (CNY) в единицах соответствующей валюты.</w:t>
      </w:r>
    </w:p>
    <w:bookmarkEnd w:id="313"/>
    <w:bookmarkStart w:name="z357" w:id="314"/>
    <w:p>
      <w:pPr>
        <w:spacing w:after="0"/>
        <w:ind w:left="0"/>
        <w:jc w:val="both"/>
      </w:pPr>
      <w:r>
        <w:rPr>
          <w:rFonts w:ascii="Times New Roman"/>
          <w:b w:val="false"/>
          <w:i w:val="false"/>
          <w:color w:val="000000"/>
          <w:sz w:val="28"/>
        </w:rPr>
        <w:t>
      6. По графе 6 Раздела 1 отражаются объемы покупаемой или продаваемой иностранной валюты за тенге. Данные по графе 6 указываются в тенге. По графам 7, 8, 9, 10 Раздела 1 отражаются, соответственно, объемы покупаемых и продаваемых за тенге долларов США (USD), евро (EUR), российских рублей (RUB) и китайских юаней (CNY) в единицах соответствующей валюты.</w:t>
      </w:r>
    </w:p>
    <w:bookmarkEnd w:id="314"/>
    <w:bookmarkStart w:name="z358" w:id="315"/>
    <w:p>
      <w:pPr>
        <w:spacing w:after="0"/>
        <w:ind w:left="0"/>
        <w:jc w:val="both"/>
      </w:pPr>
      <w:r>
        <w:rPr>
          <w:rFonts w:ascii="Times New Roman"/>
          <w:b w:val="false"/>
          <w:i w:val="false"/>
          <w:color w:val="000000"/>
          <w:sz w:val="28"/>
        </w:rPr>
        <w:t>
      7. Строки с кодами 110000 и 120000 Раздела 1 включают сведения по обменным операциям с клиентами профессионального участника (в том числе по поручениям клиентов) и операциям, совершенным на Казахстанской фондовой бирже и межбанковском рынке.</w:t>
      </w:r>
    </w:p>
    <w:bookmarkEnd w:id="315"/>
    <w:bookmarkStart w:name="z359" w:id="316"/>
    <w:p>
      <w:pPr>
        <w:spacing w:after="0"/>
        <w:ind w:left="0"/>
        <w:jc w:val="both"/>
      </w:pPr>
      <w:r>
        <w:rPr>
          <w:rFonts w:ascii="Times New Roman"/>
          <w:b w:val="false"/>
          <w:i w:val="false"/>
          <w:color w:val="000000"/>
          <w:sz w:val="28"/>
        </w:rPr>
        <w:t>
      8. В Разделе 1 и 2 операции по покупке иностранной валюты за другую иностранную валюту отражаются как покупка одной иностранной валюты и продажа другой иностранной валюты.</w:t>
      </w:r>
    </w:p>
    <w:bookmarkEnd w:id="316"/>
    <w:bookmarkStart w:name="z360" w:id="317"/>
    <w:p>
      <w:pPr>
        <w:spacing w:after="0"/>
        <w:ind w:left="0"/>
        <w:jc w:val="both"/>
      </w:pPr>
      <w:r>
        <w:rPr>
          <w:rFonts w:ascii="Times New Roman"/>
          <w:b w:val="false"/>
          <w:i w:val="false"/>
          <w:color w:val="000000"/>
          <w:sz w:val="28"/>
        </w:rPr>
        <w:t>
      9. В Разделе 2 данные отражаются в разрезе операций покупки (продажи) иностранной валюты за тенге и за другую иностранную валюту, а также операций, осуществляемых клиентами-резидентами и клиентами-нерезидентами (в том числе по поручениям клиентов-резидентов и клиентов-нерезидентов).</w:t>
      </w:r>
    </w:p>
    <w:bookmarkEnd w:id="317"/>
    <w:bookmarkStart w:name="z361" w:id="318"/>
    <w:p>
      <w:pPr>
        <w:spacing w:after="0"/>
        <w:ind w:left="0"/>
        <w:jc w:val="both"/>
      </w:pPr>
      <w:r>
        <w:rPr>
          <w:rFonts w:ascii="Times New Roman"/>
          <w:b w:val="false"/>
          <w:i w:val="false"/>
          <w:color w:val="000000"/>
          <w:sz w:val="28"/>
        </w:rPr>
        <w:t>
      В Раздел 2 не включаются операции физических лиц по покупке (продаже) иностранной валюты через обменные пункты.</w:t>
      </w:r>
    </w:p>
    <w:bookmarkEnd w:id="318"/>
    <w:bookmarkStart w:name="z362" w:id="319"/>
    <w:p>
      <w:pPr>
        <w:spacing w:after="0"/>
        <w:ind w:left="0"/>
        <w:jc w:val="both"/>
      </w:pPr>
      <w:r>
        <w:rPr>
          <w:rFonts w:ascii="Times New Roman"/>
          <w:b w:val="false"/>
          <w:i w:val="false"/>
          <w:color w:val="000000"/>
          <w:sz w:val="28"/>
        </w:rPr>
        <w:t>
      10. При заполнении Формы 5 обеспечивается выполнение следующих условий:</w:t>
      </w:r>
    </w:p>
    <w:bookmarkEnd w:id="319"/>
    <w:bookmarkStart w:name="z363" w:id="320"/>
    <w:p>
      <w:pPr>
        <w:spacing w:after="0"/>
        <w:ind w:left="0"/>
        <w:jc w:val="both"/>
      </w:pPr>
      <w:r>
        <w:rPr>
          <w:rFonts w:ascii="Times New Roman"/>
          <w:b w:val="false"/>
          <w:i w:val="false"/>
          <w:color w:val="000000"/>
          <w:sz w:val="28"/>
        </w:rPr>
        <w:t>
      строка с кодом 110000&gt; = строка с кодом 110001 + строка с кодом 110002+ строка с кодом 110003;</w:t>
      </w:r>
    </w:p>
    <w:bookmarkEnd w:id="320"/>
    <w:bookmarkStart w:name="z364" w:id="321"/>
    <w:p>
      <w:pPr>
        <w:spacing w:after="0"/>
        <w:ind w:left="0"/>
        <w:jc w:val="both"/>
      </w:pPr>
      <w:r>
        <w:rPr>
          <w:rFonts w:ascii="Times New Roman"/>
          <w:b w:val="false"/>
          <w:i w:val="false"/>
          <w:color w:val="000000"/>
          <w:sz w:val="28"/>
        </w:rPr>
        <w:t>
      строка с кодом 110002= строка с кодом 111002 + строка с кодом 112002 + строка с кодом 113002;</w:t>
      </w:r>
    </w:p>
    <w:bookmarkEnd w:id="321"/>
    <w:bookmarkStart w:name="z365" w:id="322"/>
    <w:p>
      <w:pPr>
        <w:spacing w:after="0"/>
        <w:ind w:left="0"/>
        <w:jc w:val="both"/>
      </w:pPr>
      <w:r>
        <w:rPr>
          <w:rFonts w:ascii="Times New Roman"/>
          <w:b w:val="false"/>
          <w:i w:val="false"/>
          <w:color w:val="000000"/>
          <w:sz w:val="28"/>
        </w:rPr>
        <w:t>
      строка с кодом 110003 = строка с кодом 111003 + строка с кодом 112003;</w:t>
      </w:r>
    </w:p>
    <w:bookmarkEnd w:id="322"/>
    <w:bookmarkStart w:name="z366" w:id="323"/>
    <w:p>
      <w:pPr>
        <w:spacing w:after="0"/>
        <w:ind w:left="0"/>
        <w:jc w:val="both"/>
      </w:pPr>
      <w:r>
        <w:rPr>
          <w:rFonts w:ascii="Times New Roman"/>
          <w:b w:val="false"/>
          <w:i w:val="false"/>
          <w:color w:val="000000"/>
          <w:sz w:val="28"/>
        </w:rPr>
        <w:t>
      строка с кодом 120000&gt; = строка с кодом 120001 + строка с кодом 120002+ строка с кодом 120003;</w:t>
      </w:r>
    </w:p>
    <w:bookmarkEnd w:id="323"/>
    <w:bookmarkStart w:name="z367" w:id="324"/>
    <w:p>
      <w:pPr>
        <w:spacing w:after="0"/>
        <w:ind w:left="0"/>
        <w:jc w:val="both"/>
      </w:pPr>
      <w:r>
        <w:rPr>
          <w:rFonts w:ascii="Times New Roman"/>
          <w:b w:val="false"/>
          <w:i w:val="false"/>
          <w:color w:val="000000"/>
          <w:sz w:val="28"/>
        </w:rPr>
        <w:t>
      строка с кодом 120002 = строка с кодом 121002 + строка с кодом 122002 + строка с кодом 123002;</w:t>
      </w:r>
    </w:p>
    <w:bookmarkEnd w:id="324"/>
    <w:bookmarkStart w:name="z368" w:id="325"/>
    <w:p>
      <w:pPr>
        <w:spacing w:after="0"/>
        <w:ind w:left="0"/>
        <w:jc w:val="both"/>
      </w:pPr>
      <w:r>
        <w:rPr>
          <w:rFonts w:ascii="Times New Roman"/>
          <w:b w:val="false"/>
          <w:i w:val="false"/>
          <w:color w:val="000000"/>
          <w:sz w:val="28"/>
        </w:rPr>
        <w:t>
      строка с кодом 120003 = строка с кодом 121003 + строка с кодом 122003;</w:t>
      </w:r>
    </w:p>
    <w:bookmarkEnd w:id="325"/>
    <w:bookmarkStart w:name="z369" w:id="326"/>
    <w:p>
      <w:pPr>
        <w:spacing w:after="0"/>
        <w:ind w:left="0"/>
        <w:jc w:val="both"/>
      </w:pPr>
      <w:r>
        <w:rPr>
          <w:rFonts w:ascii="Times New Roman"/>
          <w:b w:val="false"/>
          <w:i w:val="false"/>
          <w:color w:val="000000"/>
          <w:sz w:val="28"/>
        </w:rPr>
        <w:t>
      в Разделе 2 графа 1 по всем строкам равна сумме граф 2, 3, 4, 5;</w:t>
      </w:r>
    </w:p>
    <w:bookmarkEnd w:id="326"/>
    <w:bookmarkStart w:name="z370" w:id="327"/>
    <w:p>
      <w:pPr>
        <w:spacing w:after="0"/>
        <w:ind w:left="0"/>
        <w:jc w:val="both"/>
      </w:pPr>
      <w:r>
        <w:rPr>
          <w:rFonts w:ascii="Times New Roman"/>
          <w:b w:val="false"/>
          <w:i w:val="false"/>
          <w:color w:val="000000"/>
          <w:sz w:val="28"/>
        </w:rPr>
        <w:t>
      строка с кодом 210000 = строка с кодом 211000 + строка с кодом 212000;</w:t>
      </w:r>
    </w:p>
    <w:bookmarkEnd w:id="327"/>
    <w:bookmarkStart w:name="z371" w:id="328"/>
    <w:p>
      <w:pPr>
        <w:spacing w:after="0"/>
        <w:ind w:left="0"/>
        <w:jc w:val="both"/>
      </w:pPr>
      <w:r>
        <w:rPr>
          <w:rFonts w:ascii="Times New Roman"/>
          <w:b w:val="false"/>
          <w:i w:val="false"/>
          <w:color w:val="000000"/>
          <w:sz w:val="28"/>
        </w:rPr>
        <w:t>
      строка с кодом 211000&gt; = строка с кодом 211100;</w:t>
      </w:r>
    </w:p>
    <w:bookmarkEnd w:id="328"/>
    <w:bookmarkStart w:name="z372" w:id="329"/>
    <w:p>
      <w:pPr>
        <w:spacing w:after="0"/>
        <w:ind w:left="0"/>
        <w:jc w:val="both"/>
      </w:pPr>
      <w:r>
        <w:rPr>
          <w:rFonts w:ascii="Times New Roman"/>
          <w:b w:val="false"/>
          <w:i w:val="false"/>
          <w:color w:val="000000"/>
          <w:sz w:val="28"/>
        </w:rPr>
        <w:t>
      строка с кодом 212000 = строка с кодом 212420 + строка с кодом 212430 + строка с кодом 212440;</w:t>
      </w:r>
    </w:p>
    <w:bookmarkEnd w:id="329"/>
    <w:bookmarkStart w:name="z373" w:id="330"/>
    <w:p>
      <w:pPr>
        <w:spacing w:after="0"/>
        <w:ind w:left="0"/>
        <w:jc w:val="both"/>
      </w:pPr>
      <w:r>
        <w:rPr>
          <w:rFonts w:ascii="Times New Roman"/>
          <w:b w:val="false"/>
          <w:i w:val="false"/>
          <w:color w:val="000000"/>
          <w:sz w:val="28"/>
        </w:rPr>
        <w:t>
      строка с кодом 212420 = строка с кодом 212421 + строка с кодом 212422 + строка с кодом 212423 + строка с кодом 212424 + строка с кодом 212425 + строка с кодом 212426 + строка с кодом 212427;</w:t>
      </w:r>
    </w:p>
    <w:bookmarkEnd w:id="330"/>
    <w:bookmarkStart w:name="z374" w:id="331"/>
    <w:p>
      <w:pPr>
        <w:spacing w:after="0"/>
        <w:ind w:left="0"/>
        <w:jc w:val="both"/>
      </w:pPr>
      <w:r>
        <w:rPr>
          <w:rFonts w:ascii="Times New Roman"/>
          <w:b w:val="false"/>
          <w:i w:val="false"/>
          <w:color w:val="000000"/>
          <w:sz w:val="28"/>
        </w:rPr>
        <w:t>
      строка с кодом 220000 = строка с кодом 221000 + строка с кодом 222000;</w:t>
      </w:r>
    </w:p>
    <w:bookmarkEnd w:id="331"/>
    <w:bookmarkStart w:name="z375" w:id="332"/>
    <w:p>
      <w:pPr>
        <w:spacing w:after="0"/>
        <w:ind w:left="0"/>
        <w:jc w:val="both"/>
      </w:pPr>
      <w:r>
        <w:rPr>
          <w:rFonts w:ascii="Times New Roman"/>
          <w:b w:val="false"/>
          <w:i w:val="false"/>
          <w:color w:val="000000"/>
          <w:sz w:val="28"/>
        </w:rPr>
        <w:t>
      11. Корректировки (изменения, дополнения) данных в Форму 5 вносятся до 20 (двадцатого) числа (включительно) месяца, следующего за отчетным месяцем.</w:t>
      </w:r>
    </w:p>
    <w:bookmarkEnd w:id="332"/>
    <w:bookmarkStart w:name="z376" w:id="333"/>
    <w:p>
      <w:pPr>
        <w:spacing w:after="0"/>
        <w:ind w:left="0"/>
        <w:jc w:val="both"/>
      </w:pPr>
      <w:r>
        <w:rPr>
          <w:rFonts w:ascii="Times New Roman"/>
          <w:b w:val="false"/>
          <w:i w:val="false"/>
          <w:color w:val="000000"/>
          <w:sz w:val="28"/>
        </w:rPr>
        <w:t>
      12. В случае отсутствия информации за отчетный период Форма 5 представляется с нулевыми значениями.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 и</w:t>
            </w:r>
            <w:r>
              <w:br/>
            </w:r>
            <w:r>
              <w:rPr>
                <w:rFonts w:ascii="Times New Roman"/>
                <w:b w:val="false"/>
                <w:i w:val="false"/>
                <w:color w:val="000000"/>
                <w:sz w:val="20"/>
              </w:rPr>
              <w:t>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0" w:id="3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4"/>
    <w:bookmarkStart w:name="z381" w:id="335"/>
    <w:p>
      <w:pPr>
        <w:spacing w:after="0"/>
        <w:ind w:left="0"/>
        <w:jc w:val="both"/>
      </w:pPr>
      <w:r>
        <w:rPr>
          <w:rFonts w:ascii="Times New Roman"/>
          <w:b w:val="false"/>
          <w:i w:val="false"/>
          <w:color w:val="000000"/>
          <w:sz w:val="28"/>
        </w:rPr>
        <w:t>
      Наименование административной формы: отчет о движении наличной иностранной валюты</w:t>
      </w:r>
    </w:p>
    <w:bookmarkEnd w:id="335"/>
    <w:bookmarkStart w:name="z382" w:id="3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16-PB</w:t>
      </w:r>
    </w:p>
    <w:bookmarkEnd w:id="336"/>
    <w:bookmarkStart w:name="z383" w:id="337"/>
    <w:p>
      <w:pPr>
        <w:spacing w:after="0"/>
        <w:ind w:left="0"/>
        <w:jc w:val="both"/>
      </w:pPr>
      <w:r>
        <w:rPr>
          <w:rFonts w:ascii="Times New Roman"/>
          <w:b w:val="false"/>
          <w:i w:val="false"/>
          <w:color w:val="000000"/>
          <w:sz w:val="28"/>
        </w:rPr>
        <w:t>
      Периодичность: ежемесячная</w:t>
      </w:r>
    </w:p>
    <w:bookmarkEnd w:id="337"/>
    <w:bookmarkStart w:name="z384" w:id="338"/>
    <w:p>
      <w:pPr>
        <w:spacing w:after="0"/>
        <w:ind w:left="0"/>
        <w:jc w:val="both"/>
      </w:pPr>
      <w:r>
        <w:rPr>
          <w:rFonts w:ascii="Times New Roman"/>
          <w:b w:val="false"/>
          <w:i w:val="false"/>
          <w:color w:val="000000"/>
          <w:sz w:val="28"/>
        </w:rPr>
        <w:t>
      Отчетный период: по состоянию на "____" __________20____года</w:t>
      </w:r>
    </w:p>
    <w:bookmarkEnd w:id="338"/>
    <w:bookmarkStart w:name="z385" w:id="3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акционерное общество "Казпочта" (далее – банки)</w:t>
      </w:r>
    </w:p>
    <w:bookmarkEnd w:id="339"/>
    <w:bookmarkStart w:name="z386" w:id="3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340"/>
    <w:bookmarkStart w:name="z387" w:id="341"/>
    <w:p>
      <w:pPr>
        <w:spacing w:after="0"/>
        <w:ind w:left="0"/>
        <w:jc w:val="both"/>
      </w:pPr>
      <w:r>
        <w:rPr>
          <w:rFonts w:ascii="Times New Roman"/>
          <w:b w:val="false"/>
          <w:i w:val="false"/>
          <w:color w:val="000000"/>
          <w:sz w:val="28"/>
        </w:rPr>
        <w:t>
      БИН: _______________________</w:t>
      </w:r>
    </w:p>
    <w:bookmarkEnd w:id="341"/>
    <w:bookmarkStart w:name="z388" w:id="342"/>
    <w:p>
      <w:pPr>
        <w:spacing w:after="0"/>
        <w:ind w:left="0"/>
        <w:jc w:val="both"/>
      </w:pPr>
      <w:r>
        <w:rPr>
          <w:rFonts w:ascii="Times New Roman"/>
          <w:b w:val="false"/>
          <w:i w:val="false"/>
          <w:color w:val="000000"/>
          <w:sz w:val="28"/>
        </w:rPr>
        <w:t>
      Метод сбора: в электронном виде</w:t>
      </w:r>
    </w:p>
    <w:bookmarkEnd w:id="342"/>
    <w:bookmarkStart w:name="z389" w:id="343"/>
    <w:p>
      <w:pPr>
        <w:spacing w:after="0"/>
        <w:ind w:left="0"/>
        <w:jc w:val="both"/>
      </w:pPr>
      <w:r>
        <w:rPr>
          <w:rFonts w:ascii="Times New Roman"/>
          <w:b w:val="false"/>
          <w:i w:val="false"/>
          <w:color w:val="000000"/>
          <w:sz w:val="28"/>
        </w:rPr>
        <w:t>
      в единицах валюты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наличной инвалюты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наличной инвалюты,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ввезено банком в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банками-резидентами и Национальным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банками-нерезидентами и Центральными Банками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небанковских юридических лиц-резидентов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небанковских юридических лиц-нерезидентов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уполномоченных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физических лиц через обменные пункты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лиц-нерезидентов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лиц-резидентов для разового перевода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лиц-нерезидентов для разового перевода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продажи физическим лицам дорожных чеков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наличной инвалюты,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банком из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банками-резидентами и Национальным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банками-нерезидентами и Центральными Банками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небанковским юридическим лицам - 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юридическим лицам - нерезидентам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уполномоченным организациям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физическим лицам через обменные пункты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лицам-нерезидентам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лицам-резидентам по разовому переводу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лицам-нерезидентам по разовому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 при погашении (приеме) дорожных чеков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наличной инвалюты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44"/>
    <w:p>
      <w:pPr>
        <w:spacing w:after="0"/>
        <w:ind w:left="0"/>
        <w:jc w:val="both"/>
      </w:pPr>
      <w:r>
        <w:rPr>
          <w:rFonts w:ascii="Times New Roman"/>
          <w:b w:val="false"/>
          <w:i w:val="false"/>
          <w:color w:val="000000"/>
          <w:sz w:val="28"/>
        </w:rPr>
        <w:t>
      Наименование _______________________ Адрес ________________________</w:t>
      </w:r>
    </w:p>
    <w:bookmarkEnd w:id="344"/>
    <w:bookmarkStart w:name="z391" w:id="345"/>
    <w:p>
      <w:pPr>
        <w:spacing w:after="0"/>
        <w:ind w:left="0"/>
        <w:jc w:val="both"/>
      </w:pPr>
      <w:r>
        <w:rPr>
          <w:rFonts w:ascii="Times New Roman"/>
          <w:b w:val="false"/>
          <w:i w:val="false"/>
          <w:color w:val="000000"/>
          <w:sz w:val="28"/>
        </w:rPr>
        <w:t>
      Телефон _______________________________</w:t>
      </w:r>
    </w:p>
    <w:bookmarkEnd w:id="345"/>
    <w:bookmarkStart w:name="z392" w:id="346"/>
    <w:p>
      <w:pPr>
        <w:spacing w:after="0"/>
        <w:ind w:left="0"/>
        <w:jc w:val="both"/>
      </w:pPr>
      <w:r>
        <w:rPr>
          <w:rFonts w:ascii="Times New Roman"/>
          <w:b w:val="false"/>
          <w:i w:val="false"/>
          <w:color w:val="000000"/>
          <w:sz w:val="28"/>
        </w:rPr>
        <w:t>
      Адрес электронной почты ____________________________________________</w:t>
      </w:r>
    </w:p>
    <w:bookmarkEnd w:id="346"/>
    <w:p>
      <w:pPr>
        <w:spacing w:after="0"/>
        <w:ind w:left="0"/>
        <w:jc w:val="both"/>
      </w:pPr>
      <w:bookmarkStart w:name="z393" w:id="347"/>
      <w:r>
        <w:rPr>
          <w:rFonts w:ascii="Times New Roman"/>
          <w:b w:val="false"/>
          <w:i w:val="false"/>
          <w:color w:val="000000"/>
          <w:sz w:val="28"/>
        </w:rPr>
        <w:t>
      Исполнитель ___________________________________ ____________________</w:t>
      </w:r>
    </w:p>
    <w:bookmarkEnd w:id="34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94" w:id="348"/>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348"/>
    <w:p>
      <w:pPr>
        <w:spacing w:after="0"/>
        <w:ind w:left="0"/>
        <w:jc w:val="both"/>
      </w:pPr>
      <w:bookmarkStart w:name="z395" w:id="349"/>
      <w:r>
        <w:rPr>
          <w:rFonts w:ascii="Times New Roman"/>
          <w:b w:val="false"/>
          <w:i w:val="false"/>
          <w:color w:val="000000"/>
          <w:sz w:val="28"/>
        </w:rPr>
        <w:t>
      _______________________________________________ ____________________</w:t>
      </w:r>
    </w:p>
    <w:bookmarkEnd w:id="34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96" w:id="350"/>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350"/>
    <w:p>
      <w:pPr>
        <w:spacing w:after="0"/>
        <w:ind w:left="0"/>
        <w:jc w:val="both"/>
      </w:pPr>
      <w:bookmarkStart w:name="z397" w:id="351"/>
      <w:r>
        <w:rPr>
          <w:rFonts w:ascii="Times New Roman"/>
          <w:b w:val="false"/>
          <w:i w:val="false"/>
          <w:color w:val="000000"/>
          <w:sz w:val="28"/>
        </w:rPr>
        <w:t>
      _______________________________________________ ____________________</w:t>
      </w:r>
    </w:p>
    <w:bookmarkEnd w:id="35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98" w:id="352"/>
    <w:p>
      <w:pPr>
        <w:spacing w:after="0"/>
        <w:ind w:left="0"/>
        <w:jc w:val="both"/>
      </w:pPr>
      <w:r>
        <w:rPr>
          <w:rFonts w:ascii="Times New Roman"/>
          <w:b w:val="false"/>
          <w:i w:val="false"/>
          <w:color w:val="000000"/>
          <w:sz w:val="28"/>
        </w:rPr>
        <w:t>
      Дата "____" ______________ 20___ года</w:t>
      </w:r>
    </w:p>
    <w:bookmarkEnd w:id="352"/>
    <w:bookmarkStart w:name="z399" w:id="35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наличной иностранной валюты". </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движении наличной</w:t>
            </w:r>
            <w:r>
              <w:br/>
            </w:r>
            <w:r>
              <w:rPr>
                <w:rFonts w:ascii="Times New Roman"/>
                <w:b w:val="false"/>
                <w:i w:val="false"/>
                <w:color w:val="000000"/>
                <w:sz w:val="20"/>
              </w:rPr>
              <w:t>иностранной валюты"</w:t>
            </w:r>
          </w:p>
        </w:tc>
      </w:tr>
    </w:tbl>
    <w:bookmarkStart w:name="z401" w:id="35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354"/>
    <w:bookmarkStart w:name="z402" w:id="355"/>
    <w:p>
      <w:pPr>
        <w:spacing w:after="0"/>
        <w:ind w:left="0"/>
        <w:jc w:val="left"/>
      </w:pPr>
      <w:r>
        <w:rPr>
          <w:rFonts w:ascii="Times New Roman"/>
          <w:b/>
          <w:i w:val="false"/>
          <w:color w:val="000000"/>
        </w:rPr>
        <w:t xml:space="preserve"> Отчет о движении наличной иностранной валюты</w:t>
      </w:r>
      <w:r>
        <w:br/>
      </w:r>
      <w:r>
        <w:rPr>
          <w:rFonts w:ascii="Times New Roman"/>
          <w:b/>
          <w:i w:val="false"/>
          <w:color w:val="000000"/>
        </w:rPr>
        <w:t>(индекс – 16-PB, периодичность – ежемесячная)</w:t>
      </w:r>
    </w:p>
    <w:bookmarkEnd w:id="355"/>
    <w:bookmarkStart w:name="z403" w:id="356"/>
    <w:p>
      <w:pPr>
        <w:spacing w:after="0"/>
        <w:ind w:left="0"/>
        <w:jc w:val="left"/>
      </w:pPr>
      <w:r>
        <w:rPr>
          <w:rFonts w:ascii="Times New Roman"/>
          <w:b/>
          <w:i w:val="false"/>
          <w:color w:val="000000"/>
        </w:rPr>
        <w:t xml:space="preserve"> Глава 1. Общие положения</w:t>
      </w:r>
    </w:p>
    <w:bookmarkEnd w:id="356"/>
    <w:bookmarkStart w:name="z404" w:id="3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наличной иностранной валюты" (далее – Форма 16-PB).</w:t>
      </w:r>
    </w:p>
    <w:bookmarkEnd w:id="357"/>
    <w:bookmarkStart w:name="z405" w:id="358"/>
    <w:p>
      <w:pPr>
        <w:spacing w:after="0"/>
        <w:ind w:left="0"/>
        <w:jc w:val="both"/>
      </w:pPr>
      <w:r>
        <w:rPr>
          <w:rFonts w:ascii="Times New Roman"/>
          <w:b w:val="false"/>
          <w:i w:val="false"/>
          <w:color w:val="000000"/>
          <w:sz w:val="28"/>
        </w:rPr>
        <w:t>
      2. В Форме 16-PB показатели отражаются банками второго уровня, акционерным обществом "Банк Развития Казахстана", акционерным обществом "Казпочта" (далее – банки) в разрезе тех видов иностранных валют, в которых в отчетном периоде совершались операции или имеются остатки наличной иностранной валюты на начало или конец отчетного периода.</w:t>
      </w:r>
    </w:p>
    <w:bookmarkEnd w:id="358"/>
    <w:bookmarkStart w:name="z406" w:id="359"/>
    <w:p>
      <w:pPr>
        <w:spacing w:after="0"/>
        <w:ind w:left="0"/>
        <w:jc w:val="both"/>
      </w:pPr>
      <w:r>
        <w:rPr>
          <w:rFonts w:ascii="Times New Roman"/>
          <w:b w:val="false"/>
          <w:i w:val="false"/>
          <w:color w:val="000000"/>
          <w:sz w:val="28"/>
        </w:rPr>
        <w:t>
      3. Данные указываются в единицах валюты с точностью до единицы.</w:t>
      </w:r>
    </w:p>
    <w:bookmarkEnd w:id="359"/>
    <w:bookmarkStart w:name="z407" w:id="360"/>
    <w:p>
      <w:pPr>
        <w:spacing w:after="0"/>
        <w:ind w:left="0"/>
        <w:jc w:val="both"/>
      </w:pPr>
      <w:r>
        <w:rPr>
          <w:rFonts w:ascii="Times New Roman"/>
          <w:b w:val="false"/>
          <w:i w:val="false"/>
          <w:color w:val="000000"/>
          <w:sz w:val="28"/>
        </w:rPr>
        <w:t>
      4. Форму 16-PB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360"/>
    <w:bookmarkStart w:name="z408" w:id="361"/>
    <w:p>
      <w:pPr>
        <w:spacing w:after="0"/>
        <w:ind w:left="0"/>
        <w:jc w:val="left"/>
      </w:pPr>
      <w:r>
        <w:rPr>
          <w:rFonts w:ascii="Times New Roman"/>
          <w:b/>
          <w:i w:val="false"/>
          <w:color w:val="000000"/>
        </w:rPr>
        <w:t xml:space="preserve"> Глава 2. Пояснение по заполнению Формы 16-PB</w:t>
      </w:r>
    </w:p>
    <w:bookmarkEnd w:id="361"/>
    <w:bookmarkStart w:name="z409" w:id="362"/>
    <w:p>
      <w:pPr>
        <w:spacing w:after="0"/>
        <w:ind w:left="0"/>
        <w:jc w:val="both"/>
      </w:pPr>
      <w:r>
        <w:rPr>
          <w:rFonts w:ascii="Times New Roman"/>
          <w:b w:val="false"/>
          <w:i w:val="false"/>
          <w:color w:val="000000"/>
          <w:sz w:val="28"/>
        </w:rPr>
        <w:t>
      5. По строкам с кодами 220 и 420 "Операции с банками-резидентами и Национальным Банком" отражаются операции по покупке и продаже, а также снятие с банковских счетов и зачисление на банковские счета наличной иностранной валюты.</w:t>
      </w:r>
    </w:p>
    <w:bookmarkEnd w:id="362"/>
    <w:bookmarkStart w:name="z410" w:id="363"/>
    <w:p>
      <w:pPr>
        <w:spacing w:after="0"/>
        <w:ind w:left="0"/>
        <w:jc w:val="both"/>
      </w:pPr>
      <w:r>
        <w:rPr>
          <w:rFonts w:ascii="Times New Roman"/>
          <w:b w:val="false"/>
          <w:i w:val="false"/>
          <w:color w:val="000000"/>
          <w:sz w:val="28"/>
        </w:rPr>
        <w:t>
      6. По строкам с кодами 225 и 425 "Операции с банками-нерезидентами" отражаются операции по покупке и продаже, а также снятие с банковских счетов и зачисление на банковские счета наличной иностранной валюты, за исключением операций, которые включены в строки с кодами 210 или 410.</w:t>
      </w:r>
    </w:p>
    <w:bookmarkEnd w:id="363"/>
    <w:bookmarkStart w:name="z411" w:id="364"/>
    <w:p>
      <w:pPr>
        <w:spacing w:after="0"/>
        <w:ind w:left="0"/>
        <w:jc w:val="both"/>
      </w:pPr>
      <w:r>
        <w:rPr>
          <w:rFonts w:ascii="Times New Roman"/>
          <w:b w:val="false"/>
          <w:i w:val="false"/>
          <w:color w:val="000000"/>
          <w:sz w:val="28"/>
        </w:rPr>
        <w:t>
      7. При заполнении Формы 16-PB обеспечивается выполнение следующих условий:</w:t>
      </w:r>
    </w:p>
    <w:bookmarkEnd w:id="364"/>
    <w:bookmarkStart w:name="z412" w:id="365"/>
    <w:p>
      <w:pPr>
        <w:spacing w:after="0"/>
        <w:ind w:left="0"/>
        <w:jc w:val="both"/>
      </w:pPr>
      <w:r>
        <w:rPr>
          <w:rFonts w:ascii="Times New Roman"/>
          <w:b w:val="false"/>
          <w:i w:val="false"/>
          <w:color w:val="000000"/>
          <w:sz w:val="28"/>
        </w:rPr>
        <w:t>
      по каждой графе Формы 16-PB:</w:t>
      </w:r>
    </w:p>
    <w:bookmarkEnd w:id="365"/>
    <w:bookmarkStart w:name="z413" w:id="366"/>
    <w:p>
      <w:pPr>
        <w:spacing w:after="0"/>
        <w:ind w:left="0"/>
        <w:jc w:val="both"/>
      </w:pPr>
      <w:r>
        <w:rPr>
          <w:rFonts w:ascii="Times New Roman"/>
          <w:b w:val="false"/>
          <w:i w:val="false"/>
          <w:color w:val="000000"/>
          <w:sz w:val="28"/>
        </w:rPr>
        <w:t>
      строка с кодом 200 = строка с кодом 210 + строка с кодом 220 + строка с кодом 225 + строка с кодом 230 + строка с кодом 240 + строка с кодом 245 + строка с кодом 250 + строка с кодом 260 + строка с кодом 270 + строка с кодом 280 + строка с кодом 300 + строка с кодом 311 + строка с кодом 320;</w:t>
      </w:r>
    </w:p>
    <w:bookmarkEnd w:id="366"/>
    <w:bookmarkStart w:name="z414" w:id="367"/>
    <w:p>
      <w:pPr>
        <w:spacing w:after="0"/>
        <w:ind w:left="0"/>
        <w:jc w:val="both"/>
      </w:pPr>
      <w:r>
        <w:rPr>
          <w:rFonts w:ascii="Times New Roman"/>
          <w:b w:val="false"/>
          <w:i w:val="false"/>
          <w:color w:val="000000"/>
          <w:sz w:val="28"/>
        </w:rPr>
        <w:t>
      строка с кодом 400 = строка с кодом 410 + строка с кодом 420 + строка с кодом 425 + строка с кодом 430 + строка с кодом 440 + строка с кодом 445 + строка с кодом 450 + строка с кодом 460 + строка с кодом 470 + строка с кодом 480 + строка с кодом 500 + строка с кодом 511 + строка с кодом 520;</w:t>
      </w:r>
    </w:p>
    <w:bookmarkEnd w:id="367"/>
    <w:bookmarkStart w:name="z415" w:id="368"/>
    <w:p>
      <w:pPr>
        <w:spacing w:after="0"/>
        <w:ind w:left="0"/>
        <w:jc w:val="both"/>
      </w:pPr>
      <w:r>
        <w:rPr>
          <w:rFonts w:ascii="Times New Roman"/>
          <w:b w:val="false"/>
          <w:i w:val="false"/>
          <w:color w:val="000000"/>
          <w:sz w:val="28"/>
        </w:rPr>
        <w:t>
      строка с кодом 600 = строка с кодом 100 + строка с кодом 200 - строка с кодом 400.</w:t>
      </w:r>
    </w:p>
    <w:bookmarkEnd w:id="368"/>
    <w:bookmarkStart w:name="z416" w:id="369"/>
    <w:p>
      <w:pPr>
        <w:spacing w:after="0"/>
        <w:ind w:left="0"/>
        <w:jc w:val="both"/>
      </w:pPr>
      <w:r>
        <w:rPr>
          <w:rFonts w:ascii="Times New Roman"/>
          <w:b w:val="false"/>
          <w:i w:val="false"/>
          <w:color w:val="000000"/>
          <w:sz w:val="28"/>
        </w:rPr>
        <w:t>
      8. Корректировки (изменения, дополнения) данных в Форму 16-PB вносятся до 20 (двадцатого) числа (включительно) месяца, следующего за отчетным месяцем.</w:t>
      </w:r>
    </w:p>
    <w:bookmarkEnd w:id="369"/>
    <w:bookmarkStart w:name="z417" w:id="370"/>
    <w:p>
      <w:pPr>
        <w:spacing w:after="0"/>
        <w:ind w:left="0"/>
        <w:jc w:val="both"/>
      </w:pPr>
      <w:r>
        <w:rPr>
          <w:rFonts w:ascii="Times New Roman"/>
          <w:b w:val="false"/>
          <w:i w:val="false"/>
          <w:color w:val="000000"/>
          <w:sz w:val="28"/>
        </w:rPr>
        <w:t>
      9. В случае отсутствия в отчетном периоде операции и (или) остатков наличной иностранной валюты на начало или конец периода, Форма 16-PB не предоставляется.</w:t>
      </w:r>
    </w:p>
    <w:bookmarkEnd w:id="370"/>
    <w:bookmarkStart w:name="z418" w:id="371"/>
    <w:p>
      <w:pPr>
        <w:spacing w:after="0"/>
        <w:ind w:left="0"/>
        <w:jc w:val="both"/>
      </w:pPr>
      <w:r>
        <w:rPr>
          <w:rFonts w:ascii="Times New Roman"/>
          <w:b w:val="false"/>
          <w:i w:val="false"/>
          <w:color w:val="000000"/>
          <w:sz w:val="28"/>
        </w:rPr>
        <w:t>
      10. Все операции должны быть разнесены по соответствующим показателям. Операции по выдаче со счетов в национальной валюте с единовременной конвертацией в иностранную валюту отражаются по строке с кодом 450 "Продано физическим лицам через обменные пункты банка".</w:t>
      </w:r>
    </w:p>
    <w:bookmarkEnd w:id="371"/>
    <w:bookmarkStart w:name="z419" w:id="372"/>
    <w:p>
      <w:pPr>
        <w:spacing w:after="0"/>
        <w:ind w:left="0"/>
        <w:jc w:val="both"/>
      </w:pPr>
      <w:r>
        <w:rPr>
          <w:rFonts w:ascii="Times New Roman"/>
          <w:b w:val="false"/>
          <w:i w:val="false"/>
          <w:color w:val="000000"/>
          <w:sz w:val="28"/>
        </w:rPr>
        <w:t>
      Операции по поступлению иностранной валюты, в том числе через банкомат, после единовременной конвертации и зачисления на счета в национальной валюте отражаются по строке с кодами 250 "Куплено у физических лиц через обменные пункты банка".</w:t>
      </w:r>
    </w:p>
    <w:bookmarkEnd w:id="372"/>
    <w:bookmarkStart w:name="z420" w:id="373"/>
    <w:p>
      <w:pPr>
        <w:spacing w:after="0"/>
        <w:ind w:left="0"/>
        <w:jc w:val="both"/>
      </w:pPr>
      <w:r>
        <w:rPr>
          <w:rFonts w:ascii="Times New Roman"/>
          <w:b w:val="false"/>
          <w:i w:val="false"/>
          <w:color w:val="000000"/>
          <w:sz w:val="28"/>
        </w:rPr>
        <w:t>
      По строкам 320 "Прочие поступления" и 520 "Прочие расходования" отражаются прочие операции (излишки, недостача, перемещение ветхих банкнот, банкноты в пути и др.) с представлением сопроводительного документа.</w:t>
      </w:r>
    </w:p>
    <w:bookmarkEnd w:id="373"/>
    <w:bookmarkStart w:name="z421" w:id="374"/>
    <w:p>
      <w:pPr>
        <w:spacing w:after="0"/>
        <w:ind w:left="0"/>
        <w:jc w:val="both"/>
      </w:pPr>
      <w:r>
        <w:rPr>
          <w:rFonts w:ascii="Times New Roman"/>
          <w:b w:val="false"/>
          <w:i w:val="false"/>
          <w:color w:val="000000"/>
          <w:sz w:val="28"/>
        </w:rPr>
        <w:t>
      11. Если разница при контроле с балансом (700-Н) составляет более 500 (пятисот) долларов (в эквиваленте), необходимо приложить расчет разницы.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5" w:id="3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5"/>
    <w:bookmarkStart w:name="z426" w:id="3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6"/>
    <w:bookmarkStart w:name="z427" w:id="377"/>
    <w:p>
      <w:pPr>
        <w:spacing w:after="0"/>
        <w:ind w:left="0"/>
        <w:jc w:val="both"/>
      </w:pPr>
      <w:r>
        <w:rPr>
          <w:rFonts w:ascii="Times New Roman"/>
          <w:b w:val="false"/>
          <w:i w:val="false"/>
          <w:color w:val="000000"/>
          <w:sz w:val="28"/>
        </w:rPr>
        <w:t>
      Наименование административной формы: Карточка по нарушению № __</w:t>
      </w:r>
    </w:p>
    <w:bookmarkEnd w:id="377"/>
    <w:bookmarkStart w:name="z428" w:id="3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KN1</w:t>
      </w:r>
    </w:p>
    <w:bookmarkEnd w:id="378"/>
    <w:bookmarkStart w:name="z429" w:id="379"/>
    <w:p>
      <w:pPr>
        <w:spacing w:after="0"/>
        <w:ind w:left="0"/>
        <w:jc w:val="both"/>
      </w:pPr>
      <w:r>
        <w:rPr>
          <w:rFonts w:ascii="Times New Roman"/>
          <w:b w:val="false"/>
          <w:i w:val="false"/>
          <w:color w:val="000000"/>
          <w:sz w:val="28"/>
        </w:rPr>
        <w:t>
      Периодичность: ежемесячная</w:t>
      </w:r>
    </w:p>
    <w:bookmarkEnd w:id="379"/>
    <w:bookmarkStart w:name="z430" w:id="380"/>
    <w:p>
      <w:pPr>
        <w:spacing w:after="0"/>
        <w:ind w:left="0"/>
        <w:jc w:val="both"/>
      </w:pPr>
      <w:r>
        <w:rPr>
          <w:rFonts w:ascii="Times New Roman"/>
          <w:b w:val="false"/>
          <w:i w:val="false"/>
          <w:color w:val="000000"/>
          <w:sz w:val="28"/>
        </w:rPr>
        <w:t>
      Отчетный период: за ________ месяц ________ года</w:t>
      </w:r>
    </w:p>
    <w:bookmarkEnd w:id="380"/>
    <w:bookmarkStart w:name="z431" w:id="3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381"/>
    <w:bookmarkStart w:name="z432" w:id="3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до последнего числа месяца, следующего за отчетным</w:t>
      </w:r>
    </w:p>
    <w:bookmarkEnd w:id="382"/>
    <w:bookmarkStart w:name="z433" w:id="383"/>
    <w:p>
      <w:pPr>
        <w:spacing w:after="0"/>
        <w:ind w:left="0"/>
        <w:jc w:val="both"/>
      </w:pPr>
      <w:r>
        <w:rPr>
          <w:rFonts w:ascii="Times New Roman"/>
          <w:b w:val="false"/>
          <w:i w:val="false"/>
          <w:color w:val="000000"/>
          <w:sz w:val="28"/>
        </w:rPr>
        <w:t>
      БИН: _______________________</w:t>
      </w:r>
    </w:p>
    <w:bookmarkEnd w:id="383"/>
    <w:bookmarkStart w:name="z434" w:id="384"/>
    <w:p>
      <w:pPr>
        <w:spacing w:after="0"/>
        <w:ind w:left="0"/>
        <w:jc w:val="both"/>
      </w:pPr>
      <w:r>
        <w:rPr>
          <w:rFonts w:ascii="Times New Roman"/>
          <w:b w:val="false"/>
          <w:i w:val="false"/>
          <w:color w:val="000000"/>
          <w:sz w:val="28"/>
        </w:rPr>
        <w:t>
      Метод сбора: в электронном виде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или филиалов (представительств) юридических лиц), организационно-правовую форму (при наличии), фамилия, имя, отчество (при наличии)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 или филиалов (представительств)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5"/>
          <w:p>
            <w:pPr>
              <w:spacing w:after="20"/>
              <w:ind w:left="20"/>
              <w:jc w:val="both"/>
            </w:pPr>
            <w:r>
              <w:rPr>
                <w:rFonts w:ascii="Times New Roman"/>
                <w:b w:val="false"/>
                <w:i w:val="false"/>
                <w:color w:val="000000"/>
                <w:sz w:val="20"/>
              </w:rPr>
              <w:t>
признак клиента: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 юридическое лицо, 2 – физическое лицо,</w:t>
            </w:r>
          </w:p>
          <w:p>
            <w:pPr>
              <w:spacing w:after="20"/>
              <w:ind w:left="20"/>
              <w:jc w:val="both"/>
            </w:pPr>
            <w:r>
              <w:rPr>
                <w:rFonts w:ascii="Times New Roman"/>
                <w:b w:val="false"/>
                <w:i w:val="false"/>
                <w:color w:val="000000"/>
                <w:sz w:val="20"/>
              </w:rPr>
              <w:t>
3 – филиал (представительство)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 (указывается без пробелов)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 (в формате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86"/>
    <w:p>
      <w:pPr>
        <w:spacing w:after="0"/>
        <w:ind w:left="0"/>
        <w:jc w:val="both"/>
      </w:pPr>
      <w:r>
        <w:rPr>
          <w:rFonts w:ascii="Times New Roman"/>
          <w:b w:val="false"/>
          <w:i w:val="false"/>
          <w:color w:val="000000"/>
          <w:sz w:val="28"/>
        </w:rPr>
        <w:t>
      Наименование ________________________ Адрес ________________________</w:t>
      </w:r>
    </w:p>
    <w:bookmarkEnd w:id="386"/>
    <w:bookmarkStart w:name="z438" w:id="387"/>
    <w:p>
      <w:pPr>
        <w:spacing w:after="0"/>
        <w:ind w:left="0"/>
        <w:jc w:val="both"/>
      </w:pPr>
      <w:r>
        <w:rPr>
          <w:rFonts w:ascii="Times New Roman"/>
          <w:b w:val="false"/>
          <w:i w:val="false"/>
          <w:color w:val="000000"/>
          <w:sz w:val="28"/>
        </w:rPr>
        <w:t>
      Телефон ______________________________________</w:t>
      </w:r>
    </w:p>
    <w:bookmarkEnd w:id="387"/>
    <w:bookmarkStart w:name="z439" w:id="388"/>
    <w:p>
      <w:pPr>
        <w:spacing w:after="0"/>
        <w:ind w:left="0"/>
        <w:jc w:val="both"/>
      </w:pPr>
      <w:r>
        <w:rPr>
          <w:rFonts w:ascii="Times New Roman"/>
          <w:b w:val="false"/>
          <w:i w:val="false"/>
          <w:color w:val="000000"/>
          <w:sz w:val="28"/>
        </w:rPr>
        <w:t>
      Адрес электронной почты_____________________________________________</w:t>
      </w:r>
    </w:p>
    <w:bookmarkEnd w:id="388"/>
    <w:p>
      <w:pPr>
        <w:spacing w:after="0"/>
        <w:ind w:left="0"/>
        <w:jc w:val="both"/>
      </w:pPr>
      <w:bookmarkStart w:name="z440" w:id="389"/>
      <w:r>
        <w:rPr>
          <w:rFonts w:ascii="Times New Roman"/>
          <w:b w:val="false"/>
          <w:i w:val="false"/>
          <w:color w:val="000000"/>
          <w:sz w:val="28"/>
        </w:rPr>
        <w:t>
      Исполнитель ___________________________________ ____________________</w:t>
      </w:r>
    </w:p>
    <w:bookmarkEnd w:id="38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41" w:id="390"/>
    <w:p>
      <w:pPr>
        <w:spacing w:after="0"/>
        <w:ind w:left="0"/>
        <w:jc w:val="both"/>
      </w:pPr>
      <w:r>
        <w:rPr>
          <w:rFonts w:ascii="Times New Roman"/>
          <w:b w:val="false"/>
          <w:i w:val="false"/>
          <w:color w:val="000000"/>
          <w:sz w:val="28"/>
        </w:rPr>
        <w:t>
      Руководитель или лицо, исполняющее его обязанности</w:t>
      </w:r>
    </w:p>
    <w:bookmarkEnd w:id="390"/>
    <w:p>
      <w:pPr>
        <w:spacing w:after="0"/>
        <w:ind w:left="0"/>
        <w:jc w:val="both"/>
      </w:pPr>
      <w:bookmarkStart w:name="z442" w:id="391"/>
      <w:r>
        <w:rPr>
          <w:rFonts w:ascii="Times New Roman"/>
          <w:b w:val="false"/>
          <w:i w:val="false"/>
          <w:color w:val="000000"/>
          <w:sz w:val="28"/>
        </w:rPr>
        <w:t>
      __________________________________________ ____________________</w:t>
      </w:r>
    </w:p>
    <w:bookmarkEnd w:id="39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43" w:id="392"/>
    <w:p>
      <w:pPr>
        <w:spacing w:after="0"/>
        <w:ind w:left="0"/>
        <w:jc w:val="both"/>
      </w:pPr>
      <w:r>
        <w:rPr>
          <w:rFonts w:ascii="Times New Roman"/>
          <w:b w:val="false"/>
          <w:i w:val="false"/>
          <w:color w:val="000000"/>
          <w:sz w:val="28"/>
        </w:rPr>
        <w:t>
      Дата "____" ______________ 20__ года</w:t>
      </w:r>
    </w:p>
    <w:bookmarkEnd w:id="392"/>
    <w:bookmarkStart w:name="z444" w:id="3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"Карточка по нарушению".</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"Карточка по нарушению"</w:t>
            </w:r>
          </w:p>
        </w:tc>
      </w:tr>
    </w:tbl>
    <w:bookmarkStart w:name="z446" w:id="39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394"/>
    <w:bookmarkStart w:name="z447" w:id="395"/>
    <w:p>
      <w:pPr>
        <w:spacing w:after="0"/>
        <w:ind w:left="0"/>
        <w:jc w:val="left"/>
      </w:pPr>
      <w:r>
        <w:rPr>
          <w:rFonts w:ascii="Times New Roman"/>
          <w:b/>
          <w:i w:val="false"/>
          <w:color w:val="000000"/>
        </w:rPr>
        <w:t xml:space="preserve"> Карточка по нарушению</w:t>
      </w:r>
      <w:r>
        <w:br/>
      </w:r>
      <w:r>
        <w:rPr>
          <w:rFonts w:ascii="Times New Roman"/>
          <w:b/>
          <w:i w:val="false"/>
          <w:color w:val="000000"/>
        </w:rPr>
        <w:t>(индекс – KN1, периодичность – ежемесячная)</w:t>
      </w:r>
    </w:p>
    <w:bookmarkEnd w:id="395"/>
    <w:bookmarkStart w:name="z448" w:id="396"/>
    <w:p>
      <w:pPr>
        <w:spacing w:after="0"/>
        <w:ind w:left="0"/>
        <w:jc w:val="left"/>
      </w:pPr>
      <w:r>
        <w:rPr>
          <w:rFonts w:ascii="Times New Roman"/>
          <w:b/>
          <w:i w:val="false"/>
          <w:color w:val="000000"/>
        </w:rPr>
        <w:t xml:space="preserve"> Глава 1. Общие положения</w:t>
      </w:r>
    </w:p>
    <w:bookmarkEnd w:id="396"/>
    <w:bookmarkStart w:name="z449" w:id="39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"Карточка по нарушению" (далее – Форма).</w:t>
      </w:r>
    </w:p>
    <w:bookmarkEnd w:id="397"/>
    <w:bookmarkStart w:name="z450" w:id="398"/>
    <w:p>
      <w:pPr>
        <w:spacing w:after="0"/>
        <w:ind w:left="0"/>
        <w:jc w:val="left"/>
      </w:pPr>
      <w:r>
        <w:rPr>
          <w:rFonts w:ascii="Times New Roman"/>
          <w:b/>
          <w:i w:val="false"/>
          <w:color w:val="000000"/>
        </w:rPr>
        <w:t xml:space="preserve"> Глава 2. Заполнение Формы</w:t>
      </w:r>
    </w:p>
    <w:bookmarkEnd w:id="398"/>
    <w:bookmarkStart w:name="z451" w:id="399"/>
    <w:p>
      <w:pPr>
        <w:spacing w:after="0"/>
        <w:ind w:left="0"/>
        <w:jc w:val="both"/>
      </w:pPr>
      <w:r>
        <w:rPr>
          <w:rFonts w:ascii="Times New Roman"/>
          <w:b w:val="false"/>
          <w:i w:val="false"/>
          <w:color w:val="000000"/>
          <w:sz w:val="28"/>
        </w:rPr>
        <w:t>
      2. Информация представляется в случаях, указанных в пункте 8 Правил.</w:t>
      </w:r>
    </w:p>
    <w:bookmarkEnd w:id="399"/>
    <w:bookmarkStart w:name="z452" w:id="400"/>
    <w:p>
      <w:pPr>
        <w:spacing w:after="0"/>
        <w:ind w:left="0"/>
        <w:jc w:val="both"/>
      </w:pPr>
      <w:r>
        <w:rPr>
          <w:rFonts w:ascii="Times New Roman"/>
          <w:b w:val="false"/>
          <w:i w:val="false"/>
          <w:color w:val="000000"/>
          <w:sz w:val="28"/>
        </w:rPr>
        <w:t>
      3. В строке с кодом 11 указывается фамилия, имя, отчество (при наличии) физического лица; наименование юридического лица или филиала (представительства) юридического лица; организационно-правовую форму (при наличии).</w:t>
      </w:r>
    </w:p>
    <w:bookmarkEnd w:id="400"/>
    <w:bookmarkStart w:name="z453" w:id="401"/>
    <w:p>
      <w:pPr>
        <w:spacing w:after="0"/>
        <w:ind w:left="0"/>
        <w:jc w:val="both"/>
      </w:pPr>
      <w:r>
        <w:rPr>
          <w:rFonts w:ascii="Times New Roman"/>
          <w:b w:val="false"/>
          <w:i w:val="false"/>
          <w:color w:val="000000"/>
          <w:sz w:val="28"/>
        </w:rPr>
        <w:t>
      4. В строке с кодом 16 указываются первые 2 цифры кода области согласно национальному классификатору Республики Казахстан НК РК 11 "Классификатор административно-территориальных объектов".</w:t>
      </w:r>
    </w:p>
    <w:bookmarkEnd w:id="401"/>
    <w:bookmarkStart w:name="z454" w:id="402"/>
    <w:p>
      <w:pPr>
        <w:spacing w:after="0"/>
        <w:ind w:left="0"/>
        <w:jc w:val="both"/>
      </w:pPr>
      <w:r>
        <w:rPr>
          <w:rFonts w:ascii="Times New Roman"/>
          <w:b w:val="false"/>
          <w:i w:val="false"/>
          <w:color w:val="000000"/>
          <w:sz w:val="28"/>
        </w:rPr>
        <w:t>
      5. Строки с кодами 21, 22 и 23 не заполняются для случаев нарушения сроков представления документов или информации.</w:t>
      </w:r>
    </w:p>
    <w:bookmarkEnd w:id="402"/>
    <w:bookmarkStart w:name="z455" w:id="403"/>
    <w:p>
      <w:pPr>
        <w:spacing w:after="0"/>
        <w:ind w:left="0"/>
        <w:jc w:val="both"/>
      </w:pPr>
      <w:r>
        <w:rPr>
          <w:rFonts w:ascii="Times New Roman"/>
          <w:b w:val="false"/>
          <w:i w:val="false"/>
          <w:color w:val="000000"/>
          <w:sz w:val="28"/>
        </w:rPr>
        <w:t>
      6. В строке с кодом 21 указывается дата проведения валютной операции с нарушением валютного законодательства.</w:t>
      </w:r>
    </w:p>
    <w:bookmarkEnd w:id="403"/>
    <w:bookmarkStart w:name="z456" w:id="404"/>
    <w:p>
      <w:pPr>
        <w:spacing w:after="0"/>
        <w:ind w:left="0"/>
        <w:jc w:val="both"/>
      </w:pPr>
      <w:r>
        <w:rPr>
          <w:rFonts w:ascii="Times New Roman"/>
          <w:b w:val="false"/>
          <w:i w:val="false"/>
          <w:color w:val="000000"/>
          <w:sz w:val="28"/>
        </w:rPr>
        <w:t>
      7. В строке с кодом 22 указывается сумма валютной операции, проведенной с нарушением валютного законодательства, в тысячах единиц валюты операции.</w:t>
      </w:r>
    </w:p>
    <w:bookmarkEnd w:id="404"/>
    <w:bookmarkStart w:name="z457" w:id="405"/>
    <w:p>
      <w:pPr>
        <w:spacing w:after="0"/>
        <w:ind w:left="0"/>
        <w:jc w:val="both"/>
      </w:pPr>
      <w:r>
        <w:rPr>
          <w:rFonts w:ascii="Times New Roman"/>
          <w:b w:val="false"/>
          <w:i w:val="false"/>
          <w:color w:val="000000"/>
          <w:sz w:val="28"/>
        </w:rPr>
        <w:t xml:space="preserve">
      8. В строке с кодом 23 указывается буквенное обозначение кода валюты по валютной операции, проведенной с нарушением валютного законодательства, в соответствии с национальным классификатором Республики Казахстан НК РК 07 ISO 4217 "Коды для представления валют и фондов". </w:t>
      </w:r>
    </w:p>
    <w:bookmarkEnd w:id="405"/>
    <w:bookmarkStart w:name="z458" w:id="406"/>
    <w:p>
      <w:pPr>
        <w:spacing w:after="0"/>
        <w:ind w:left="0"/>
        <w:jc w:val="both"/>
      </w:pPr>
      <w:r>
        <w:rPr>
          <w:rFonts w:ascii="Times New Roman"/>
          <w:b w:val="false"/>
          <w:i w:val="false"/>
          <w:color w:val="000000"/>
          <w:sz w:val="28"/>
        </w:rPr>
        <w:t>
      9. В строке с кодом 31 указывается вид нарушения в текстовом и (или) числовом формате.</w:t>
      </w:r>
    </w:p>
    <w:bookmarkEnd w:id="406"/>
    <w:bookmarkStart w:name="z459" w:id="407"/>
    <w:p>
      <w:pPr>
        <w:spacing w:after="0"/>
        <w:ind w:left="0"/>
        <w:jc w:val="both"/>
      </w:pPr>
      <w:r>
        <w:rPr>
          <w:rFonts w:ascii="Times New Roman"/>
          <w:b w:val="false"/>
          <w:i w:val="false"/>
          <w:color w:val="000000"/>
          <w:sz w:val="28"/>
        </w:rPr>
        <w:t>
      10. В строке с кодом 32 приводится краткое описание нарушения в текстовом формате.</w:t>
      </w:r>
    </w:p>
    <w:bookmarkEnd w:id="407"/>
    <w:bookmarkStart w:name="z460" w:id="408"/>
    <w:p>
      <w:pPr>
        <w:spacing w:after="0"/>
        <w:ind w:left="0"/>
        <w:jc w:val="both"/>
      </w:pPr>
      <w:r>
        <w:rPr>
          <w:rFonts w:ascii="Times New Roman"/>
          <w:b w:val="false"/>
          <w:i w:val="false"/>
          <w:color w:val="000000"/>
          <w:sz w:val="28"/>
        </w:rPr>
        <w:t>
      11. Строки с кодами 34, 35 и 36 заполняются при наличии валютного договора по валютной операции, проведенной с нарушением валютного законодательства.</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409"/>
    <w:p>
      <w:pPr>
        <w:spacing w:after="0"/>
        <w:ind w:left="0"/>
        <w:jc w:val="left"/>
      </w:pPr>
      <w:r>
        <w:rPr>
          <w:rFonts w:ascii="Times New Roman"/>
          <w:b/>
          <w:i w:val="false"/>
          <w:color w:val="000000"/>
        </w:rPr>
        <w:t xml:space="preserve"> Сведения о валютной операции</w:t>
      </w:r>
    </w:p>
    <w:bookmarkEnd w:id="409"/>
    <w:bookmarkStart w:name="z465" w:id="410"/>
    <w:p>
      <w:pPr>
        <w:spacing w:after="0"/>
        <w:ind w:left="0"/>
        <w:jc w:val="both"/>
      </w:pPr>
      <w:r>
        <w:rPr>
          <w:rFonts w:ascii="Times New Roman"/>
          <w:b w:val="false"/>
          <w:i w:val="false"/>
          <w:color w:val="000000"/>
          <w:sz w:val="28"/>
        </w:rPr>
        <w:t>
      Код уполномоченного банка ______________</w:t>
      </w:r>
    </w:p>
    <w:bookmarkEnd w:id="410"/>
    <w:bookmarkStart w:name="z466" w:id="411"/>
    <w:p>
      <w:pPr>
        <w:spacing w:after="0"/>
        <w:ind w:left="0"/>
        <w:jc w:val="both"/>
      </w:pPr>
      <w:r>
        <w:rPr>
          <w:rFonts w:ascii="Times New Roman"/>
          <w:b w:val="false"/>
          <w:i w:val="false"/>
          <w:color w:val="000000"/>
          <w:sz w:val="28"/>
        </w:rPr>
        <w:t>
      Номер платежного документа _____________</w:t>
      </w:r>
    </w:p>
    <w:bookmarkEnd w:id="411"/>
    <w:bookmarkStart w:name="z467" w:id="412"/>
    <w:p>
      <w:pPr>
        <w:spacing w:after="0"/>
        <w:ind w:left="0"/>
        <w:jc w:val="both"/>
      </w:pPr>
      <w:r>
        <w:rPr>
          <w:rFonts w:ascii="Times New Roman"/>
          <w:b w:val="false"/>
          <w:i w:val="false"/>
          <w:color w:val="000000"/>
          <w:sz w:val="28"/>
        </w:rPr>
        <w:t>
      Дата __________________</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(перевода денег) ("1" – внутрикорпоративный перевод денег; "0" – иной платеж (перевод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и бенефициаре платежа и (или) перевода денег, указанных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валютном договоре: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(наименование, при наличии)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денег по валютному договору (заполняется в случае несовпадения с отправителем денег,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денег по валютному договору (заполняется в случае несовпадения с бенефициаром,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"Сведения о валютной операции".</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"Сведения о валютной операции"</w:t>
            </w:r>
          </w:p>
        </w:tc>
      </w:tr>
    </w:tbl>
    <w:bookmarkStart w:name="z470" w:id="41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"Сведения о валютной операции"</w:t>
      </w:r>
    </w:p>
    <w:bookmarkEnd w:id="414"/>
    <w:bookmarkStart w:name="z471" w:id="415"/>
    <w:p>
      <w:pPr>
        <w:spacing w:after="0"/>
        <w:ind w:left="0"/>
        <w:jc w:val="left"/>
      </w:pPr>
      <w:r>
        <w:rPr>
          <w:rFonts w:ascii="Times New Roman"/>
          <w:b/>
          <w:i w:val="false"/>
          <w:color w:val="000000"/>
        </w:rPr>
        <w:t xml:space="preserve"> Глава 1. Общие положения</w:t>
      </w:r>
    </w:p>
    <w:bookmarkEnd w:id="415"/>
    <w:bookmarkStart w:name="z472" w:id="416"/>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о валютной операции" (далее – Форма).</w:t>
      </w:r>
    </w:p>
    <w:bookmarkEnd w:id="416"/>
    <w:bookmarkStart w:name="z473" w:id="417"/>
    <w:p>
      <w:pPr>
        <w:spacing w:after="0"/>
        <w:ind w:left="0"/>
        <w:jc w:val="both"/>
      </w:pPr>
      <w:r>
        <w:rPr>
          <w:rFonts w:ascii="Times New Roman"/>
          <w:b w:val="false"/>
          <w:i w:val="false"/>
          <w:color w:val="000000"/>
          <w:sz w:val="28"/>
        </w:rPr>
        <w:t>
      2. Форма заполняется как приложение к соответствующему платежному документу.</w:t>
      </w:r>
    </w:p>
    <w:bookmarkEnd w:id="417"/>
    <w:bookmarkStart w:name="z474" w:id="418"/>
    <w:p>
      <w:pPr>
        <w:spacing w:after="0"/>
        <w:ind w:left="0"/>
        <w:jc w:val="left"/>
      </w:pPr>
      <w:r>
        <w:rPr>
          <w:rFonts w:ascii="Times New Roman"/>
          <w:b/>
          <w:i w:val="false"/>
          <w:color w:val="000000"/>
        </w:rPr>
        <w:t xml:space="preserve"> Глава 2. Заполнение Формы</w:t>
      </w:r>
    </w:p>
    <w:bookmarkEnd w:id="418"/>
    <w:bookmarkStart w:name="z475" w:id="419"/>
    <w:p>
      <w:pPr>
        <w:spacing w:after="0"/>
        <w:ind w:left="0"/>
        <w:jc w:val="both"/>
      </w:pPr>
      <w:r>
        <w:rPr>
          <w:rFonts w:ascii="Times New Roman"/>
          <w:b w:val="false"/>
          <w:i w:val="false"/>
          <w:color w:val="000000"/>
          <w:sz w:val="28"/>
        </w:rPr>
        <w:t>
      3. Строки 01, 02, 11 и 12 заполняются клиентами-резидентами и нерезидентами. Строки 21, 22, 23, 24, 31, 32, 33, 34, 35, 41, 42, 43, 44 и 45 заполняются только резидентами.</w:t>
      </w:r>
    </w:p>
    <w:bookmarkEnd w:id="419"/>
    <w:bookmarkStart w:name="z476" w:id="420"/>
    <w:p>
      <w:pPr>
        <w:spacing w:after="0"/>
        <w:ind w:left="0"/>
        <w:jc w:val="both"/>
      </w:pPr>
      <w:r>
        <w:rPr>
          <w:rFonts w:ascii="Times New Roman"/>
          <w:b w:val="false"/>
          <w:i w:val="false"/>
          <w:color w:val="000000"/>
          <w:sz w:val="28"/>
        </w:rPr>
        <w:t>
      4. Строка 01 заполняется в соответствии с таблицей кодов валютных операций, являющейся приложением к Пояснению.</w:t>
      </w:r>
    </w:p>
    <w:bookmarkEnd w:id="420"/>
    <w:bookmarkStart w:name="z477" w:id="421"/>
    <w:p>
      <w:pPr>
        <w:spacing w:after="0"/>
        <w:ind w:left="0"/>
        <w:jc w:val="both"/>
      </w:pPr>
      <w:r>
        <w:rPr>
          <w:rFonts w:ascii="Times New Roman"/>
          <w:b w:val="false"/>
          <w:i w:val="false"/>
          <w:color w:val="000000"/>
          <w:sz w:val="28"/>
        </w:rPr>
        <w:t>
      5. В строках 11, 12, 35 и 45 указывается двузначный код страны резидентства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421"/>
    <w:bookmarkStart w:name="z478" w:id="422"/>
    <w:p>
      <w:pPr>
        <w:spacing w:after="0"/>
        <w:ind w:left="0"/>
        <w:jc w:val="both"/>
      </w:pPr>
      <w:r>
        <w:rPr>
          <w:rFonts w:ascii="Times New Roman"/>
          <w:b w:val="false"/>
          <w:i w:val="false"/>
          <w:color w:val="000000"/>
          <w:sz w:val="28"/>
        </w:rPr>
        <w:t>
      Страна резидентства – страна регистрации юридического лица, структурного подразделения юридического лица или страна постоянного проживания физического лица (на основе гражданства или права, предоставленного в соответствии с законодательством Республики Казахстан или иностранного государства).</w:t>
      </w:r>
    </w:p>
    <w:bookmarkEnd w:id="422"/>
    <w:bookmarkStart w:name="z479" w:id="423"/>
    <w:p>
      <w:pPr>
        <w:spacing w:after="0"/>
        <w:ind w:left="0"/>
        <w:jc w:val="both"/>
      </w:pPr>
      <w:r>
        <w:rPr>
          <w:rFonts w:ascii="Times New Roman"/>
          <w:b w:val="false"/>
          <w:i w:val="false"/>
          <w:color w:val="000000"/>
          <w:sz w:val="28"/>
        </w:rPr>
        <w:t xml:space="preserve">
      6. Строки 31, 34, 41 и 44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пояснению по заполнению формы</w:t>
            </w:r>
            <w:r>
              <w:br/>
            </w:r>
            <w:r>
              <w:rPr>
                <w:rFonts w:ascii="Times New Roman"/>
                <w:b w:val="false"/>
                <w:i w:val="false"/>
                <w:color w:val="000000"/>
                <w:sz w:val="20"/>
              </w:rPr>
              <w:t>"Сведения о валютной операции"</w:t>
            </w:r>
          </w:p>
        </w:tc>
      </w:tr>
    </w:tbl>
    <w:bookmarkStart w:name="z481" w:id="424"/>
    <w:p>
      <w:pPr>
        <w:spacing w:after="0"/>
        <w:ind w:left="0"/>
        <w:jc w:val="both"/>
      </w:pPr>
      <w:r>
        <w:rPr>
          <w:rFonts w:ascii="Times New Roman"/>
          <w:b w:val="false"/>
          <w:i w:val="false"/>
          <w:color w:val="000000"/>
          <w:sz w:val="28"/>
        </w:rPr>
        <w:t>
      Таблица</w:t>
      </w:r>
    </w:p>
    <w:bookmarkEnd w:id="424"/>
    <w:bookmarkStart w:name="z482" w:id="425"/>
    <w:p>
      <w:pPr>
        <w:spacing w:after="0"/>
        <w:ind w:left="0"/>
        <w:jc w:val="left"/>
      </w:pPr>
      <w:r>
        <w:rPr>
          <w:rFonts w:ascii="Times New Roman"/>
          <w:b/>
          <w:i w:val="false"/>
          <w:color w:val="000000"/>
        </w:rPr>
        <w:t xml:space="preserve"> Коды валютных операций</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валютных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Операции с использованием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Внешнеторговые операции (товары, работы, услуги), в том числе по договорам комиссии и приобретению/погашению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платежи за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ввозимые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вывозимые с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на территории Республики Казахстан и без их вывоза за пределы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за пределами Республики Казахстан и без их ввоза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платежи за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нерезидентом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резидентом нерезиденту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оказываемые 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выполняемые или оказываемые нерезидентом нерезиденту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с электронными деньгами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нерезидент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договорам на поставку товаров, выполнение работ,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сумм, а также оплаты за непредставленные товары, не оказанные услуги, невыполненные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по договорам на поставку товаров, выполнение работ,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Операции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приобретение права собственности, включая долевое участие в жилищном строительстве,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недвижимость, за исключением имущества, приравненного к недвижимости, непроизведенные нефинансовые активы (земля, ее недра)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имущество, приравненное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иные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текущая аренда (включая право недропользования), частичное приобретение исключительного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непроизведенных нефинансовых активов (земли, ее недр)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частично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и иные платежи за использование иных нематериальных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финансовый лизинг или аренда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оборудования и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Операции с финансовыми инструментами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займы, инструменты участия в капитале, ценные бумаги, производные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по займам (выдача и привлечение, погашение и доходы по ним)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производным финансовым инструментам и выплата доходов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капитале (формирование уставного капитала, покупка,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(распределение прибыли)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(выпуск, покупка, продажа, погашение, доходы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 рамках договоров на брокерское обслуживание, инвестиционное управление портфелем (если нет возможности определения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инвестиционным банком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доверительное управление имуществом, трасты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исполнение обязательств участника совместной деятельности (за исключением операций, включенных в разделы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финансовыми инструментами, электронными деньгами, по договорам брокерского обслуживания, инвестиционного управления портфелем, доверительного управления, траста,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Платежи и (или) переводы денег по собственным счетам и неторговые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собственным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на собственный счет (с собственного счета) в другом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 (на) собственного (собственный) счета (счет) в иностранном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иностранной валюты от клиента, продажа брокером по поручению клиента иностранной валюты за национальную валюту, за исключением операции, предусмотренной кодом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иностранной валюты клиенту, покупка брокером по поручению клиента иностранной валюты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иностранной валюты от клиента (клиенту), покупка (продажа) брокером по поручению клиента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покупка/продажа иных валютных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ранее купленной и неиспользованной в установленные сроки иностранной валюты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платежи и (или) переводы денег в пользу третьих лиц (государственных органов, других организаций или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безвозмездная финансовая помощь, членские взносы и прочие платежи и (или) переводы денег в пользу третьих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третьего лица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 использованием платежной карты (если операция иначе не классифицируется)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пошлин, налогов, штрафов, судебных решений и тому подобное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заработной платы, командировочных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комиссии по банковским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сопутствующие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операции, не включенные в разделы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операции с цифровыми активами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покупке цифровых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продаже цифровых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Операции без использования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Покупка валютных ценностей от клиентов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Продажа валютных ценностей клиентам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Платежи и (или) переводы денег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отправленный за пределы Республики Казахстан или полученный из-за рубежа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Платежи и (или) переводы денег по собственным счетам уполномоченного банка, являющимся профессиональным участником рынка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по собственным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являющимся профессиональным участником рынка ценных бумаг, иностранной валюты за другую иностранную валюту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6" w:id="42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426"/>
    <w:bookmarkStart w:name="z487" w:id="4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7"/>
    <w:bookmarkStart w:name="z488" w:id="428"/>
    <w:p>
      <w:pPr>
        <w:spacing w:after="0"/>
        <w:ind w:left="0"/>
        <w:jc w:val="both"/>
      </w:pPr>
      <w:r>
        <w:rPr>
          <w:rFonts w:ascii="Times New Roman"/>
          <w:b w:val="false"/>
          <w:i w:val="false"/>
          <w:color w:val="000000"/>
          <w:sz w:val="28"/>
        </w:rPr>
        <w:t>
      Наименование административной формы: Отчет о филиале (представительстве) иностранной нефинансовой организации</w:t>
      </w:r>
    </w:p>
    <w:bookmarkEnd w:id="428"/>
    <w:bookmarkStart w:name="z489" w:id="4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VM_BI_1</w:t>
      </w:r>
    </w:p>
    <w:bookmarkEnd w:id="429"/>
    <w:bookmarkStart w:name="z490" w:id="430"/>
    <w:p>
      <w:pPr>
        <w:spacing w:after="0"/>
        <w:ind w:left="0"/>
        <w:jc w:val="both"/>
      </w:pPr>
      <w:r>
        <w:rPr>
          <w:rFonts w:ascii="Times New Roman"/>
          <w:b w:val="false"/>
          <w:i w:val="false"/>
          <w:color w:val="000000"/>
          <w:sz w:val="28"/>
        </w:rPr>
        <w:t>
      Периодичность: единовременная, по запросу территориального филиала Национального Банка Республики Казахстан</w:t>
      </w:r>
    </w:p>
    <w:bookmarkEnd w:id="430"/>
    <w:bookmarkStart w:name="z491" w:id="431"/>
    <w:p>
      <w:pPr>
        <w:spacing w:after="0"/>
        <w:ind w:left="0"/>
        <w:jc w:val="both"/>
      </w:pPr>
      <w:r>
        <w:rPr>
          <w:rFonts w:ascii="Times New Roman"/>
          <w:b w:val="false"/>
          <w:i w:val="false"/>
          <w:color w:val="000000"/>
          <w:sz w:val="28"/>
        </w:rPr>
        <w:t>
      Отчетный период: за _________ год</w:t>
      </w:r>
    </w:p>
    <w:bookmarkEnd w:id="431"/>
    <w:bookmarkStart w:name="z492" w:id="4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осуществляющий деятельность в Республике Казахстан более одного года</w:t>
      </w:r>
    </w:p>
    <w:bookmarkEnd w:id="432"/>
    <w:bookmarkStart w:name="z493" w:id="4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(десяти) рабочих дней со дня получения запроса территориального филиала Национального Банка Республики Казахстан</w:t>
      </w:r>
    </w:p>
    <w:bookmarkEnd w:id="433"/>
    <w:bookmarkStart w:name="z494" w:id="434"/>
    <w:p>
      <w:pPr>
        <w:spacing w:after="0"/>
        <w:ind w:left="0"/>
        <w:jc w:val="both"/>
      </w:pPr>
      <w:r>
        <w:rPr>
          <w:rFonts w:ascii="Times New Roman"/>
          <w:b w:val="false"/>
          <w:i w:val="false"/>
          <w:color w:val="000000"/>
          <w:sz w:val="28"/>
        </w:rPr>
        <w:t>
      БИН: _______________________</w:t>
      </w:r>
    </w:p>
    <w:bookmarkEnd w:id="434"/>
    <w:bookmarkStart w:name="z495" w:id="435"/>
    <w:p>
      <w:pPr>
        <w:spacing w:after="0"/>
        <w:ind w:left="0"/>
        <w:jc w:val="both"/>
      </w:pPr>
      <w:r>
        <w:rPr>
          <w:rFonts w:ascii="Times New Roman"/>
          <w:b w:val="false"/>
          <w:i w:val="false"/>
          <w:color w:val="000000"/>
          <w:sz w:val="28"/>
        </w:rPr>
        <w:t>
      Метод сбора: на бумажном носителе</w:t>
      </w:r>
    </w:p>
    <w:bookmarkEnd w:id="435"/>
    <w:p>
      <w:pPr>
        <w:spacing w:after="0"/>
        <w:ind w:left="0"/>
        <w:jc w:val="both"/>
      </w:pPr>
      <w:bookmarkStart w:name="z496" w:id="436"/>
      <w:r>
        <w:rPr>
          <w:rFonts w:ascii="Times New Roman"/>
          <w:b w:val="false"/>
          <w:i w:val="false"/>
          <w:color w:val="000000"/>
          <w:sz w:val="28"/>
        </w:rPr>
        <w:t>
      ______________________________________________________________________</w:t>
      </w:r>
    </w:p>
    <w:bookmarkEnd w:id="436"/>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 организации,</w:t>
      </w:r>
    </w:p>
    <w:p>
      <w:pPr>
        <w:spacing w:after="0"/>
        <w:ind w:left="0"/>
        <w:jc w:val="both"/>
      </w:pPr>
      <w:r>
        <w:rPr>
          <w:rFonts w:ascii="Times New Roman"/>
          <w:b w:val="false"/>
          <w:i w:val="false"/>
          <w:color w:val="000000"/>
          <w:sz w:val="28"/>
        </w:rPr>
        <w:t xml:space="preserve">       осуществляющего деятельность в Республике Казахстан более одного года</w:t>
      </w:r>
    </w:p>
    <w:p>
      <w:pPr>
        <w:spacing w:after="0"/>
        <w:ind w:left="0"/>
        <w:jc w:val="both"/>
      </w:pPr>
      <w:r>
        <w:rPr>
          <w:rFonts w:ascii="Times New Roman"/>
          <w:b w:val="false"/>
          <w:i w:val="false"/>
          <w:color w:val="000000"/>
          <w:sz w:val="28"/>
        </w:rPr>
        <w:t xml:space="preserve">                   (далее – филиал (представительство)</w:t>
      </w:r>
    </w:p>
    <w:bookmarkStart w:name="z497" w:id="437"/>
    <w:p>
      <w:pPr>
        <w:spacing w:after="0"/>
        <w:ind w:left="0"/>
        <w:jc w:val="both"/>
      </w:pPr>
      <w:r>
        <w:rPr>
          <w:rFonts w:ascii="Times New Roman"/>
          <w:b w:val="false"/>
          <w:i w:val="false"/>
          <w:color w:val="000000"/>
          <w:sz w:val="28"/>
        </w:rPr>
        <w:t>
      Часть А. "Общая информация"</w:t>
      </w:r>
    </w:p>
    <w:bookmarkEnd w:id="437"/>
    <w:bookmarkStart w:name="z498" w:id="438"/>
    <w:p>
      <w:pPr>
        <w:spacing w:after="0"/>
        <w:ind w:left="0"/>
        <w:jc w:val="both"/>
      </w:pPr>
      <w:r>
        <w:rPr>
          <w:rFonts w:ascii="Times New Roman"/>
          <w:b w:val="false"/>
          <w:i w:val="false"/>
          <w:color w:val="000000"/>
          <w:sz w:val="28"/>
        </w:rPr>
        <w:t>
      1. Руководитель _________________________________________________</w:t>
      </w:r>
    </w:p>
    <w:bookmarkEnd w:id="438"/>
    <w:bookmarkStart w:name="z499" w:id="439"/>
    <w:p>
      <w:pPr>
        <w:spacing w:after="0"/>
        <w:ind w:left="0"/>
        <w:jc w:val="both"/>
      </w:pPr>
      <w:r>
        <w:rPr>
          <w:rFonts w:ascii="Times New Roman"/>
          <w:b w:val="false"/>
          <w:i w:val="false"/>
          <w:color w:val="000000"/>
          <w:sz w:val="28"/>
        </w:rPr>
        <w:t>
      фамилия, имя, отчество (при наличии)</w:t>
      </w:r>
    </w:p>
    <w:bookmarkEnd w:id="439"/>
    <w:bookmarkStart w:name="z500" w:id="440"/>
    <w:p>
      <w:pPr>
        <w:spacing w:after="0"/>
        <w:ind w:left="0"/>
        <w:jc w:val="both"/>
      </w:pPr>
      <w:r>
        <w:rPr>
          <w:rFonts w:ascii="Times New Roman"/>
          <w:b w:val="false"/>
          <w:i w:val="false"/>
          <w:color w:val="000000"/>
          <w:sz w:val="28"/>
        </w:rPr>
        <w:t>
      2. Фактический адрес ____________________________________________</w:t>
      </w:r>
    </w:p>
    <w:bookmarkEnd w:id="440"/>
    <w:bookmarkStart w:name="z501" w:id="441"/>
    <w:p>
      <w:pPr>
        <w:spacing w:after="0"/>
        <w:ind w:left="0"/>
        <w:jc w:val="both"/>
      </w:pPr>
      <w:r>
        <w:rPr>
          <w:rFonts w:ascii="Times New Roman"/>
          <w:b w:val="false"/>
          <w:i w:val="false"/>
          <w:color w:val="000000"/>
          <w:sz w:val="28"/>
        </w:rPr>
        <w:t>
      телефон ____________ факс _______________ e-mail__________________</w:t>
      </w:r>
    </w:p>
    <w:bookmarkEnd w:id="441"/>
    <w:bookmarkStart w:name="z502" w:id="442"/>
    <w:p>
      <w:pPr>
        <w:spacing w:after="0"/>
        <w:ind w:left="0"/>
        <w:jc w:val="both"/>
      </w:pPr>
      <w:r>
        <w:rPr>
          <w:rFonts w:ascii="Times New Roman"/>
          <w:b w:val="false"/>
          <w:i w:val="false"/>
          <w:color w:val="000000"/>
          <w:sz w:val="28"/>
        </w:rPr>
        <w:t>
      3. Информация об иностранной нефинансовой организации, создавшей филиал (представительство) на территории Республики Казахстан:</w:t>
      </w:r>
    </w:p>
    <w:bookmarkEnd w:id="442"/>
    <w:bookmarkStart w:name="z503" w:id="443"/>
    <w:p>
      <w:pPr>
        <w:spacing w:after="0"/>
        <w:ind w:left="0"/>
        <w:jc w:val="both"/>
      </w:pPr>
      <w:r>
        <w:rPr>
          <w:rFonts w:ascii="Times New Roman"/>
          <w:b w:val="false"/>
          <w:i w:val="false"/>
          <w:color w:val="000000"/>
          <w:sz w:val="28"/>
        </w:rPr>
        <w:t>
      Наименование __________________________________________________</w:t>
      </w:r>
    </w:p>
    <w:bookmarkEnd w:id="443"/>
    <w:bookmarkStart w:name="z504" w:id="444"/>
    <w:p>
      <w:pPr>
        <w:spacing w:after="0"/>
        <w:ind w:left="0"/>
        <w:jc w:val="both"/>
      </w:pPr>
      <w:r>
        <w:rPr>
          <w:rFonts w:ascii="Times New Roman"/>
          <w:b w:val="false"/>
          <w:i w:val="false"/>
          <w:color w:val="000000"/>
          <w:sz w:val="28"/>
        </w:rPr>
        <w:t>
      Страна регистрации______________________________________________</w:t>
      </w:r>
    </w:p>
    <w:bookmarkEnd w:id="444"/>
    <w:bookmarkStart w:name="z505" w:id="445"/>
    <w:p>
      <w:pPr>
        <w:spacing w:after="0"/>
        <w:ind w:left="0"/>
        <w:jc w:val="both"/>
      </w:pPr>
      <w:r>
        <w:rPr>
          <w:rFonts w:ascii="Times New Roman"/>
          <w:b w:val="false"/>
          <w:i w:val="false"/>
          <w:color w:val="000000"/>
          <w:sz w:val="28"/>
        </w:rPr>
        <w:t>
      Идентификационный номер страны регистрации (при наличии) ________</w:t>
      </w:r>
    </w:p>
    <w:bookmarkEnd w:id="445"/>
    <w:bookmarkStart w:name="z506" w:id="446"/>
    <w:p>
      <w:pPr>
        <w:spacing w:after="0"/>
        <w:ind w:left="0"/>
        <w:jc w:val="both"/>
      </w:pPr>
      <w:r>
        <w:rPr>
          <w:rFonts w:ascii="Times New Roman"/>
          <w:b w:val="false"/>
          <w:i w:val="false"/>
          <w:color w:val="000000"/>
          <w:sz w:val="28"/>
        </w:rPr>
        <w:t>
      БИН (при наличии) ______________________________________________</w:t>
      </w:r>
    </w:p>
    <w:bookmarkEnd w:id="446"/>
    <w:bookmarkStart w:name="z507" w:id="447"/>
    <w:p>
      <w:pPr>
        <w:spacing w:after="0"/>
        <w:ind w:left="0"/>
        <w:jc w:val="both"/>
      </w:pPr>
      <w:r>
        <w:rPr>
          <w:rFonts w:ascii="Times New Roman"/>
          <w:b w:val="false"/>
          <w:i w:val="false"/>
          <w:color w:val="000000"/>
          <w:sz w:val="28"/>
        </w:rPr>
        <w:t>
      4. Информация об учредителях и (или) акционерах иностранной нефинансовой организации, создавшей филиал (представительство) на территории Республики Казахстан, владеющие не менее десятью процентами голосующих акций или голосов участников, или их эквивалента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8"/>
          <w:p>
            <w:pPr>
              <w:spacing w:after="20"/>
              <w:ind w:left="20"/>
              <w:jc w:val="both"/>
            </w:pPr>
            <w:r>
              <w:rPr>
                <w:rFonts w:ascii="Times New Roman"/>
                <w:b w:val="false"/>
                <w:i w:val="false"/>
                <w:color w:val="000000"/>
                <w:sz w:val="20"/>
              </w:rPr>
              <w:t>
Идентификационный номер страны регистрации</w:t>
            </w:r>
          </w:p>
          <w:bookmarkEnd w:id="448"/>
          <w:p>
            <w:pPr>
              <w:spacing w:after="20"/>
              <w:ind w:left="20"/>
              <w:jc w:val="both"/>
            </w:pPr>
            <w:r>
              <w:rPr>
                <w:rFonts w:ascii="Times New Roman"/>
                <w:b w:val="false"/>
                <w:i w:val="false"/>
                <w:color w:val="000000"/>
                <w:sz w:val="20"/>
              </w:rPr>
              <w:t>
(для нерезидента, при наличии), БИН или индивидуальный идентификационный номер (для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процентах) участия в уставном капитале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49"/>
    <w:p>
      <w:pPr>
        <w:spacing w:after="0"/>
        <w:ind w:left="0"/>
        <w:jc w:val="both"/>
      </w:pPr>
      <w:r>
        <w:rPr>
          <w:rFonts w:ascii="Times New Roman"/>
          <w:b w:val="false"/>
          <w:i w:val="false"/>
          <w:color w:val="000000"/>
          <w:sz w:val="28"/>
        </w:rPr>
        <w:t>
      5. Дата учетной регистрации филиала (представительства)_____________</w:t>
      </w:r>
    </w:p>
    <w:bookmarkEnd w:id="449"/>
    <w:bookmarkStart w:name="z510" w:id="450"/>
    <w:p>
      <w:pPr>
        <w:spacing w:after="0"/>
        <w:ind w:left="0"/>
        <w:jc w:val="both"/>
      </w:pPr>
      <w:r>
        <w:rPr>
          <w:rFonts w:ascii="Times New Roman"/>
          <w:b w:val="false"/>
          <w:i w:val="false"/>
          <w:color w:val="000000"/>
          <w:sz w:val="28"/>
        </w:rPr>
        <w:t>
      6. Виды деятельности ____________________________________________</w:t>
      </w:r>
    </w:p>
    <w:bookmarkEnd w:id="450"/>
    <w:bookmarkStart w:name="z511" w:id="451"/>
    <w:p>
      <w:pPr>
        <w:spacing w:after="0"/>
        <w:ind w:left="0"/>
        <w:jc w:val="both"/>
      </w:pPr>
      <w:r>
        <w:rPr>
          <w:rFonts w:ascii="Times New Roman"/>
          <w:b w:val="false"/>
          <w:i w:val="false"/>
          <w:color w:val="000000"/>
          <w:sz w:val="28"/>
        </w:rPr>
        <w:t>
      _______________________________________________________________</w:t>
      </w:r>
    </w:p>
    <w:bookmarkEnd w:id="451"/>
    <w:bookmarkStart w:name="z512" w:id="452"/>
    <w:p>
      <w:pPr>
        <w:spacing w:after="0"/>
        <w:ind w:left="0"/>
        <w:jc w:val="both"/>
      </w:pPr>
      <w:r>
        <w:rPr>
          <w:rFonts w:ascii="Times New Roman"/>
          <w:b w:val="false"/>
          <w:i w:val="false"/>
          <w:color w:val="000000"/>
          <w:sz w:val="28"/>
        </w:rPr>
        <w:t>
      указываются в соответствии с положением о филиале (представительстве)</w:t>
      </w:r>
    </w:p>
    <w:bookmarkEnd w:id="452"/>
    <w:bookmarkStart w:name="z513" w:id="453"/>
    <w:p>
      <w:pPr>
        <w:spacing w:after="0"/>
        <w:ind w:left="0"/>
        <w:jc w:val="both"/>
      </w:pPr>
      <w:r>
        <w:rPr>
          <w:rFonts w:ascii="Times New Roman"/>
          <w:b w:val="false"/>
          <w:i w:val="false"/>
          <w:color w:val="000000"/>
          <w:sz w:val="28"/>
        </w:rPr>
        <w:t>
      7. Количество работников _________ из них нерезидентов _____________</w:t>
      </w:r>
    </w:p>
    <w:bookmarkEnd w:id="453"/>
    <w:bookmarkStart w:name="z514" w:id="454"/>
    <w:p>
      <w:pPr>
        <w:spacing w:after="0"/>
        <w:ind w:left="0"/>
        <w:jc w:val="both"/>
      </w:pPr>
      <w:r>
        <w:rPr>
          <w:rFonts w:ascii="Times New Roman"/>
          <w:b w:val="false"/>
          <w:i w:val="false"/>
          <w:color w:val="000000"/>
          <w:sz w:val="28"/>
        </w:rPr>
        <w:t>
      Часть Б. Отдельные показатели производственно-финансовой деятельности за __________ год</w:t>
      </w:r>
    </w:p>
    <w:bookmarkEnd w:id="454"/>
    <w:bookmarkStart w:name="z515" w:id="455"/>
    <w:p>
      <w:pPr>
        <w:spacing w:after="0"/>
        <w:ind w:left="0"/>
        <w:jc w:val="both"/>
      </w:pPr>
      <w:r>
        <w:rPr>
          <w:rFonts w:ascii="Times New Roman"/>
          <w:b w:val="false"/>
          <w:i w:val="false"/>
          <w:color w:val="000000"/>
          <w:sz w:val="28"/>
        </w:rPr>
        <w:t>
       в миллионах тенге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Активы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требования к нерезидентам (за исключением требований к филиалам (представительствам) иностранных финансовых и нефинансовых организаций, осуществляющим деятельность на территории Республики Казахстан)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иностранной нефинансовой организации, создавшей филиал (представительство) на территории Республики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других нерезидентов, связанная с поставками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в наличной форме и на счетах в иностранных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обязательства перед нерезидентами (за исключением обязательств перед филиалами (представительствами) иностранных финансовых и нефинансовых организаций, осуществляющими деятельность на территории Республики Казахстан)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иностранной нефинансовой организацией, создавшей филиал (представительство) на территории Республики Казахстан, ее структурными подразделениями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займы от других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перед другими нерезидентами, связанная с поставками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Чистая прибыль (убыток) после уплаты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56"/>
    <w:p>
      <w:pPr>
        <w:spacing w:after="0"/>
        <w:ind w:left="0"/>
        <w:jc w:val="both"/>
      </w:pPr>
      <w:r>
        <w:rPr>
          <w:rFonts w:ascii="Times New Roman"/>
          <w:b w:val="false"/>
          <w:i w:val="false"/>
          <w:color w:val="000000"/>
          <w:sz w:val="28"/>
        </w:rPr>
        <w:t>
      Наименование ________________________ Адрес ________________________</w:t>
      </w:r>
    </w:p>
    <w:bookmarkEnd w:id="456"/>
    <w:bookmarkStart w:name="z517" w:id="457"/>
    <w:p>
      <w:pPr>
        <w:spacing w:after="0"/>
        <w:ind w:left="0"/>
        <w:jc w:val="both"/>
      </w:pPr>
      <w:r>
        <w:rPr>
          <w:rFonts w:ascii="Times New Roman"/>
          <w:b w:val="false"/>
          <w:i w:val="false"/>
          <w:color w:val="000000"/>
          <w:sz w:val="28"/>
        </w:rPr>
        <w:t>
      Телефон ____________________________________________________________</w:t>
      </w:r>
    </w:p>
    <w:bookmarkEnd w:id="457"/>
    <w:bookmarkStart w:name="z518" w:id="458"/>
    <w:p>
      <w:pPr>
        <w:spacing w:after="0"/>
        <w:ind w:left="0"/>
        <w:jc w:val="both"/>
      </w:pPr>
      <w:r>
        <w:rPr>
          <w:rFonts w:ascii="Times New Roman"/>
          <w:b w:val="false"/>
          <w:i w:val="false"/>
          <w:color w:val="000000"/>
          <w:sz w:val="28"/>
        </w:rPr>
        <w:t>
      Адрес электронной почты _____________________________________________</w:t>
      </w:r>
    </w:p>
    <w:bookmarkEnd w:id="458"/>
    <w:p>
      <w:pPr>
        <w:spacing w:after="0"/>
        <w:ind w:left="0"/>
        <w:jc w:val="both"/>
      </w:pPr>
      <w:bookmarkStart w:name="z519" w:id="459"/>
      <w:r>
        <w:rPr>
          <w:rFonts w:ascii="Times New Roman"/>
          <w:b w:val="false"/>
          <w:i w:val="false"/>
          <w:color w:val="000000"/>
          <w:sz w:val="28"/>
        </w:rPr>
        <w:t>
      Исполнитель____________________________________ ____________________</w:t>
      </w:r>
    </w:p>
    <w:bookmarkEnd w:id="45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20" w:id="460"/>
    <w:p>
      <w:pPr>
        <w:spacing w:after="0"/>
        <w:ind w:left="0"/>
        <w:jc w:val="both"/>
      </w:pPr>
      <w:r>
        <w:rPr>
          <w:rFonts w:ascii="Times New Roman"/>
          <w:b w:val="false"/>
          <w:i w:val="false"/>
          <w:color w:val="000000"/>
          <w:sz w:val="28"/>
        </w:rPr>
        <w:t>
      Руководитель или лицо, исполняющее его обязанности</w:t>
      </w:r>
    </w:p>
    <w:bookmarkEnd w:id="460"/>
    <w:p>
      <w:pPr>
        <w:spacing w:after="0"/>
        <w:ind w:left="0"/>
        <w:jc w:val="both"/>
      </w:pPr>
      <w:bookmarkStart w:name="z521" w:id="461"/>
      <w:r>
        <w:rPr>
          <w:rFonts w:ascii="Times New Roman"/>
          <w:b w:val="false"/>
          <w:i w:val="false"/>
          <w:color w:val="000000"/>
          <w:sz w:val="28"/>
        </w:rPr>
        <w:t>
      _______________________________________________ ____________________</w:t>
      </w:r>
    </w:p>
    <w:bookmarkEnd w:id="46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22" w:id="462"/>
    <w:p>
      <w:pPr>
        <w:spacing w:after="0"/>
        <w:ind w:left="0"/>
        <w:jc w:val="both"/>
      </w:pPr>
      <w:r>
        <w:rPr>
          <w:rFonts w:ascii="Times New Roman"/>
          <w:b w:val="false"/>
          <w:i w:val="false"/>
          <w:color w:val="000000"/>
          <w:sz w:val="28"/>
        </w:rPr>
        <w:t>
      Дата "____" ______________ 20__ года</w:t>
      </w:r>
    </w:p>
    <w:bookmarkEnd w:id="462"/>
    <w:bookmarkStart w:name="z523" w:id="46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филиале (представительстве) иностранной нефинансовой организации". </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филиале</w:t>
            </w:r>
            <w:r>
              <w:br/>
            </w:r>
            <w:r>
              <w:rPr>
                <w:rFonts w:ascii="Times New Roman"/>
                <w:b w:val="false"/>
                <w:i w:val="false"/>
                <w:color w:val="000000"/>
                <w:sz w:val="20"/>
              </w:rPr>
              <w:t>(представительстве)</w:t>
            </w:r>
            <w:r>
              <w:br/>
            </w:r>
            <w:r>
              <w:rPr>
                <w:rFonts w:ascii="Times New Roman"/>
                <w:b w:val="false"/>
                <w:i w:val="false"/>
                <w:color w:val="000000"/>
                <w:sz w:val="20"/>
              </w:rPr>
              <w:t>иностранной нефинансовой</w:t>
            </w:r>
            <w:r>
              <w:br/>
            </w:r>
            <w:r>
              <w:rPr>
                <w:rFonts w:ascii="Times New Roman"/>
                <w:b w:val="false"/>
                <w:i w:val="false"/>
                <w:color w:val="000000"/>
                <w:sz w:val="20"/>
              </w:rPr>
              <w:t>организации"</w:t>
            </w:r>
          </w:p>
        </w:tc>
      </w:tr>
    </w:tbl>
    <w:bookmarkStart w:name="z525" w:id="46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464"/>
    <w:bookmarkStart w:name="z526" w:id="465"/>
    <w:p>
      <w:pPr>
        <w:spacing w:after="0"/>
        <w:ind w:left="0"/>
        <w:jc w:val="left"/>
      </w:pPr>
      <w:r>
        <w:rPr>
          <w:rFonts w:ascii="Times New Roman"/>
          <w:b/>
          <w:i w:val="false"/>
          <w:color w:val="000000"/>
        </w:rPr>
        <w:t xml:space="preserve"> Отчет о филиале (представительстве) иностранной нефинансовой организации</w:t>
      </w:r>
    </w:p>
    <w:bookmarkEnd w:id="465"/>
    <w:bookmarkStart w:name="z527" w:id="466"/>
    <w:p>
      <w:pPr>
        <w:spacing w:after="0"/>
        <w:ind w:left="0"/>
        <w:jc w:val="left"/>
      </w:pPr>
      <w:r>
        <w:rPr>
          <w:rFonts w:ascii="Times New Roman"/>
          <w:b/>
          <w:i w:val="false"/>
          <w:color w:val="000000"/>
        </w:rPr>
        <w:t xml:space="preserve"> (индекс – VM_BI_1, периодичность – единовременная)</w:t>
      </w:r>
    </w:p>
    <w:bookmarkEnd w:id="466"/>
    <w:bookmarkStart w:name="z528" w:id="467"/>
    <w:p>
      <w:pPr>
        <w:spacing w:after="0"/>
        <w:ind w:left="0"/>
        <w:jc w:val="left"/>
      </w:pPr>
      <w:r>
        <w:rPr>
          <w:rFonts w:ascii="Times New Roman"/>
          <w:b/>
          <w:i w:val="false"/>
          <w:color w:val="000000"/>
        </w:rPr>
        <w:t xml:space="preserve"> Глава 1. Общие положения</w:t>
      </w:r>
    </w:p>
    <w:bookmarkEnd w:id="467"/>
    <w:bookmarkStart w:name="z529" w:id="468"/>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филиале (представительстве) иностранной нефинансовой организации" (далее – Форма).</w:t>
      </w:r>
    </w:p>
    <w:bookmarkEnd w:id="468"/>
    <w:bookmarkStart w:name="z530" w:id="469"/>
    <w:p>
      <w:pPr>
        <w:spacing w:after="0"/>
        <w:ind w:left="0"/>
        <w:jc w:val="both"/>
      </w:pPr>
      <w:r>
        <w:rPr>
          <w:rFonts w:ascii="Times New Roman"/>
          <w:b w:val="false"/>
          <w:i w:val="false"/>
          <w:color w:val="000000"/>
          <w:sz w:val="28"/>
        </w:rPr>
        <w:t>
      2. Форму подписывает первый руководитель (в период его отсутствия – лицо, его замещающее).</w:t>
      </w:r>
    </w:p>
    <w:bookmarkEnd w:id="469"/>
    <w:bookmarkStart w:name="z531" w:id="470"/>
    <w:p>
      <w:pPr>
        <w:spacing w:after="0"/>
        <w:ind w:left="0"/>
        <w:jc w:val="both"/>
      </w:pPr>
      <w:r>
        <w:rPr>
          <w:rFonts w:ascii="Times New Roman"/>
          <w:b w:val="false"/>
          <w:i w:val="false"/>
          <w:color w:val="000000"/>
          <w:sz w:val="28"/>
        </w:rPr>
        <w:t>
      3. Форма представляется на бумажном носителе.</w:t>
      </w:r>
    </w:p>
    <w:bookmarkEnd w:id="470"/>
    <w:bookmarkStart w:name="z532" w:id="471"/>
    <w:p>
      <w:pPr>
        <w:spacing w:after="0"/>
        <w:ind w:left="0"/>
        <w:jc w:val="left"/>
      </w:pPr>
      <w:r>
        <w:rPr>
          <w:rFonts w:ascii="Times New Roman"/>
          <w:b/>
          <w:i w:val="false"/>
          <w:color w:val="000000"/>
        </w:rPr>
        <w:t xml:space="preserve"> Глава 2. Заполнение Формы</w:t>
      </w:r>
    </w:p>
    <w:bookmarkEnd w:id="471"/>
    <w:bookmarkStart w:name="z533" w:id="472"/>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472"/>
    <w:bookmarkStart w:name="z534" w:id="473"/>
    <w:p>
      <w:pPr>
        <w:spacing w:after="0"/>
        <w:ind w:left="0"/>
        <w:jc w:val="both"/>
      </w:pPr>
      <w:r>
        <w:rPr>
          <w:rFonts w:ascii="Times New Roman"/>
          <w:b w:val="false"/>
          <w:i w:val="false"/>
          <w:color w:val="000000"/>
          <w:sz w:val="28"/>
        </w:rPr>
        <w:t>
      1)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473"/>
    <w:bookmarkStart w:name="z535" w:id="474"/>
    <w:p>
      <w:pPr>
        <w:spacing w:after="0"/>
        <w:ind w:left="0"/>
        <w:jc w:val="both"/>
      </w:pPr>
      <w:r>
        <w:rPr>
          <w:rFonts w:ascii="Times New Roman"/>
          <w:b w:val="false"/>
          <w:i w:val="false"/>
          <w:color w:val="000000"/>
          <w:sz w:val="28"/>
        </w:rPr>
        <w:t>
      2)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474"/>
    <w:bookmarkStart w:name="z536" w:id="475"/>
    <w:p>
      <w:pPr>
        <w:spacing w:after="0"/>
        <w:ind w:left="0"/>
        <w:jc w:val="both"/>
      </w:pPr>
      <w:r>
        <w:rPr>
          <w:rFonts w:ascii="Times New Roman"/>
          <w:b w:val="false"/>
          <w:i w:val="false"/>
          <w:color w:val="000000"/>
          <w:sz w:val="28"/>
        </w:rPr>
        <w:t>
      5. В части А Формы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475"/>
    <w:bookmarkStart w:name="z537" w:id="476"/>
    <w:p>
      <w:pPr>
        <w:spacing w:after="0"/>
        <w:ind w:left="0"/>
        <w:jc w:val="both"/>
      </w:pPr>
      <w:r>
        <w:rPr>
          <w:rFonts w:ascii="Times New Roman"/>
          <w:b w:val="false"/>
          <w:i w:val="false"/>
          <w:color w:val="000000"/>
          <w:sz w:val="28"/>
        </w:rPr>
        <w:t>
      6. В части Б Формы отражаются результаты операций филиала (представительства) в миллионах тенге.</w:t>
      </w:r>
    </w:p>
    <w:bookmarkEnd w:id="476"/>
    <w:bookmarkStart w:name="z538" w:id="477"/>
    <w:p>
      <w:pPr>
        <w:spacing w:after="0"/>
        <w:ind w:left="0"/>
        <w:jc w:val="both"/>
      </w:pPr>
      <w:r>
        <w:rPr>
          <w:rFonts w:ascii="Times New Roman"/>
          <w:b w:val="false"/>
          <w:i w:val="false"/>
          <w:color w:val="000000"/>
          <w:sz w:val="28"/>
        </w:rPr>
        <w:t>
      7. Показатели разделов 1, 2 и 5 отражаются по итогам года:</w:t>
      </w:r>
    </w:p>
    <w:bookmarkEnd w:id="477"/>
    <w:bookmarkStart w:name="z539" w:id="478"/>
    <w:p>
      <w:pPr>
        <w:spacing w:after="0"/>
        <w:ind w:left="0"/>
        <w:jc w:val="both"/>
      </w:pPr>
      <w:r>
        <w:rPr>
          <w:rFonts w:ascii="Times New Roman"/>
          <w:b w:val="false"/>
          <w:i w:val="false"/>
          <w:color w:val="000000"/>
          <w:sz w:val="28"/>
        </w:rPr>
        <w:t>
      в строке с кодом 4 указывается объем приобретенных товаров, который включает затраты на сырье и материалы, комплектующие изделия, полуфабрикаты, вспомогательные материалы, топливо и энергию;</w:t>
      </w:r>
    </w:p>
    <w:bookmarkEnd w:id="478"/>
    <w:bookmarkStart w:name="z540" w:id="479"/>
    <w:p>
      <w:pPr>
        <w:spacing w:after="0"/>
        <w:ind w:left="0"/>
        <w:jc w:val="both"/>
      </w:pPr>
      <w:r>
        <w:rPr>
          <w:rFonts w:ascii="Times New Roman"/>
          <w:b w:val="false"/>
          <w:i w:val="false"/>
          <w:color w:val="000000"/>
          <w:sz w:val="28"/>
        </w:rPr>
        <w:t>
      в строке с кодом 8 указывается объем приобретенных услуг, который включает услуги производственного и непроизводственного характера, выполненные сторонними организациями.</w:t>
      </w:r>
    </w:p>
    <w:bookmarkEnd w:id="479"/>
    <w:bookmarkStart w:name="z541" w:id="480"/>
    <w:p>
      <w:pPr>
        <w:spacing w:after="0"/>
        <w:ind w:left="0"/>
        <w:jc w:val="both"/>
      </w:pPr>
      <w:r>
        <w:rPr>
          <w:rFonts w:ascii="Times New Roman"/>
          <w:b w:val="false"/>
          <w:i w:val="false"/>
          <w:color w:val="000000"/>
          <w:sz w:val="28"/>
        </w:rPr>
        <w:t>
      8. Показатели разделов 3 и 4 отражаются по состоянию на конец года:</w:t>
      </w:r>
    </w:p>
    <w:bookmarkEnd w:id="480"/>
    <w:bookmarkStart w:name="z542" w:id="481"/>
    <w:p>
      <w:pPr>
        <w:spacing w:after="0"/>
        <w:ind w:left="0"/>
        <w:jc w:val="both"/>
      </w:pPr>
      <w:r>
        <w:rPr>
          <w:rFonts w:ascii="Times New Roman"/>
          <w:b w:val="false"/>
          <w:i w:val="false"/>
          <w:color w:val="000000"/>
          <w:sz w:val="28"/>
        </w:rPr>
        <w:t>
      в строке с кодом 9 указывается общая сумма активов (требований) из раздела "Активы" бухгалтерского баланса филиала (представительства);</w:t>
      </w:r>
    </w:p>
    <w:bookmarkEnd w:id="481"/>
    <w:bookmarkStart w:name="z543" w:id="482"/>
    <w:p>
      <w:pPr>
        <w:spacing w:after="0"/>
        <w:ind w:left="0"/>
        <w:jc w:val="both"/>
      </w:pPr>
      <w:r>
        <w:rPr>
          <w:rFonts w:ascii="Times New Roman"/>
          <w:b w:val="false"/>
          <w:i w:val="false"/>
          <w:color w:val="000000"/>
          <w:sz w:val="28"/>
        </w:rPr>
        <w:t>
      в строке с кодом 10 указывается сумма требований к нерезидентам (за исключением требований к филиалам (представительствам) иностранных финансовых и нефинансовых организаций, осуществляющим деятельность на территории Республики Казахстан);</w:t>
      </w:r>
    </w:p>
    <w:bookmarkEnd w:id="482"/>
    <w:bookmarkStart w:name="z544" w:id="483"/>
    <w:p>
      <w:pPr>
        <w:spacing w:after="0"/>
        <w:ind w:left="0"/>
        <w:jc w:val="both"/>
      </w:pPr>
      <w:r>
        <w:rPr>
          <w:rFonts w:ascii="Times New Roman"/>
          <w:b w:val="false"/>
          <w:i w:val="false"/>
          <w:color w:val="000000"/>
          <w:sz w:val="28"/>
        </w:rPr>
        <w:t>
      в строке с кодом 15 указывается общая сумма обязательств из раздела "Обязательства" бухгалтерского баланса филиала (представительства);</w:t>
      </w:r>
    </w:p>
    <w:bookmarkEnd w:id="483"/>
    <w:bookmarkStart w:name="z545" w:id="484"/>
    <w:p>
      <w:pPr>
        <w:spacing w:after="0"/>
        <w:ind w:left="0"/>
        <w:jc w:val="both"/>
      </w:pPr>
      <w:r>
        <w:rPr>
          <w:rFonts w:ascii="Times New Roman"/>
          <w:b w:val="false"/>
          <w:i w:val="false"/>
          <w:color w:val="000000"/>
          <w:sz w:val="28"/>
        </w:rPr>
        <w:t>
      в строке с кодом 16 указывается сумма обязательств перед нерезидентами (за исключением обязательств перед филиалами (представительствами) иностранных финансовых и нефинансовых организаций, осуществляющими деятельность на территории Республики Казахстан).</w:t>
      </w:r>
    </w:p>
    <w:bookmarkEnd w:id="484"/>
    <w:bookmarkStart w:name="z546" w:id="485"/>
    <w:p>
      <w:pPr>
        <w:spacing w:after="0"/>
        <w:ind w:left="0"/>
        <w:jc w:val="both"/>
      </w:pPr>
      <w:r>
        <w:rPr>
          <w:rFonts w:ascii="Times New Roman"/>
          <w:b w:val="false"/>
          <w:i w:val="false"/>
          <w:color w:val="000000"/>
          <w:sz w:val="28"/>
        </w:rPr>
        <w:t>
      9. В случае отсутствия информации за отчетный период Форма представляется с нулевыми значениями.</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0" w:id="48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486"/>
    <w:bookmarkStart w:name="z551" w:id="4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7"/>
    <w:bookmarkStart w:name="z552" w:id="488"/>
    <w:p>
      <w:pPr>
        <w:spacing w:after="0"/>
        <w:ind w:left="0"/>
        <w:jc w:val="both"/>
      </w:pPr>
      <w:r>
        <w:rPr>
          <w:rFonts w:ascii="Times New Roman"/>
          <w:b w:val="false"/>
          <w:i w:val="false"/>
          <w:color w:val="000000"/>
          <w:sz w:val="28"/>
        </w:rPr>
        <w:t>
      Наименование административной формы: Отчет о проектах, осуществляемых в Республике Казахстан</w:t>
      </w:r>
    </w:p>
    <w:bookmarkEnd w:id="488"/>
    <w:bookmarkStart w:name="z553" w:id="4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VM_P_2</w:t>
      </w:r>
    </w:p>
    <w:bookmarkEnd w:id="489"/>
    <w:bookmarkStart w:name="z554" w:id="490"/>
    <w:p>
      <w:pPr>
        <w:spacing w:after="0"/>
        <w:ind w:left="0"/>
        <w:jc w:val="both"/>
      </w:pPr>
      <w:r>
        <w:rPr>
          <w:rFonts w:ascii="Times New Roman"/>
          <w:b w:val="false"/>
          <w:i w:val="false"/>
          <w:color w:val="000000"/>
          <w:sz w:val="28"/>
        </w:rPr>
        <w:t>
      Периодичность: ежегодная</w:t>
      </w:r>
    </w:p>
    <w:bookmarkEnd w:id="490"/>
    <w:bookmarkStart w:name="z555" w:id="491"/>
    <w:p>
      <w:pPr>
        <w:spacing w:after="0"/>
        <w:ind w:left="0"/>
        <w:jc w:val="both"/>
      </w:pPr>
      <w:r>
        <w:rPr>
          <w:rFonts w:ascii="Times New Roman"/>
          <w:b w:val="false"/>
          <w:i w:val="false"/>
          <w:color w:val="000000"/>
          <w:sz w:val="28"/>
        </w:rPr>
        <w:t>
      Отчетный период: за __________ год</w:t>
      </w:r>
    </w:p>
    <w:bookmarkEnd w:id="491"/>
    <w:bookmarkStart w:name="z556" w:id="4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который является оператором по соглашению о разделе продукции</w:t>
      </w:r>
    </w:p>
    <w:bookmarkEnd w:id="492"/>
    <w:bookmarkStart w:name="z557" w:id="4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5 (пятого) апреля (включительно) текущего года</w:t>
      </w:r>
    </w:p>
    <w:bookmarkEnd w:id="493"/>
    <w:bookmarkStart w:name="z558" w:id="494"/>
    <w:p>
      <w:pPr>
        <w:spacing w:after="0"/>
        <w:ind w:left="0"/>
        <w:jc w:val="both"/>
      </w:pPr>
      <w:r>
        <w:rPr>
          <w:rFonts w:ascii="Times New Roman"/>
          <w:b w:val="false"/>
          <w:i w:val="false"/>
          <w:color w:val="000000"/>
          <w:sz w:val="28"/>
        </w:rPr>
        <w:t>
      БИН: _______________________</w:t>
      </w:r>
    </w:p>
    <w:bookmarkEnd w:id="494"/>
    <w:bookmarkStart w:name="z559" w:id="495"/>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495"/>
    <w:p>
      <w:pPr>
        <w:spacing w:after="0"/>
        <w:ind w:left="0"/>
        <w:jc w:val="both"/>
      </w:pPr>
      <w:bookmarkStart w:name="z560" w:id="496"/>
      <w:r>
        <w:rPr>
          <w:rFonts w:ascii="Times New Roman"/>
          <w:b w:val="false"/>
          <w:i w:val="false"/>
          <w:color w:val="000000"/>
          <w:sz w:val="28"/>
        </w:rPr>
        <w:t>
      _________________________________________________________________________</w:t>
      </w:r>
    </w:p>
    <w:bookmarkEnd w:id="496"/>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w:t>
      </w:r>
    </w:p>
    <w:p>
      <w:pPr>
        <w:spacing w:after="0"/>
        <w:ind w:left="0"/>
        <w:jc w:val="both"/>
      </w:pPr>
      <w:r>
        <w:rPr>
          <w:rFonts w:ascii="Times New Roman"/>
          <w:b w:val="false"/>
          <w:i w:val="false"/>
          <w:color w:val="000000"/>
          <w:sz w:val="28"/>
        </w:rPr>
        <w:t xml:space="preserve">             организации, осуществляющего деятельность в Республике Казахстан</w:t>
      </w:r>
    </w:p>
    <w:p>
      <w:pPr>
        <w:spacing w:after="0"/>
        <w:ind w:left="0"/>
        <w:jc w:val="both"/>
      </w:pPr>
      <w:r>
        <w:rPr>
          <w:rFonts w:ascii="Times New Roman"/>
          <w:b w:val="false"/>
          <w:i w:val="false"/>
          <w:color w:val="000000"/>
          <w:sz w:val="28"/>
        </w:rPr>
        <w:t xml:space="preserve">                   более одного года (далее – филиал (представительство)</w:t>
      </w:r>
    </w:p>
    <w:bookmarkStart w:name="z561" w:id="497"/>
    <w:p>
      <w:pPr>
        <w:spacing w:after="0"/>
        <w:ind w:left="0"/>
        <w:jc w:val="both"/>
      </w:pPr>
      <w:r>
        <w:rPr>
          <w:rFonts w:ascii="Times New Roman"/>
          <w:b w:val="false"/>
          <w:i w:val="false"/>
          <w:color w:val="000000"/>
          <w:sz w:val="28"/>
        </w:rPr>
        <w:t>
      Часть 1. Строительство объектов</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(Индивидуальный идентификационный номер (далее – ИИН)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98"/>
    <w:p>
      <w:pPr>
        <w:spacing w:after="0"/>
        <w:ind w:left="0"/>
        <w:jc w:val="both"/>
      </w:pPr>
      <w:r>
        <w:rPr>
          <w:rFonts w:ascii="Times New Roman"/>
          <w:b w:val="false"/>
          <w:i w:val="false"/>
          <w:color w:val="000000"/>
          <w:sz w:val="28"/>
        </w:rPr>
        <w:t>
      Часть 2. Выполнение работ (оказание услуг)</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(оказанных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99"/>
    <w:p>
      <w:pPr>
        <w:spacing w:after="0"/>
        <w:ind w:left="0"/>
        <w:jc w:val="both"/>
      </w:pPr>
      <w:r>
        <w:rPr>
          <w:rFonts w:ascii="Times New Roman"/>
          <w:b w:val="false"/>
          <w:i w:val="false"/>
          <w:color w:val="000000"/>
          <w:sz w:val="28"/>
        </w:rPr>
        <w:t>
      Часть 3. Подрядчики и субподрядчики</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подрядчика (субподрядчика)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(оказанных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500"/>
    <w:p>
      <w:pPr>
        <w:spacing w:after="0"/>
        <w:ind w:left="0"/>
        <w:jc w:val="both"/>
      </w:pPr>
      <w:r>
        <w:rPr>
          <w:rFonts w:ascii="Times New Roman"/>
          <w:b w:val="false"/>
          <w:i w:val="false"/>
          <w:color w:val="000000"/>
          <w:sz w:val="28"/>
        </w:rPr>
        <w:t>
      Наименование ________________________ Адрес ________________________</w:t>
      </w:r>
    </w:p>
    <w:bookmarkEnd w:id="500"/>
    <w:bookmarkStart w:name="z565" w:id="501"/>
    <w:p>
      <w:pPr>
        <w:spacing w:after="0"/>
        <w:ind w:left="0"/>
        <w:jc w:val="both"/>
      </w:pPr>
      <w:r>
        <w:rPr>
          <w:rFonts w:ascii="Times New Roman"/>
          <w:b w:val="false"/>
          <w:i w:val="false"/>
          <w:color w:val="000000"/>
          <w:sz w:val="28"/>
        </w:rPr>
        <w:t>
      Телефон ________________________________________________________</w:t>
      </w:r>
    </w:p>
    <w:bookmarkEnd w:id="501"/>
    <w:bookmarkStart w:name="z566" w:id="502"/>
    <w:p>
      <w:pPr>
        <w:spacing w:after="0"/>
        <w:ind w:left="0"/>
        <w:jc w:val="both"/>
      </w:pPr>
      <w:r>
        <w:rPr>
          <w:rFonts w:ascii="Times New Roman"/>
          <w:b w:val="false"/>
          <w:i w:val="false"/>
          <w:color w:val="000000"/>
          <w:sz w:val="28"/>
        </w:rPr>
        <w:t>
      Адрес электронной почты _________________________________________</w:t>
      </w:r>
    </w:p>
    <w:bookmarkEnd w:id="502"/>
    <w:p>
      <w:pPr>
        <w:spacing w:after="0"/>
        <w:ind w:left="0"/>
        <w:jc w:val="both"/>
      </w:pPr>
      <w:bookmarkStart w:name="z567" w:id="503"/>
      <w:r>
        <w:rPr>
          <w:rFonts w:ascii="Times New Roman"/>
          <w:b w:val="false"/>
          <w:i w:val="false"/>
          <w:color w:val="000000"/>
          <w:sz w:val="28"/>
        </w:rPr>
        <w:t>
      Исполнитель____________________________________ ____________________</w:t>
      </w:r>
    </w:p>
    <w:bookmarkEnd w:id="50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68" w:id="504"/>
    <w:p>
      <w:pPr>
        <w:spacing w:after="0"/>
        <w:ind w:left="0"/>
        <w:jc w:val="both"/>
      </w:pPr>
      <w:r>
        <w:rPr>
          <w:rFonts w:ascii="Times New Roman"/>
          <w:b w:val="false"/>
          <w:i w:val="false"/>
          <w:color w:val="000000"/>
          <w:sz w:val="28"/>
        </w:rPr>
        <w:t>
      Руководитель или лицо, исполняющее его обязанности</w:t>
      </w:r>
    </w:p>
    <w:bookmarkEnd w:id="504"/>
    <w:p>
      <w:pPr>
        <w:spacing w:after="0"/>
        <w:ind w:left="0"/>
        <w:jc w:val="both"/>
      </w:pPr>
      <w:bookmarkStart w:name="z569" w:id="505"/>
      <w:r>
        <w:rPr>
          <w:rFonts w:ascii="Times New Roman"/>
          <w:b w:val="false"/>
          <w:i w:val="false"/>
          <w:color w:val="000000"/>
          <w:sz w:val="28"/>
        </w:rPr>
        <w:t>
      _______________________________________________ ____________________</w:t>
      </w:r>
    </w:p>
    <w:bookmarkEnd w:id="50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70" w:id="506"/>
    <w:p>
      <w:pPr>
        <w:spacing w:after="0"/>
        <w:ind w:left="0"/>
        <w:jc w:val="both"/>
      </w:pPr>
      <w:r>
        <w:rPr>
          <w:rFonts w:ascii="Times New Roman"/>
          <w:b w:val="false"/>
          <w:i w:val="false"/>
          <w:color w:val="000000"/>
          <w:sz w:val="28"/>
        </w:rPr>
        <w:t>
      Дата "____" ______________ 20__ года</w:t>
      </w:r>
    </w:p>
    <w:bookmarkEnd w:id="506"/>
    <w:bookmarkStart w:name="z571" w:id="5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проектах, осуществляемых в Республике Казахстан".</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проектах,</w:t>
            </w:r>
            <w:r>
              <w:br/>
            </w:r>
            <w:r>
              <w:rPr>
                <w:rFonts w:ascii="Times New Roman"/>
                <w:b w:val="false"/>
                <w:i w:val="false"/>
                <w:color w:val="000000"/>
                <w:sz w:val="20"/>
              </w:rPr>
              <w:t>осуществляемых в Республике</w:t>
            </w:r>
            <w:r>
              <w:br/>
            </w:r>
            <w:r>
              <w:rPr>
                <w:rFonts w:ascii="Times New Roman"/>
                <w:b w:val="false"/>
                <w:i w:val="false"/>
                <w:color w:val="000000"/>
                <w:sz w:val="20"/>
              </w:rPr>
              <w:t>Казахстан"</w:t>
            </w:r>
          </w:p>
        </w:tc>
      </w:tr>
    </w:tbl>
    <w:bookmarkStart w:name="z573" w:id="50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508"/>
    <w:bookmarkStart w:name="z574" w:id="509"/>
    <w:p>
      <w:pPr>
        <w:spacing w:after="0"/>
        <w:ind w:left="0"/>
        <w:jc w:val="left"/>
      </w:pPr>
      <w:r>
        <w:rPr>
          <w:rFonts w:ascii="Times New Roman"/>
          <w:b/>
          <w:i w:val="false"/>
          <w:color w:val="000000"/>
        </w:rPr>
        <w:t xml:space="preserve"> Отчет о проектах, осуществляемых в Республике Казахстан</w:t>
      </w:r>
      <w:r>
        <w:br/>
      </w:r>
      <w:r>
        <w:rPr>
          <w:rFonts w:ascii="Times New Roman"/>
          <w:b/>
          <w:i w:val="false"/>
          <w:color w:val="000000"/>
        </w:rPr>
        <w:t>(индекс - VM_P_2, периодичность - ежегодная)</w:t>
      </w:r>
    </w:p>
    <w:bookmarkEnd w:id="509"/>
    <w:bookmarkStart w:name="z575" w:id="510"/>
    <w:p>
      <w:pPr>
        <w:spacing w:after="0"/>
        <w:ind w:left="0"/>
        <w:jc w:val="left"/>
      </w:pPr>
      <w:r>
        <w:rPr>
          <w:rFonts w:ascii="Times New Roman"/>
          <w:b/>
          <w:i w:val="false"/>
          <w:color w:val="000000"/>
        </w:rPr>
        <w:t xml:space="preserve"> Глава 1. Общие положения</w:t>
      </w:r>
    </w:p>
    <w:bookmarkEnd w:id="510"/>
    <w:bookmarkStart w:name="z576" w:id="511"/>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проектах, осуществляемых в Республике Казахстан" (далее – Форма).</w:t>
      </w:r>
    </w:p>
    <w:bookmarkEnd w:id="511"/>
    <w:bookmarkStart w:name="z577" w:id="512"/>
    <w:p>
      <w:pPr>
        <w:spacing w:after="0"/>
        <w:ind w:left="0"/>
        <w:jc w:val="both"/>
      </w:pPr>
      <w:r>
        <w:rPr>
          <w:rFonts w:ascii="Times New Roman"/>
          <w:b w:val="false"/>
          <w:i w:val="false"/>
          <w:color w:val="000000"/>
          <w:sz w:val="28"/>
        </w:rPr>
        <w:t>
      2. Форму подписывают первый руководитель (в период его отсутствия - лицо, его замещающее) и исполнитель.</w:t>
      </w:r>
    </w:p>
    <w:bookmarkEnd w:id="512"/>
    <w:bookmarkStart w:name="z578" w:id="513"/>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513"/>
    <w:bookmarkStart w:name="z579" w:id="514"/>
    <w:p>
      <w:pPr>
        <w:spacing w:after="0"/>
        <w:ind w:left="0"/>
        <w:jc w:val="left"/>
      </w:pPr>
      <w:r>
        <w:rPr>
          <w:rFonts w:ascii="Times New Roman"/>
          <w:b/>
          <w:i w:val="false"/>
          <w:color w:val="000000"/>
        </w:rPr>
        <w:t xml:space="preserve"> Глава 2. Заполнение Формы</w:t>
      </w:r>
    </w:p>
    <w:bookmarkEnd w:id="514"/>
    <w:bookmarkStart w:name="z580" w:id="515"/>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515"/>
    <w:bookmarkStart w:name="z581" w:id="516"/>
    <w:p>
      <w:pPr>
        <w:spacing w:after="0"/>
        <w:ind w:left="0"/>
        <w:jc w:val="both"/>
      </w:pPr>
      <w:r>
        <w:rPr>
          <w:rFonts w:ascii="Times New Roman"/>
          <w:b w:val="false"/>
          <w:i w:val="false"/>
          <w:color w:val="000000"/>
          <w:sz w:val="28"/>
        </w:rPr>
        <w:t>
      1) проект – совокупность выполняемых работ (оказываемых услуг) по договору, заключенному между заказчиком и исполнителем (подрядчиком и субподрядчиком);</w:t>
      </w:r>
    </w:p>
    <w:bookmarkEnd w:id="516"/>
    <w:bookmarkStart w:name="z582" w:id="517"/>
    <w:p>
      <w:pPr>
        <w:spacing w:after="0"/>
        <w:ind w:left="0"/>
        <w:jc w:val="both"/>
      </w:pPr>
      <w:r>
        <w:rPr>
          <w:rFonts w:ascii="Times New Roman"/>
          <w:b w:val="false"/>
          <w:i w:val="false"/>
          <w:color w:val="000000"/>
          <w:sz w:val="28"/>
        </w:rPr>
        <w:t>
      2)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517"/>
    <w:bookmarkStart w:name="z583" w:id="518"/>
    <w:p>
      <w:pPr>
        <w:spacing w:after="0"/>
        <w:ind w:left="0"/>
        <w:jc w:val="both"/>
      </w:pPr>
      <w:r>
        <w:rPr>
          <w:rFonts w:ascii="Times New Roman"/>
          <w:b w:val="false"/>
          <w:i w:val="false"/>
          <w:color w:val="000000"/>
          <w:sz w:val="28"/>
        </w:rPr>
        <w:t>
      3)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518"/>
    <w:bookmarkStart w:name="z584" w:id="519"/>
    <w:p>
      <w:pPr>
        <w:spacing w:after="0"/>
        <w:ind w:left="0"/>
        <w:jc w:val="both"/>
      </w:pPr>
      <w:r>
        <w:rPr>
          <w:rFonts w:ascii="Times New Roman"/>
          <w:b w:val="false"/>
          <w:i w:val="false"/>
          <w:color w:val="000000"/>
          <w:sz w:val="28"/>
        </w:rPr>
        <w:t>
      5. В Форме отражается информация о проектах, осуществляемых в отчетном периоде в Республике Казахстан, с участием филиала (представительства).</w:t>
      </w:r>
    </w:p>
    <w:bookmarkEnd w:id="519"/>
    <w:bookmarkStart w:name="z585" w:id="520"/>
    <w:p>
      <w:pPr>
        <w:spacing w:after="0"/>
        <w:ind w:left="0"/>
        <w:jc w:val="both"/>
      </w:pPr>
      <w:r>
        <w:rPr>
          <w:rFonts w:ascii="Times New Roman"/>
          <w:b w:val="false"/>
          <w:i w:val="false"/>
          <w:color w:val="000000"/>
          <w:sz w:val="28"/>
        </w:rPr>
        <w:t>
      6. В части 1 отражается информация о строительных услугах, оказываемых в отчетном периоде на территории Республики Казахстан.</w:t>
      </w:r>
    </w:p>
    <w:bookmarkEnd w:id="520"/>
    <w:bookmarkStart w:name="z586" w:id="521"/>
    <w:p>
      <w:pPr>
        <w:spacing w:after="0"/>
        <w:ind w:left="0"/>
        <w:jc w:val="both"/>
      </w:pPr>
      <w:r>
        <w:rPr>
          <w:rFonts w:ascii="Times New Roman"/>
          <w:b w:val="false"/>
          <w:i w:val="false"/>
          <w:color w:val="000000"/>
          <w:sz w:val="28"/>
        </w:rPr>
        <w:t>
      7. В части 2 отражается информация о выполняемых работах (оказываемых услугах), осуществляемых в отчетном периоде в Республике Казахстан, которые не отражены в части 1.</w:t>
      </w:r>
    </w:p>
    <w:bookmarkEnd w:id="521"/>
    <w:bookmarkStart w:name="z587" w:id="522"/>
    <w:p>
      <w:pPr>
        <w:spacing w:after="0"/>
        <w:ind w:left="0"/>
        <w:jc w:val="both"/>
      </w:pPr>
      <w:r>
        <w:rPr>
          <w:rFonts w:ascii="Times New Roman"/>
          <w:b w:val="false"/>
          <w:i w:val="false"/>
          <w:color w:val="000000"/>
          <w:sz w:val="28"/>
        </w:rPr>
        <w:t>
      8. В части 3 отражается информация о подрядчиках или субподрядчиках, привлекаемых в отчетном периоде для выполнения работ, указанных в части 2, и для оказания услуг, указанных в частях 1 и 2.</w:t>
      </w:r>
    </w:p>
    <w:bookmarkEnd w:id="522"/>
    <w:bookmarkStart w:name="z588" w:id="523"/>
    <w:p>
      <w:pPr>
        <w:spacing w:after="0"/>
        <w:ind w:left="0"/>
        <w:jc w:val="both"/>
      </w:pPr>
      <w:r>
        <w:rPr>
          <w:rFonts w:ascii="Times New Roman"/>
          <w:b w:val="false"/>
          <w:i w:val="false"/>
          <w:color w:val="000000"/>
          <w:sz w:val="28"/>
        </w:rPr>
        <w:t>
      В графе 3 "Страна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523"/>
    <w:bookmarkStart w:name="z589" w:id="524"/>
    <w:p>
      <w:pPr>
        <w:spacing w:after="0"/>
        <w:ind w:left="0"/>
        <w:jc w:val="both"/>
      </w:pPr>
      <w:r>
        <w:rPr>
          <w:rFonts w:ascii="Times New Roman"/>
          <w:b w:val="false"/>
          <w:i w:val="false"/>
          <w:color w:val="000000"/>
          <w:sz w:val="28"/>
        </w:rPr>
        <w:t>
      9. В случае отсутствия информации за отчетный период Форма представляется с нулевыми значениями.</w:t>
      </w:r>
    </w:p>
    <w:bookmarkEnd w:id="524"/>
    <w:bookmarkStart w:name="z590" w:id="525"/>
    <w:p>
      <w:pPr>
        <w:spacing w:after="0"/>
        <w:ind w:left="0"/>
        <w:jc w:val="both"/>
      </w:pPr>
      <w:r>
        <w:rPr>
          <w:rFonts w:ascii="Times New Roman"/>
          <w:b w:val="false"/>
          <w:i w:val="false"/>
          <w:color w:val="000000"/>
          <w:sz w:val="28"/>
        </w:rPr>
        <w:t>
      10.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4" w:id="52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526"/>
    <w:bookmarkStart w:name="z595" w:id="5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7"/>
    <w:bookmarkStart w:name="z596" w:id="528"/>
    <w:p>
      <w:pPr>
        <w:spacing w:after="0"/>
        <w:ind w:left="0"/>
        <w:jc w:val="both"/>
      </w:pPr>
      <w:r>
        <w:rPr>
          <w:rFonts w:ascii="Times New Roman"/>
          <w:b w:val="false"/>
          <w:i w:val="false"/>
          <w:color w:val="000000"/>
          <w:sz w:val="28"/>
        </w:rPr>
        <w:t>
      Наименование административной формы: Отчет о реализации проектов в Республике Казахстан</w:t>
      </w:r>
    </w:p>
    <w:bookmarkEnd w:id="528"/>
    <w:bookmarkStart w:name="z597" w:id="5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VM_PR_3</w:t>
      </w:r>
    </w:p>
    <w:bookmarkEnd w:id="529"/>
    <w:bookmarkStart w:name="z598" w:id="530"/>
    <w:p>
      <w:pPr>
        <w:spacing w:after="0"/>
        <w:ind w:left="0"/>
        <w:jc w:val="both"/>
      </w:pPr>
      <w:r>
        <w:rPr>
          <w:rFonts w:ascii="Times New Roman"/>
          <w:b w:val="false"/>
          <w:i w:val="false"/>
          <w:color w:val="000000"/>
          <w:sz w:val="28"/>
        </w:rPr>
        <w:t>
      Периодичность: ежеквартальная</w:t>
      </w:r>
    </w:p>
    <w:bookmarkEnd w:id="530"/>
    <w:bookmarkStart w:name="z599" w:id="531"/>
    <w:p>
      <w:pPr>
        <w:spacing w:after="0"/>
        <w:ind w:left="0"/>
        <w:jc w:val="both"/>
      </w:pPr>
      <w:r>
        <w:rPr>
          <w:rFonts w:ascii="Times New Roman"/>
          <w:b w:val="false"/>
          <w:i w:val="false"/>
          <w:color w:val="000000"/>
          <w:sz w:val="28"/>
        </w:rPr>
        <w:t>
      Отчетный период: за _____ квартал 20____ года</w:t>
      </w:r>
    </w:p>
    <w:bookmarkEnd w:id="531"/>
    <w:bookmarkStart w:name="z600" w:id="5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532"/>
    <w:bookmarkStart w:name="z601" w:id="5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20 (двадцатого) числа (включительно) первого месяца, следующего за отчетным кварталом</w:t>
      </w:r>
    </w:p>
    <w:bookmarkEnd w:id="533"/>
    <w:bookmarkStart w:name="z602" w:id="534"/>
    <w:p>
      <w:pPr>
        <w:spacing w:after="0"/>
        <w:ind w:left="0"/>
        <w:jc w:val="both"/>
      </w:pPr>
      <w:r>
        <w:rPr>
          <w:rFonts w:ascii="Times New Roman"/>
          <w:b w:val="false"/>
          <w:i w:val="false"/>
          <w:color w:val="000000"/>
          <w:sz w:val="28"/>
        </w:rPr>
        <w:t>
      БИН: _______________________</w:t>
      </w:r>
    </w:p>
    <w:bookmarkEnd w:id="534"/>
    <w:bookmarkStart w:name="z603" w:id="535"/>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535"/>
    <w:p>
      <w:pPr>
        <w:spacing w:after="0"/>
        <w:ind w:left="0"/>
        <w:jc w:val="both"/>
      </w:pPr>
      <w:bookmarkStart w:name="z604" w:id="536"/>
      <w:r>
        <w:rPr>
          <w:rFonts w:ascii="Times New Roman"/>
          <w:b w:val="false"/>
          <w:i w:val="false"/>
          <w:color w:val="000000"/>
          <w:sz w:val="28"/>
        </w:rPr>
        <w:t>
      _____________________________________________________________________</w:t>
      </w:r>
    </w:p>
    <w:bookmarkEnd w:id="536"/>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w:t>
      </w:r>
    </w:p>
    <w:p>
      <w:pPr>
        <w:spacing w:after="0"/>
        <w:ind w:left="0"/>
        <w:jc w:val="both"/>
      </w:pPr>
      <w:r>
        <w:rPr>
          <w:rFonts w:ascii="Times New Roman"/>
          <w:b w:val="false"/>
          <w:i w:val="false"/>
          <w:color w:val="000000"/>
          <w:sz w:val="28"/>
        </w:rPr>
        <w:t xml:space="preserve">       организации, осуществляющего деятельность в Республике Казахстан более</w:t>
      </w:r>
    </w:p>
    <w:p>
      <w:pPr>
        <w:spacing w:after="0"/>
        <w:ind w:left="0"/>
        <w:jc w:val="both"/>
      </w:pPr>
      <w:r>
        <w:rPr>
          <w:rFonts w:ascii="Times New Roman"/>
          <w:b w:val="false"/>
          <w:i w:val="false"/>
          <w:color w:val="000000"/>
          <w:sz w:val="28"/>
        </w:rPr>
        <w:t xml:space="preserve">                   одного года (далее – филиал (представительство)</w:t>
      </w:r>
    </w:p>
    <w:bookmarkStart w:name="z605" w:id="537"/>
    <w:p>
      <w:pPr>
        <w:spacing w:after="0"/>
        <w:ind w:left="0"/>
        <w:jc w:val="both"/>
      </w:pPr>
      <w:r>
        <w:rPr>
          <w:rFonts w:ascii="Times New Roman"/>
          <w:b w:val="false"/>
          <w:i w:val="false"/>
          <w:color w:val="000000"/>
          <w:sz w:val="28"/>
        </w:rPr>
        <w:t>
      Часть 1. Приобретение и реализация товаров</w:t>
      </w:r>
    </w:p>
    <w:bookmarkEnd w:id="537"/>
    <w:bookmarkStart w:name="z606" w:id="538"/>
    <w:p>
      <w:pPr>
        <w:spacing w:after="0"/>
        <w:ind w:left="0"/>
        <w:jc w:val="both"/>
      </w:pPr>
      <w:r>
        <w:rPr>
          <w:rFonts w:ascii="Times New Roman"/>
          <w:b w:val="false"/>
          <w:i w:val="false"/>
          <w:color w:val="000000"/>
          <w:sz w:val="28"/>
        </w:rPr>
        <w:t>
      в тысячах долларов Соединенных</w:t>
      </w:r>
    </w:p>
    <w:bookmarkEnd w:id="538"/>
    <w:bookmarkStart w:name="z607" w:id="539"/>
    <w:p>
      <w:pPr>
        <w:spacing w:after="0"/>
        <w:ind w:left="0"/>
        <w:jc w:val="both"/>
      </w:pPr>
      <w:r>
        <w:rPr>
          <w:rFonts w:ascii="Times New Roman"/>
          <w:b w:val="false"/>
          <w:i w:val="false"/>
          <w:color w:val="000000"/>
          <w:sz w:val="28"/>
        </w:rPr>
        <w:t>
      Штатов Америки (далее – США)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полученное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полученные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другие товары, полученные от ее структурных подразделений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других товаров у нерезидентов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других товаров у иных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отправленное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отправленные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другие товары, отправленные ее структурным подразделениям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оборудования и других товаров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оборудования и других товаров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40"/>
    <w:p>
      <w:pPr>
        <w:spacing w:after="0"/>
        <w:ind w:left="0"/>
        <w:jc w:val="both"/>
      </w:pPr>
      <w:r>
        <w:rPr>
          <w:rFonts w:ascii="Times New Roman"/>
          <w:b w:val="false"/>
          <w:i w:val="false"/>
          <w:color w:val="000000"/>
          <w:sz w:val="28"/>
        </w:rPr>
        <w:t>
      Часть 2. Оказание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540"/>
    <w:bookmarkStart w:name="z609" w:id="541"/>
    <w:p>
      <w:pPr>
        <w:spacing w:after="0"/>
        <w:ind w:left="0"/>
        <w:jc w:val="both"/>
      </w:pPr>
      <w:r>
        <w:rPr>
          <w:rFonts w:ascii="Times New Roman"/>
          <w:b w:val="false"/>
          <w:i w:val="false"/>
          <w:color w:val="000000"/>
          <w:sz w:val="28"/>
        </w:rPr>
        <w:t>
      в тысячах долларов США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2"/>
          <w:p>
            <w:pPr>
              <w:spacing w:after="20"/>
              <w:ind w:left="20"/>
              <w:jc w:val="both"/>
            </w:pPr>
            <w:r>
              <w:rPr>
                <w:rFonts w:ascii="Times New Roman"/>
                <w:b w:val="false"/>
                <w:i w:val="false"/>
                <w:color w:val="000000"/>
                <w:sz w:val="20"/>
              </w:rPr>
              <w:t>
БИН</w:t>
            </w:r>
          </w:p>
          <w:bookmarkEnd w:id="542"/>
          <w:p>
            <w:pPr>
              <w:spacing w:after="20"/>
              <w:ind w:left="20"/>
              <w:jc w:val="both"/>
            </w:pPr>
            <w:r>
              <w:rPr>
                <w:rFonts w:ascii="Times New Roman"/>
                <w:b w:val="false"/>
                <w:i w:val="false"/>
                <w:color w:val="000000"/>
                <w:sz w:val="20"/>
              </w:rPr>
              <w:t>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43"/>
    <w:p>
      <w:pPr>
        <w:spacing w:after="0"/>
        <w:ind w:left="0"/>
        <w:jc w:val="both"/>
      </w:pPr>
      <w:r>
        <w:rPr>
          <w:rFonts w:ascii="Times New Roman"/>
          <w:b w:val="false"/>
          <w:i w:val="false"/>
          <w:color w:val="000000"/>
          <w:sz w:val="28"/>
        </w:rPr>
        <w:t>
      Часть 3. Приобретение услуг у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543"/>
    <w:bookmarkStart w:name="z612" w:id="544"/>
    <w:p>
      <w:pPr>
        <w:spacing w:after="0"/>
        <w:ind w:left="0"/>
        <w:jc w:val="both"/>
      </w:pPr>
      <w:r>
        <w:rPr>
          <w:rFonts w:ascii="Times New Roman"/>
          <w:b w:val="false"/>
          <w:i w:val="false"/>
          <w:color w:val="000000"/>
          <w:sz w:val="28"/>
        </w:rPr>
        <w:t>
      в тысячах долларов США</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45"/>
    <w:p>
      <w:pPr>
        <w:spacing w:after="0"/>
        <w:ind w:left="0"/>
        <w:jc w:val="both"/>
      </w:pPr>
      <w:r>
        <w:rPr>
          <w:rFonts w:ascii="Times New Roman"/>
          <w:b w:val="false"/>
          <w:i w:val="false"/>
          <w:color w:val="000000"/>
          <w:sz w:val="28"/>
        </w:rPr>
        <w:t>
      Часть 4. Оплата труда</w:t>
      </w:r>
    </w:p>
    <w:bookmarkEnd w:id="545"/>
    <w:bookmarkStart w:name="z614" w:id="546"/>
    <w:p>
      <w:pPr>
        <w:spacing w:after="0"/>
        <w:ind w:left="0"/>
        <w:jc w:val="both"/>
      </w:pPr>
      <w:r>
        <w:rPr>
          <w:rFonts w:ascii="Times New Roman"/>
          <w:b w:val="false"/>
          <w:i w:val="false"/>
          <w:color w:val="000000"/>
          <w:sz w:val="28"/>
        </w:rPr>
        <w:t>
      в тысячах долларов США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выплаченная работникам-нерезидентам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47"/>
    <w:p>
      <w:pPr>
        <w:spacing w:after="0"/>
        <w:ind w:left="0"/>
        <w:jc w:val="both"/>
      </w:pPr>
      <w:r>
        <w:rPr>
          <w:rFonts w:ascii="Times New Roman"/>
          <w:b w:val="false"/>
          <w:i w:val="false"/>
          <w:color w:val="000000"/>
          <w:sz w:val="28"/>
        </w:rPr>
        <w:t>
      Часть 5. Отдельные финансовые показатели</w:t>
      </w:r>
    </w:p>
    <w:bookmarkEnd w:id="547"/>
    <w:bookmarkStart w:name="z616" w:id="548"/>
    <w:p>
      <w:pPr>
        <w:spacing w:after="0"/>
        <w:ind w:left="0"/>
        <w:jc w:val="both"/>
      </w:pPr>
      <w:r>
        <w:rPr>
          <w:rFonts w:ascii="Times New Roman"/>
          <w:b w:val="false"/>
          <w:i w:val="false"/>
          <w:color w:val="000000"/>
          <w:sz w:val="28"/>
        </w:rPr>
        <w:t>
      в тысячах долларов США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 Активы (требования) филиала (представительства)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иностранной нефинансовой организации, создавшей филиал (представительство) в Республике Казахстан, к ее структурным подразделениям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 Обязательства филиала (представительства)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иностранной нефинансовой организацией, создавшей филиал (представительство) в Республике Казахстан, ее структурными подразделениями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 Доход филиала (представительства)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полученный от деятельности филиала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чистый доход (убыток), полученный от изменения курса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уплаченные в бюджет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деятельности филиала (представительства), выплаченный иностранной нефинансовой организации, создавшей филиал (представительство)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перечисленный на счета иностранной нефинансовой организации, создавшей филиал (представительство) в Республике Казахстан ((35)+(36)+(37))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филиалом (представительством)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заказчиками-резидентами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заказчиками-нерезидентами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49"/>
    <w:p>
      <w:pPr>
        <w:spacing w:after="0"/>
        <w:ind w:left="0"/>
        <w:jc w:val="both"/>
      </w:pPr>
      <w:r>
        <w:rPr>
          <w:rFonts w:ascii="Times New Roman"/>
          <w:b w:val="false"/>
          <w:i w:val="false"/>
          <w:color w:val="000000"/>
          <w:sz w:val="28"/>
        </w:rPr>
        <w:t>
      Часть 6. Финансирование филиала (представительства)</w:t>
      </w:r>
    </w:p>
    <w:bookmarkEnd w:id="549"/>
    <w:bookmarkStart w:name="z618" w:id="550"/>
    <w:p>
      <w:pPr>
        <w:spacing w:after="0"/>
        <w:ind w:left="0"/>
        <w:jc w:val="both"/>
      </w:pPr>
      <w:r>
        <w:rPr>
          <w:rFonts w:ascii="Times New Roman"/>
          <w:b w:val="false"/>
          <w:i w:val="false"/>
          <w:color w:val="000000"/>
          <w:sz w:val="28"/>
        </w:rPr>
        <w:t>
      в тысячах долларов США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предоставленное иностранной нефинансовой организацией, создавшей филиал (представительство) в Республике Казахстан,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финансирования, предоставленного иностранной нефинансовой организацией, создавшей филиал (представительство)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51"/>
    <w:p>
      <w:pPr>
        <w:spacing w:after="0"/>
        <w:ind w:left="0"/>
        <w:jc w:val="both"/>
      </w:pPr>
      <w:r>
        <w:rPr>
          <w:rFonts w:ascii="Times New Roman"/>
          <w:b w:val="false"/>
          <w:i w:val="false"/>
          <w:color w:val="000000"/>
          <w:sz w:val="28"/>
        </w:rPr>
        <w:t>
      Наименование _____________________ Адрес _______________________</w:t>
      </w:r>
    </w:p>
    <w:bookmarkEnd w:id="551"/>
    <w:bookmarkStart w:name="z620" w:id="552"/>
    <w:p>
      <w:pPr>
        <w:spacing w:after="0"/>
        <w:ind w:left="0"/>
        <w:jc w:val="both"/>
      </w:pPr>
      <w:r>
        <w:rPr>
          <w:rFonts w:ascii="Times New Roman"/>
          <w:b w:val="false"/>
          <w:i w:val="false"/>
          <w:color w:val="000000"/>
          <w:sz w:val="28"/>
        </w:rPr>
        <w:t>
      Телефон________________________________________________________</w:t>
      </w:r>
    </w:p>
    <w:bookmarkEnd w:id="552"/>
    <w:bookmarkStart w:name="z621" w:id="553"/>
    <w:p>
      <w:pPr>
        <w:spacing w:after="0"/>
        <w:ind w:left="0"/>
        <w:jc w:val="both"/>
      </w:pPr>
      <w:r>
        <w:rPr>
          <w:rFonts w:ascii="Times New Roman"/>
          <w:b w:val="false"/>
          <w:i w:val="false"/>
          <w:color w:val="000000"/>
          <w:sz w:val="28"/>
        </w:rPr>
        <w:t>
      Адрес электронной почты_________________________________________</w:t>
      </w:r>
    </w:p>
    <w:bookmarkEnd w:id="553"/>
    <w:p>
      <w:pPr>
        <w:spacing w:after="0"/>
        <w:ind w:left="0"/>
        <w:jc w:val="both"/>
      </w:pPr>
      <w:bookmarkStart w:name="z622" w:id="554"/>
      <w:r>
        <w:rPr>
          <w:rFonts w:ascii="Times New Roman"/>
          <w:b w:val="false"/>
          <w:i w:val="false"/>
          <w:color w:val="000000"/>
          <w:sz w:val="28"/>
        </w:rPr>
        <w:t>
      Исполнитель ________________________________________________________</w:t>
      </w:r>
    </w:p>
    <w:bookmarkEnd w:id="55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23" w:id="555"/>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555"/>
    <w:p>
      <w:pPr>
        <w:spacing w:after="0"/>
        <w:ind w:left="0"/>
        <w:jc w:val="both"/>
      </w:pPr>
      <w:bookmarkStart w:name="z624" w:id="556"/>
      <w:r>
        <w:rPr>
          <w:rFonts w:ascii="Times New Roman"/>
          <w:b w:val="false"/>
          <w:i w:val="false"/>
          <w:color w:val="000000"/>
          <w:sz w:val="28"/>
        </w:rPr>
        <w:t>
      _______________________________________________ ____________________</w:t>
      </w:r>
    </w:p>
    <w:bookmarkEnd w:id="55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25" w:id="557"/>
    <w:p>
      <w:pPr>
        <w:spacing w:after="0"/>
        <w:ind w:left="0"/>
        <w:jc w:val="both"/>
      </w:pPr>
      <w:r>
        <w:rPr>
          <w:rFonts w:ascii="Times New Roman"/>
          <w:b w:val="false"/>
          <w:i w:val="false"/>
          <w:color w:val="000000"/>
          <w:sz w:val="28"/>
        </w:rPr>
        <w:t>
      Дата "____" ______________ 20__ года</w:t>
      </w:r>
    </w:p>
    <w:bookmarkEnd w:id="557"/>
    <w:bookmarkStart w:name="z626" w:id="55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реализации проектов в Республике Казахстан".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реализации проектов в</w:t>
            </w:r>
            <w:r>
              <w:br/>
            </w:r>
            <w:r>
              <w:rPr>
                <w:rFonts w:ascii="Times New Roman"/>
                <w:b w:val="false"/>
                <w:i w:val="false"/>
                <w:color w:val="000000"/>
                <w:sz w:val="20"/>
              </w:rPr>
              <w:t>Республике Казахстан"</w:t>
            </w:r>
          </w:p>
        </w:tc>
      </w:tr>
    </w:tbl>
    <w:bookmarkStart w:name="z628" w:id="559"/>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559"/>
    <w:bookmarkStart w:name="z629" w:id="560"/>
    <w:p>
      <w:pPr>
        <w:spacing w:after="0"/>
        <w:ind w:left="0"/>
        <w:jc w:val="left"/>
      </w:pPr>
      <w:r>
        <w:rPr>
          <w:rFonts w:ascii="Times New Roman"/>
          <w:b/>
          <w:i w:val="false"/>
          <w:color w:val="000000"/>
        </w:rPr>
        <w:t xml:space="preserve"> Отчет о реализации проектов в Республике Казахстан</w:t>
      </w:r>
      <w:r>
        <w:br/>
      </w:r>
      <w:r>
        <w:rPr>
          <w:rFonts w:ascii="Times New Roman"/>
          <w:b/>
          <w:i w:val="false"/>
          <w:color w:val="000000"/>
        </w:rPr>
        <w:t>(индекс - VM_PR_3, периодичность - ежеквартальная)</w:t>
      </w:r>
    </w:p>
    <w:bookmarkEnd w:id="560"/>
    <w:bookmarkStart w:name="z630" w:id="561"/>
    <w:p>
      <w:pPr>
        <w:spacing w:after="0"/>
        <w:ind w:left="0"/>
        <w:jc w:val="left"/>
      </w:pPr>
      <w:r>
        <w:rPr>
          <w:rFonts w:ascii="Times New Roman"/>
          <w:b/>
          <w:i w:val="false"/>
          <w:color w:val="000000"/>
        </w:rPr>
        <w:t xml:space="preserve"> Глава 1. Общие положения</w:t>
      </w:r>
    </w:p>
    <w:bookmarkEnd w:id="561"/>
    <w:bookmarkStart w:name="z631" w:id="56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реализации проектов в Республике Казахстан" (далее – Форма).</w:t>
      </w:r>
    </w:p>
    <w:bookmarkEnd w:id="562"/>
    <w:bookmarkStart w:name="z632" w:id="563"/>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563"/>
    <w:bookmarkStart w:name="z633" w:id="564"/>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564"/>
    <w:bookmarkStart w:name="z634" w:id="565"/>
    <w:p>
      <w:pPr>
        <w:spacing w:after="0"/>
        <w:ind w:left="0"/>
        <w:jc w:val="left"/>
      </w:pPr>
      <w:r>
        <w:rPr>
          <w:rFonts w:ascii="Times New Roman"/>
          <w:b/>
          <w:i w:val="false"/>
          <w:color w:val="000000"/>
        </w:rPr>
        <w:t xml:space="preserve"> Глава 2. Заполнение Формы</w:t>
      </w:r>
    </w:p>
    <w:bookmarkEnd w:id="565"/>
    <w:bookmarkStart w:name="z635" w:id="566"/>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566"/>
    <w:bookmarkStart w:name="z636" w:id="567"/>
    <w:p>
      <w:pPr>
        <w:spacing w:after="0"/>
        <w:ind w:left="0"/>
        <w:jc w:val="both"/>
      </w:pPr>
      <w:r>
        <w:rPr>
          <w:rFonts w:ascii="Times New Roman"/>
          <w:b w:val="false"/>
          <w:i w:val="false"/>
          <w:color w:val="000000"/>
          <w:sz w:val="28"/>
        </w:rPr>
        <w:t>
      1) косвенный инвестор – непосредственный инвестор непосредственного инвестора;</w:t>
      </w:r>
    </w:p>
    <w:bookmarkEnd w:id="567"/>
    <w:bookmarkStart w:name="z637" w:id="568"/>
    <w:p>
      <w:pPr>
        <w:spacing w:after="0"/>
        <w:ind w:left="0"/>
        <w:jc w:val="both"/>
      </w:pPr>
      <w:r>
        <w:rPr>
          <w:rFonts w:ascii="Times New Roman"/>
          <w:b w:val="false"/>
          <w:i w:val="false"/>
          <w:color w:val="000000"/>
          <w:sz w:val="28"/>
        </w:rPr>
        <w:t>
      2) проект – совокупность выполняемых работ (оказываемых услуг) по договору, заключенному между заказчиком и исполнителем (подрядчиком и субподрядчиком);</w:t>
      </w:r>
    </w:p>
    <w:bookmarkEnd w:id="568"/>
    <w:bookmarkStart w:name="z638" w:id="569"/>
    <w:p>
      <w:pPr>
        <w:spacing w:after="0"/>
        <w:ind w:left="0"/>
        <w:jc w:val="both"/>
      </w:pPr>
      <w:r>
        <w:rPr>
          <w:rFonts w:ascii="Times New Roman"/>
          <w:b w:val="false"/>
          <w:i w:val="false"/>
          <w:color w:val="000000"/>
          <w:sz w:val="28"/>
        </w:rPr>
        <w:t>
      3) группа инвесторов – непосредственные инвесторы, косвенные инвесторы, сестринские организации иностранной нефинансовой организации, создавшей филиал (представительство) в Республике Казахстан;</w:t>
      </w:r>
    </w:p>
    <w:bookmarkEnd w:id="569"/>
    <w:bookmarkStart w:name="z639" w:id="570"/>
    <w:p>
      <w:pPr>
        <w:spacing w:after="0"/>
        <w:ind w:left="0"/>
        <w:jc w:val="both"/>
      </w:pPr>
      <w:r>
        <w:rPr>
          <w:rFonts w:ascii="Times New Roman"/>
          <w:b w:val="false"/>
          <w:i w:val="false"/>
          <w:color w:val="000000"/>
          <w:sz w:val="28"/>
        </w:rPr>
        <w:t>
      4) непосредственный инвестор – учредитель и (или) акционер иностранной нефинансовой организации, создавшей филиал (представительство) в Республике Казахстан, владеющий не менее десятью процентами голосующих акций или голосов участников, или их эквивалента;</w:t>
      </w:r>
    </w:p>
    <w:bookmarkEnd w:id="570"/>
    <w:bookmarkStart w:name="z640" w:id="571"/>
    <w:p>
      <w:pPr>
        <w:spacing w:after="0"/>
        <w:ind w:left="0"/>
        <w:jc w:val="both"/>
      </w:pPr>
      <w:r>
        <w:rPr>
          <w:rFonts w:ascii="Times New Roman"/>
          <w:b w:val="false"/>
          <w:i w:val="false"/>
          <w:color w:val="000000"/>
          <w:sz w:val="28"/>
        </w:rPr>
        <w:t>
      5)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571"/>
    <w:bookmarkStart w:name="z641" w:id="572"/>
    <w:p>
      <w:pPr>
        <w:spacing w:after="0"/>
        <w:ind w:left="0"/>
        <w:jc w:val="both"/>
      </w:pPr>
      <w:r>
        <w:rPr>
          <w:rFonts w:ascii="Times New Roman"/>
          <w:b w:val="false"/>
          <w:i w:val="false"/>
          <w:color w:val="000000"/>
          <w:sz w:val="28"/>
        </w:rPr>
        <w:t>
      6)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572"/>
    <w:bookmarkStart w:name="z642" w:id="573"/>
    <w:p>
      <w:pPr>
        <w:spacing w:after="0"/>
        <w:ind w:left="0"/>
        <w:jc w:val="both"/>
      </w:pPr>
      <w:r>
        <w:rPr>
          <w:rFonts w:ascii="Times New Roman"/>
          <w:b w:val="false"/>
          <w:i w:val="false"/>
          <w:color w:val="000000"/>
          <w:sz w:val="28"/>
        </w:rPr>
        <w:t>
      5. В Форме отражаются отчетные данные о ходе реализации в отчетном периоде проектов на территории Республики Казахстан с участием филиала (представительства).</w:t>
      </w:r>
    </w:p>
    <w:bookmarkEnd w:id="573"/>
    <w:bookmarkStart w:name="z643" w:id="574"/>
    <w:p>
      <w:pPr>
        <w:spacing w:after="0"/>
        <w:ind w:left="0"/>
        <w:jc w:val="both"/>
      </w:pPr>
      <w:r>
        <w:rPr>
          <w:rFonts w:ascii="Times New Roman"/>
          <w:b w:val="false"/>
          <w:i w:val="false"/>
          <w:color w:val="000000"/>
          <w:sz w:val="28"/>
        </w:rPr>
        <w:t>
      Филиал (представительство), который является оператором по соглашению о разделе продукции, заполняет часть 1 Формы.</w:t>
      </w:r>
    </w:p>
    <w:bookmarkEnd w:id="574"/>
    <w:bookmarkStart w:name="z644" w:id="575"/>
    <w:p>
      <w:pPr>
        <w:spacing w:after="0"/>
        <w:ind w:left="0"/>
        <w:jc w:val="both"/>
      </w:pPr>
      <w:r>
        <w:rPr>
          <w:rFonts w:ascii="Times New Roman"/>
          <w:b w:val="false"/>
          <w:i w:val="false"/>
          <w:color w:val="000000"/>
          <w:sz w:val="28"/>
        </w:rPr>
        <w:t>
      6. Все показатели Формы отражаются в тысячах долларов США, в целых числах. Если валюта операции и показателя отличается от доллара США, эквивалент суммы рассчитывается с использованием рыночного курса обмена валют на день проведения операции.</w:t>
      </w:r>
    </w:p>
    <w:bookmarkEnd w:id="575"/>
    <w:bookmarkStart w:name="z645" w:id="576"/>
    <w:p>
      <w:pPr>
        <w:spacing w:after="0"/>
        <w:ind w:left="0"/>
        <w:jc w:val="both"/>
      </w:pPr>
      <w:r>
        <w:rPr>
          <w:rFonts w:ascii="Times New Roman"/>
          <w:b w:val="false"/>
          <w:i w:val="false"/>
          <w:color w:val="000000"/>
          <w:sz w:val="28"/>
        </w:rPr>
        <w:t>
      7. Операции по товарам (работам, услугам) отражаются по сроку их осуществления фактической поставки товаров (фактического выполнения работ, оказания услуг), а не по времени фактической оплаты. Датой фактического выполнения работ (оказания услуг) считается дата подписания акта приемки выполненных работ (оказанных услуг). Если договором не предусмотрено составление актов приемки выполненных работ (оказанных услуг), датой выполнения работ (оказания услуг) считается дата выставления счета-фактуры (инвойса).</w:t>
      </w:r>
    </w:p>
    <w:bookmarkEnd w:id="576"/>
    <w:bookmarkStart w:name="z646" w:id="577"/>
    <w:p>
      <w:pPr>
        <w:spacing w:after="0"/>
        <w:ind w:left="0"/>
        <w:jc w:val="both"/>
      </w:pPr>
      <w:r>
        <w:rPr>
          <w:rFonts w:ascii="Times New Roman"/>
          <w:b w:val="false"/>
          <w:i w:val="false"/>
          <w:color w:val="000000"/>
          <w:sz w:val="28"/>
        </w:rPr>
        <w:t>
      8. В части 1 отражается информация о приобретении и реализации товаров в рамках реализации проектов.</w:t>
      </w:r>
    </w:p>
    <w:bookmarkEnd w:id="577"/>
    <w:bookmarkStart w:name="z647" w:id="578"/>
    <w:p>
      <w:pPr>
        <w:spacing w:after="0"/>
        <w:ind w:left="0"/>
        <w:jc w:val="both"/>
      </w:pPr>
      <w:r>
        <w:rPr>
          <w:rFonts w:ascii="Times New Roman"/>
          <w:b w:val="false"/>
          <w:i w:val="false"/>
          <w:color w:val="000000"/>
          <w:sz w:val="28"/>
        </w:rPr>
        <w:t>
      9. В части 2 отражается информация о выполнении работ (оказании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в рамках реализации проектов.</w:t>
      </w:r>
    </w:p>
    <w:bookmarkEnd w:id="578"/>
    <w:bookmarkStart w:name="z648" w:id="579"/>
    <w:p>
      <w:pPr>
        <w:spacing w:after="0"/>
        <w:ind w:left="0"/>
        <w:jc w:val="both"/>
      </w:pPr>
      <w:r>
        <w:rPr>
          <w:rFonts w:ascii="Times New Roman"/>
          <w:b w:val="false"/>
          <w:i w:val="false"/>
          <w:color w:val="000000"/>
          <w:sz w:val="28"/>
        </w:rPr>
        <w:t>
      10. В части 3 отражается информация о выполненных работах (оказанных услугах)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для реализации проектов.</w:t>
      </w:r>
    </w:p>
    <w:bookmarkEnd w:id="579"/>
    <w:bookmarkStart w:name="z649" w:id="580"/>
    <w:p>
      <w:pPr>
        <w:spacing w:after="0"/>
        <w:ind w:left="0"/>
        <w:jc w:val="both"/>
      </w:pPr>
      <w:r>
        <w:rPr>
          <w:rFonts w:ascii="Times New Roman"/>
          <w:b w:val="false"/>
          <w:i w:val="false"/>
          <w:color w:val="000000"/>
          <w:sz w:val="28"/>
        </w:rPr>
        <w:t>
      11. В частях 2 и 3:</w:t>
      </w:r>
    </w:p>
    <w:bookmarkEnd w:id="580"/>
    <w:bookmarkStart w:name="z650" w:id="581"/>
    <w:p>
      <w:pPr>
        <w:spacing w:after="0"/>
        <w:ind w:left="0"/>
        <w:jc w:val="both"/>
      </w:pPr>
      <w:r>
        <w:rPr>
          <w:rFonts w:ascii="Times New Roman"/>
          <w:b w:val="false"/>
          <w:i w:val="false"/>
          <w:color w:val="000000"/>
          <w:sz w:val="28"/>
        </w:rPr>
        <w:t>
      в графе 1 отражается описание совершенной операции по оказанным услугам согласно актам приемки оказанных услуг или назначению платежа в счетах-фактурах;</w:t>
      </w:r>
    </w:p>
    <w:bookmarkEnd w:id="581"/>
    <w:bookmarkStart w:name="z651" w:id="582"/>
    <w:p>
      <w:pPr>
        <w:spacing w:after="0"/>
        <w:ind w:left="0"/>
        <w:jc w:val="both"/>
      </w:pPr>
      <w:r>
        <w:rPr>
          <w:rFonts w:ascii="Times New Roman"/>
          <w:b w:val="false"/>
          <w:i w:val="false"/>
          <w:color w:val="000000"/>
          <w:sz w:val="28"/>
        </w:rPr>
        <w:t>
      в графе 2 проставляется код вида оказанных услуг в соответствии с таблицей 1;</w:t>
      </w:r>
    </w:p>
    <w:bookmarkEnd w:id="582"/>
    <w:bookmarkStart w:name="z652" w:id="583"/>
    <w:p>
      <w:pPr>
        <w:spacing w:after="0"/>
        <w:ind w:left="0"/>
        <w:jc w:val="both"/>
      </w:pPr>
      <w:r>
        <w:rPr>
          <w:rFonts w:ascii="Times New Roman"/>
          <w:b w:val="false"/>
          <w:i w:val="false"/>
          <w:color w:val="000000"/>
          <w:sz w:val="28"/>
        </w:rPr>
        <w:t>
      в графе 3 указывается наименование заказчика (исполнителя);</w:t>
      </w:r>
    </w:p>
    <w:bookmarkEnd w:id="583"/>
    <w:bookmarkStart w:name="z653" w:id="584"/>
    <w:p>
      <w:pPr>
        <w:spacing w:after="0"/>
        <w:ind w:left="0"/>
        <w:jc w:val="both"/>
      </w:pPr>
      <w:r>
        <w:rPr>
          <w:rFonts w:ascii="Times New Roman"/>
          <w:b w:val="false"/>
          <w:i w:val="false"/>
          <w:color w:val="000000"/>
          <w:sz w:val="28"/>
        </w:rPr>
        <w:t>
      в графе 4 указывается страна заказчика (исполнителя);</w:t>
      </w:r>
    </w:p>
    <w:bookmarkEnd w:id="584"/>
    <w:bookmarkStart w:name="z654" w:id="585"/>
    <w:p>
      <w:pPr>
        <w:spacing w:after="0"/>
        <w:ind w:left="0"/>
        <w:jc w:val="both"/>
      </w:pPr>
      <w:r>
        <w:rPr>
          <w:rFonts w:ascii="Times New Roman"/>
          <w:b w:val="false"/>
          <w:i w:val="false"/>
          <w:color w:val="000000"/>
          <w:sz w:val="28"/>
        </w:rPr>
        <w:t>
      в графе 5 указывается БИН (при наличии) заказчика (исполнителя);</w:t>
      </w:r>
    </w:p>
    <w:bookmarkEnd w:id="585"/>
    <w:bookmarkStart w:name="z655" w:id="586"/>
    <w:p>
      <w:pPr>
        <w:spacing w:after="0"/>
        <w:ind w:left="0"/>
        <w:jc w:val="both"/>
      </w:pPr>
      <w:r>
        <w:rPr>
          <w:rFonts w:ascii="Times New Roman"/>
          <w:b w:val="false"/>
          <w:i w:val="false"/>
          <w:color w:val="000000"/>
          <w:sz w:val="28"/>
        </w:rPr>
        <w:t>
      в графе 6 указывается идентификационный номер страны регистрации (при наличии) заказчика (исполнителя);</w:t>
      </w:r>
    </w:p>
    <w:bookmarkEnd w:id="586"/>
    <w:bookmarkStart w:name="z656" w:id="587"/>
    <w:p>
      <w:pPr>
        <w:spacing w:after="0"/>
        <w:ind w:left="0"/>
        <w:jc w:val="both"/>
      </w:pPr>
      <w:r>
        <w:rPr>
          <w:rFonts w:ascii="Times New Roman"/>
          <w:b w:val="false"/>
          <w:i w:val="false"/>
          <w:color w:val="000000"/>
          <w:sz w:val="28"/>
        </w:rPr>
        <w:t>
      в графе 7 указывается сумма операции в тысячах долларов США.</w:t>
      </w:r>
    </w:p>
    <w:bookmarkEnd w:id="587"/>
    <w:bookmarkStart w:name="z657" w:id="588"/>
    <w:p>
      <w:pPr>
        <w:spacing w:after="0"/>
        <w:ind w:left="0"/>
        <w:jc w:val="both"/>
      </w:pPr>
      <w:r>
        <w:rPr>
          <w:rFonts w:ascii="Times New Roman"/>
          <w:b w:val="false"/>
          <w:i w:val="false"/>
          <w:color w:val="000000"/>
          <w:sz w:val="28"/>
        </w:rPr>
        <w:t>
      12. В части 4 отражается начисленная за отчетный период заработная плата работников-нерезидентов в денежной и натуральной форме. В графе 3 указывается сумма в тысячах долларов США согласно наименованию показателя (строки 50 и 60). К работникам-нерезидентам относятся иностранные работники, нанятые на работу на срок менее года, и иностранные работники, привлеченные на работу вахтовым методом. Заработная плата в натуральной форме состоит из выплат в форме товаров и услуг, таких как питание, жилье, транспортные средства, бесплатный проезд, перевозка на работу и с работы, услуги спортивных центров и домов отдыха, опционы на акции.</w:t>
      </w:r>
    </w:p>
    <w:bookmarkEnd w:id="588"/>
    <w:bookmarkStart w:name="z658" w:id="589"/>
    <w:p>
      <w:pPr>
        <w:spacing w:after="0"/>
        <w:ind w:left="0"/>
        <w:jc w:val="both"/>
      </w:pPr>
      <w:r>
        <w:rPr>
          <w:rFonts w:ascii="Times New Roman"/>
          <w:b w:val="false"/>
          <w:i w:val="false"/>
          <w:color w:val="000000"/>
          <w:sz w:val="28"/>
        </w:rPr>
        <w:t>
      13. В части 5 отражается показатели из финансовой отчетности филиала (представительства).</w:t>
      </w:r>
    </w:p>
    <w:bookmarkEnd w:id="589"/>
    <w:bookmarkStart w:name="z659" w:id="590"/>
    <w:p>
      <w:pPr>
        <w:spacing w:after="0"/>
        <w:ind w:left="0"/>
        <w:jc w:val="both"/>
      </w:pPr>
      <w:r>
        <w:rPr>
          <w:rFonts w:ascii="Times New Roman"/>
          <w:b w:val="false"/>
          <w:i w:val="false"/>
          <w:color w:val="000000"/>
          <w:sz w:val="28"/>
        </w:rPr>
        <w:t>
      14. В части 5.1 отражается информация из раздела "Активы", в части 5.2 – информация из раздела "Обязательства" бухгалтерского баланса филиала (представительства): общая (строки с кодами 10 и 20) и по отношению к различным типам партнеров:</w:t>
      </w:r>
    </w:p>
    <w:bookmarkEnd w:id="590"/>
    <w:bookmarkStart w:name="z660" w:id="591"/>
    <w:p>
      <w:pPr>
        <w:spacing w:after="0"/>
        <w:ind w:left="0"/>
        <w:jc w:val="both"/>
      </w:pPr>
      <w:r>
        <w:rPr>
          <w:rFonts w:ascii="Times New Roman"/>
          <w:b w:val="false"/>
          <w:i w:val="false"/>
          <w:color w:val="000000"/>
          <w:sz w:val="28"/>
        </w:rPr>
        <w:t>
      к иностранной нефинансовой организации, создавшей филиал (представительство) в Республике Казахстан, и к ее структурным подразделениям за рубежом,</w:t>
      </w:r>
    </w:p>
    <w:bookmarkEnd w:id="591"/>
    <w:bookmarkStart w:name="z661" w:id="592"/>
    <w:p>
      <w:pPr>
        <w:spacing w:after="0"/>
        <w:ind w:left="0"/>
        <w:jc w:val="both"/>
      </w:pPr>
      <w:r>
        <w:rPr>
          <w:rFonts w:ascii="Times New Roman"/>
          <w:b w:val="false"/>
          <w:i w:val="false"/>
          <w:color w:val="000000"/>
          <w:sz w:val="28"/>
        </w:rPr>
        <w:t>
      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592"/>
    <w:bookmarkStart w:name="z662" w:id="593"/>
    <w:p>
      <w:pPr>
        <w:spacing w:after="0"/>
        <w:ind w:left="0"/>
        <w:jc w:val="both"/>
      </w:pPr>
      <w:r>
        <w:rPr>
          <w:rFonts w:ascii="Times New Roman"/>
          <w:b w:val="false"/>
          <w:i w:val="false"/>
          <w:color w:val="000000"/>
          <w:sz w:val="28"/>
        </w:rPr>
        <w:t>
      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593"/>
    <w:bookmarkStart w:name="z663" w:id="594"/>
    <w:p>
      <w:pPr>
        <w:spacing w:after="0"/>
        <w:ind w:left="0"/>
        <w:jc w:val="both"/>
      </w:pPr>
      <w:r>
        <w:rPr>
          <w:rFonts w:ascii="Times New Roman"/>
          <w:b w:val="false"/>
          <w:i w:val="false"/>
          <w:color w:val="000000"/>
          <w:sz w:val="28"/>
        </w:rPr>
        <w:t>
      Требования, обязательства включают в себя требования, обязательства по финансовым займам, по экспорту (импорту) товаров (работ, услуг), иным операциям.</w:t>
      </w:r>
    </w:p>
    <w:bookmarkEnd w:id="594"/>
    <w:bookmarkStart w:name="z664" w:id="595"/>
    <w:p>
      <w:pPr>
        <w:spacing w:after="0"/>
        <w:ind w:left="0"/>
        <w:jc w:val="both"/>
      </w:pPr>
      <w:r>
        <w:rPr>
          <w:rFonts w:ascii="Times New Roman"/>
          <w:b w:val="false"/>
          <w:i w:val="false"/>
          <w:color w:val="000000"/>
          <w:sz w:val="28"/>
        </w:rPr>
        <w:t>
      15. В строках с кодами 30 и 31 отражается информация из отчета о доходах (расходах) филиала (представительства).</w:t>
      </w:r>
    </w:p>
    <w:bookmarkEnd w:id="595"/>
    <w:bookmarkStart w:name="z665" w:id="596"/>
    <w:p>
      <w:pPr>
        <w:spacing w:after="0"/>
        <w:ind w:left="0"/>
        <w:jc w:val="both"/>
      </w:pPr>
      <w:r>
        <w:rPr>
          <w:rFonts w:ascii="Times New Roman"/>
          <w:b w:val="false"/>
          <w:i w:val="false"/>
          <w:color w:val="000000"/>
          <w:sz w:val="28"/>
        </w:rPr>
        <w:t>
      В строках с кодами 35 и 36 отражается доход филиала (представительства) по реализуемым проектам, перечисленный заказчиками проекта на счета иностранной нефинансовой организации, минуя счета филиала (представительства) в иностранных и (или) в уполномоченных банках.</w:t>
      </w:r>
    </w:p>
    <w:bookmarkEnd w:id="596"/>
    <w:bookmarkStart w:name="z666" w:id="597"/>
    <w:p>
      <w:pPr>
        <w:spacing w:after="0"/>
        <w:ind w:left="0"/>
        <w:jc w:val="both"/>
      </w:pPr>
      <w:r>
        <w:rPr>
          <w:rFonts w:ascii="Times New Roman"/>
          <w:b w:val="false"/>
          <w:i w:val="false"/>
          <w:color w:val="000000"/>
          <w:sz w:val="28"/>
        </w:rPr>
        <w:t>
      16. В целях заполнения части 5 для конвертации используются курсы обмена валют, применяемые при формировании финансовой отчетности. При этом для конвертации доходов используются средневзвешенные курсы за отчетный период, для остатков на конец отчетного периода - курсы на соответствующую дату.</w:t>
      </w:r>
    </w:p>
    <w:bookmarkEnd w:id="597"/>
    <w:bookmarkStart w:name="z667" w:id="598"/>
    <w:p>
      <w:pPr>
        <w:spacing w:after="0"/>
        <w:ind w:left="0"/>
        <w:jc w:val="both"/>
      </w:pPr>
      <w:r>
        <w:rPr>
          <w:rFonts w:ascii="Times New Roman"/>
          <w:b w:val="false"/>
          <w:i w:val="false"/>
          <w:color w:val="000000"/>
          <w:sz w:val="28"/>
        </w:rPr>
        <w:t>
      17. Отчетные данные отражаются в разбивке по странам регистрации партнеров по внешнеэкономическим операциям. Допускается объединять отчетные данные по нескольким странам и относить их к стране "Другие страны", если объемы операций и позиций (остатков) по каждой отдельной стране не превышают одной тысячи долларов США.</w:t>
      </w:r>
    </w:p>
    <w:bookmarkEnd w:id="598"/>
    <w:bookmarkStart w:name="z668" w:id="599"/>
    <w:p>
      <w:pPr>
        <w:spacing w:after="0"/>
        <w:ind w:left="0"/>
        <w:jc w:val="both"/>
      </w:pPr>
      <w:r>
        <w:rPr>
          <w:rFonts w:ascii="Times New Roman"/>
          <w:b w:val="false"/>
          <w:i w:val="false"/>
          <w:color w:val="000000"/>
          <w:sz w:val="28"/>
        </w:rPr>
        <w:t>
      18. В частях 2, 3, 4 и 5 Формы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599"/>
    <w:bookmarkStart w:name="z669" w:id="600"/>
    <w:p>
      <w:pPr>
        <w:spacing w:after="0"/>
        <w:ind w:left="0"/>
        <w:jc w:val="both"/>
      </w:pPr>
      <w:r>
        <w:rPr>
          <w:rFonts w:ascii="Times New Roman"/>
          <w:b w:val="false"/>
          <w:i w:val="false"/>
          <w:color w:val="000000"/>
          <w:sz w:val="28"/>
        </w:rPr>
        <w:t>
      19. В части 6 отражаются фактические объемы полученного от иностранной нефинансовой организации, создавшей филиал (представительство) в Республике Казахстан, и возвращенного ей финансирования за отчетный период.</w:t>
      </w:r>
    </w:p>
    <w:bookmarkEnd w:id="600"/>
    <w:bookmarkStart w:name="z670" w:id="601"/>
    <w:p>
      <w:pPr>
        <w:spacing w:after="0"/>
        <w:ind w:left="0"/>
        <w:jc w:val="both"/>
      </w:pPr>
      <w:r>
        <w:rPr>
          <w:rFonts w:ascii="Times New Roman"/>
          <w:b w:val="false"/>
          <w:i w:val="false"/>
          <w:color w:val="000000"/>
          <w:sz w:val="28"/>
        </w:rPr>
        <w:t>
      20. В случае отсутствия информации за отчетный период Форма представляется с нулевыми значениями.</w:t>
      </w:r>
    </w:p>
    <w:bookmarkEnd w:id="601"/>
    <w:bookmarkStart w:name="z671" w:id="602"/>
    <w:p>
      <w:pPr>
        <w:spacing w:after="0"/>
        <w:ind w:left="0"/>
        <w:jc w:val="both"/>
      </w:pPr>
      <w:r>
        <w:rPr>
          <w:rFonts w:ascii="Times New Roman"/>
          <w:b w:val="false"/>
          <w:i w:val="false"/>
          <w:color w:val="000000"/>
          <w:sz w:val="28"/>
        </w:rPr>
        <w:t>
      21.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602"/>
    <w:bookmarkStart w:name="z672" w:id="603"/>
    <w:p>
      <w:pPr>
        <w:spacing w:after="0"/>
        <w:ind w:left="0"/>
        <w:jc w:val="both"/>
      </w:pPr>
      <w:r>
        <w:rPr>
          <w:rFonts w:ascii="Times New Roman"/>
          <w:b w:val="false"/>
          <w:i w:val="false"/>
          <w:color w:val="000000"/>
          <w:sz w:val="28"/>
        </w:rPr>
        <w:t>
      Таблица 1</w:t>
      </w:r>
    </w:p>
    <w:bookmarkEnd w:id="603"/>
    <w:bookmarkStart w:name="z673" w:id="604"/>
    <w:p>
      <w:pPr>
        <w:spacing w:after="0"/>
        <w:ind w:left="0"/>
        <w:jc w:val="both"/>
      </w:pPr>
      <w:r>
        <w:rPr>
          <w:rFonts w:ascii="Times New Roman"/>
          <w:b w:val="false"/>
          <w:i w:val="false"/>
          <w:color w:val="000000"/>
          <w:sz w:val="28"/>
        </w:rPr>
        <w:t>
      Виды услуг</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услуги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строительный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включают комиссионное вознаграждение посредников по финансовым сделкам и, как правило, предоставляются банками и иными финансовыми организациями (за исключением услуг страховых компаний и пенсионных фондов).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и займам в финансовые услуги не включаются.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услуги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услуги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(иные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охватывает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товаров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включают капитальный и текущий ремонт, техническое обслуживание морских и воздушных судов, других транспортных средств, а также других товаров, за исключением строительного ремонта, ремонта компьютеров, ремонта нефтяных и газовых скважин. Исключается чистка и уборка транспортных средств (иные транспортные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аудиторские услуги – консультационные услуги по бухгалтерскому учету, счетоводству, аудиту и налогообложению, составление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консультации бизнеса и управления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конъюнктуры рынка –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организация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 (НИОКР)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технические нововведения, а также покупку и продажу результатов НИОКР (таких как патенты, авторские права, технологические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инженерные и иные технические услуги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и очистка – переработка радиоактивных и других отходов; очистка загрязненной почвы и сточных вод; очистка загрязнений, включая нефтяные пятна; восстановление горнодобывающих мест; очистительные и санитарные услуги. Также включает все услуги, связанные с очисткой и реставрацией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добычей полезных ископаемых – услуги, связанные с добычей нефти, газа и других полезных ископаемых, включая бурение, постройку буровых вышек, ремонт и демонтаж, цементирование нефтяных и газовых скважин; горнодобывающая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подготовка кадров – профессиональное обучение и повышение квалификации работников. Исключаются оплата за обучение иностранным языкам, обучение в школах, вузах и других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 медицинское обслуживание работников, связанное с осуществлением их профессиональной деятельности. Исключается оплата за лечение и санаторное обслуживание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торговлей,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(иные транспортные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 включают услуги по распределению электроэнергии, воды, газа; подбор кадров, охрану, устный и письменный перевод, фотографические услуги, уборку помещений, организацию питания, риэлторские услуги, издательские услуги, ветеринарные услуги и другие деловые услуги, которые не включены в вышеперечисленные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 услуги транспортных организаций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перевозки – услуги транспортных организаций по перевозке пассажиров чартерными рейсами (без приобретения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транспортные услуги – включают погрузочно-разгрузочные работы, хранение и складирование, упаковку, вспомогательное обслуживание транспортных средств, а также комиссионное вознаграждение агентов, связанное с грузовыми и пассажирскими перевозками. Вспомогательные транспортные услуги не включают стоимость транспортировки (грузовые или пассажирские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включают почтовые услуги, курьерские услуги и телекоммуникационные услуги. Телекоммуникационные услуги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частным лицам и услуги в сфере культуры и отдыха охватывают услуги, связанные с производством фильмов, радио- и телепрограмм и записью музыкальных произведений; оплату труда актеров, режиссеров в связи с гастролями, созданием театральных постановок, музыкальных, спортивных и 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природных ресурсов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77" w:id="60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605"/>
    <w:bookmarkStart w:name="z678" w:id="6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06"/>
    <w:bookmarkStart w:name="z679" w:id="607"/>
    <w:p>
      <w:pPr>
        <w:spacing w:after="0"/>
        <w:ind w:left="0"/>
        <w:jc w:val="both"/>
      </w:pPr>
      <w:r>
        <w:rPr>
          <w:rFonts w:ascii="Times New Roman"/>
          <w:b w:val="false"/>
          <w:i w:val="false"/>
          <w:color w:val="000000"/>
          <w:sz w:val="28"/>
        </w:rPr>
        <w:t>
      Наименование административной формы: Отчет о движении денег на банковских счетах в иностранных банках</w:t>
      </w:r>
    </w:p>
    <w:bookmarkEnd w:id="607"/>
    <w:bookmarkStart w:name="z680" w:id="6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VM_MF_4</w:t>
      </w:r>
    </w:p>
    <w:bookmarkEnd w:id="608"/>
    <w:bookmarkStart w:name="z681" w:id="609"/>
    <w:p>
      <w:pPr>
        <w:spacing w:after="0"/>
        <w:ind w:left="0"/>
        <w:jc w:val="both"/>
      </w:pPr>
      <w:r>
        <w:rPr>
          <w:rFonts w:ascii="Times New Roman"/>
          <w:b w:val="false"/>
          <w:i w:val="false"/>
          <w:color w:val="000000"/>
          <w:sz w:val="28"/>
        </w:rPr>
        <w:t>
      Периодичность: ежеквартальная</w:t>
      </w:r>
    </w:p>
    <w:bookmarkEnd w:id="609"/>
    <w:bookmarkStart w:name="z682" w:id="610"/>
    <w:p>
      <w:pPr>
        <w:spacing w:after="0"/>
        <w:ind w:left="0"/>
        <w:jc w:val="both"/>
      </w:pPr>
      <w:r>
        <w:rPr>
          <w:rFonts w:ascii="Times New Roman"/>
          <w:b w:val="false"/>
          <w:i w:val="false"/>
          <w:color w:val="000000"/>
          <w:sz w:val="28"/>
        </w:rPr>
        <w:t>
      Отчетный период: за _____ квартал 20____ года</w:t>
      </w:r>
    </w:p>
    <w:bookmarkEnd w:id="610"/>
    <w:bookmarkStart w:name="z683" w:id="6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611"/>
    <w:bookmarkStart w:name="z684" w:id="6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20 (двадцатого) числа (включительно) первого месяца, следующего за отчетным кварталом</w:t>
      </w:r>
    </w:p>
    <w:bookmarkEnd w:id="612"/>
    <w:bookmarkStart w:name="z685" w:id="613"/>
    <w:p>
      <w:pPr>
        <w:spacing w:after="0"/>
        <w:ind w:left="0"/>
        <w:jc w:val="both"/>
      </w:pPr>
      <w:r>
        <w:rPr>
          <w:rFonts w:ascii="Times New Roman"/>
          <w:b w:val="false"/>
          <w:i w:val="false"/>
          <w:color w:val="000000"/>
          <w:sz w:val="28"/>
        </w:rPr>
        <w:t>
      БИН: _______________________</w:t>
      </w:r>
    </w:p>
    <w:bookmarkEnd w:id="613"/>
    <w:bookmarkStart w:name="z686" w:id="614"/>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614"/>
    <w:p>
      <w:pPr>
        <w:spacing w:after="0"/>
        <w:ind w:left="0"/>
        <w:jc w:val="both"/>
      </w:pPr>
      <w:bookmarkStart w:name="z687" w:id="615"/>
      <w:r>
        <w:rPr>
          <w:rFonts w:ascii="Times New Roman"/>
          <w:b w:val="false"/>
          <w:i w:val="false"/>
          <w:color w:val="000000"/>
          <w:sz w:val="28"/>
        </w:rPr>
        <w:t>
      ________________________________________________________________________</w:t>
      </w:r>
    </w:p>
    <w:bookmarkEnd w:id="615"/>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 организации,</w:t>
      </w:r>
    </w:p>
    <w:p>
      <w:pPr>
        <w:spacing w:after="0"/>
        <w:ind w:left="0"/>
        <w:jc w:val="both"/>
      </w:pPr>
      <w:r>
        <w:rPr>
          <w:rFonts w:ascii="Times New Roman"/>
          <w:b w:val="false"/>
          <w:i w:val="false"/>
          <w:color w:val="000000"/>
          <w:sz w:val="28"/>
        </w:rPr>
        <w:t xml:space="preserve">       осуществляющего деятельность в Республике Казахстан более одного года (далее –</w:t>
      </w:r>
    </w:p>
    <w:p>
      <w:pPr>
        <w:spacing w:after="0"/>
        <w:ind w:left="0"/>
        <w:jc w:val="both"/>
      </w:pPr>
      <w:r>
        <w:rPr>
          <w:rFonts w:ascii="Times New Roman"/>
          <w:b w:val="false"/>
          <w:i w:val="false"/>
          <w:color w:val="000000"/>
          <w:sz w:val="28"/>
        </w:rPr>
        <w:t xml:space="preserve">                                     филиал (представительство)</w:t>
      </w:r>
    </w:p>
    <w:bookmarkStart w:name="z688" w:id="616"/>
    <w:p>
      <w:pPr>
        <w:spacing w:after="0"/>
        <w:ind w:left="0"/>
        <w:jc w:val="both"/>
      </w:pPr>
      <w:r>
        <w:rPr>
          <w:rFonts w:ascii="Times New Roman"/>
          <w:b w:val="false"/>
          <w:i w:val="false"/>
          <w:color w:val="000000"/>
          <w:sz w:val="28"/>
        </w:rPr>
        <w:t>
      в тысячах единиц валюты счета</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банка, страна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Соединенных Штатов Америки (далее –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7"/>
          <w:p>
            <w:pPr>
              <w:spacing w:after="20"/>
              <w:ind w:left="20"/>
              <w:jc w:val="both"/>
            </w:pPr>
            <w:r>
              <w:rPr>
                <w:rFonts w:ascii="Times New Roman"/>
                <w:b w:val="false"/>
                <w:i w:val="false"/>
                <w:color w:val="000000"/>
                <w:sz w:val="20"/>
              </w:rPr>
              <w:t>
Поступило денег за период</w:t>
            </w:r>
          </w:p>
          <w:bookmarkEnd w:id="617"/>
          <w:p>
            <w:pPr>
              <w:spacing w:after="20"/>
              <w:ind w:left="20"/>
              <w:jc w:val="both"/>
            </w:pPr>
            <w:r>
              <w:rPr>
                <w:rFonts w:ascii="Times New Roman"/>
                <w:b w:val="false"/>
                <w:i w:val="false"/>
                <w:color w:val="000000"/>
                <w:sz w:val="20"/>
              </w:rPr>
              <w:t>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иностранной нефинансовой организации, создавшей филиал (представительство) в Республике Казахстан, от ее структурных подразделений за рубежом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ее структурных подразделений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из группы инвесторов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 из группы инвесторов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иных нерезидентов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 (включая вознаграждение по данному счету, зачисленное иностранным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иных резидентов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счетов в уполномоченных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счетов в иностранных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18"/>
          <w:p>
            <w:pPr>
              <w:spacing w:after="20"/>
              <w:ind w:left="20"/>
              <w:jc w:val="both"/>
            </w:pPr>
            <w:r>
              <w:rPr>
                <w:rFonts w:ascii="Times New Roman"/>
                <w:b w:val="false"/>
                <w:i w:val="false"/>
                <w:color w:val="000000"/>
                <w:sz w:val="20"/>
              </w:rPr>
              <w:t>
Израсходовано средств за период</w:t>
            </w:r>
          </w:p>
          <w:bookmarkEnd w:id="618"/>
          <w:p>
            <w:pPr>
              <w:spacing w:after="20"/>
              <w:ind w:left="20"/>
              <w:jc w:val="both"/>
            </w:pPr>
            <w:r>
              <w:rPr>
                <w:rFonts w:ascii="Times New Roman"/>
                <w:b w:val="false"/>
                <w:i w:val="false"/>
                <w:color w:val="000000"/>
                <w:sz w:val="20"/>
              </w:rPr>
              <w:t>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иностранную нефинансовую организацию, создавшую филиал (представительство) в Республике Казахстан, на ее структурные подразделения за рубежом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ее структурные подразделения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филиалы (представительства) иностранных финансовых и нефинансовых организаций, осуществляющих деятельность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нерезидентов из группы инвесторов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резидентов из группы инвесторов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иных нерезидентов ((65)+(66)+(67))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иных резидентов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счета в уполномоченных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счета в иностранных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изменения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овердрафту на конец периода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19"/>
    <w:p>
      <w:pPr>
        <w:spacing w:after="0"/>
        <w:ind w:left="0"/>
        <w:jc w:val="both"/>
      </w:pPr>
      <w:r>
        <w:rPr>
          <w:rFonts w:ascii="Times New Roman"/>
          <w:b w:val="false"/>
          <w:i w:val="false"/>
          <w:color w:val="000000"/>
          <w:sz w:val="28"/>
        </w:rPr>
        <w:t>
      Наименование _____________________ Адрес _______________________</w:t>
      </w:r>
    </w:p>
    <w:bookmarkEnd w:id="619"/>
    <w:bookmarkStart w:name="z692" w:id="620"/>
    <w:p>
      <w:pPr>
        <w:spacing w:after="0"/>
        <w:ind w:left="0"/>
        <w:jc w:val="both"/>
      </w:pPr>
      <w:r>
        <w:rPr>
          <w:rFonts w:ascii="Times New Roman"/>
          <w:b w:val="false"/>
          <w:i w:val="false"/>
          <w:color w:val="000000"/>
          <w:sz w:val="28"/>
        </w:rPr>
        <w:t>
      Телефон________________________________________________________</w:t>
      </w:r>
    </w:p>
    <w:bookmarkEnd w:id="620"/>
    <w:bookmarkStart w:name="z693" w:id="621"/>
    <w:p>
      <w:pPr>
        <w:spacing w:after="0"/>
        <w:ind w:left="0"/>
        <w:jc w:val="both"/>
      </w:pPr>
      <w:r>
        <w:rPr>
          <w:rFonts w:ascii="Times New Roman"/>
          <w:b w:val="false"/>
          <w:i w:val="false"/>
          <w:color w:val="000000"/>
          <w:sz w:val="28"/>
        </w:rPr>
        <w:t>
      Адрес электронной почты_________________________________________</w:t>
      </w:r>
    </w:p>
    <w:bookmarkEnd w:id="621"/>
    <w:p>
      <w:pPr>
        <w:spacing w:after="0"/>
        <w:ind w:left="0"/>
        <w:jc w:val="both"/>
      </w:pPr>
      <w:bookmarkStart w:name="z694" w:id="622"/>
      <w:r>
        <w:rPr>
          <w:rFonts w:ascii="Times New Roman"/>
          <w:b w:val="false"/>
          <w:i w:val="false"/>
          <w:color w:val="000000"/>
          <w:sz w:val="28"/>
        </w:rPr>
        <w:t>
      Исполнитель ___________________________________ ____________________</w:t>
      </w:r>
    </w:p>
    <w:bookmarkEnd w:id="62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95" w:id="623"/>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623"/>
    <w:p>
      <w:pPr>
        <w:spacing w:after="0"/>
        <w:ind w:left="0"/>
        <w:jc w:val="both"/>
      </w:pPr>
      <w:bookmarkStart w:name="z696" w:id="624"/>
      <w:r>
        <w:rPr>
          <w:rFonts w:ascii="Times New Roman"/>
          <w:b w:val="false"/>
          <w:i w:val="false"/>
          <w:color w:val="000000"/>
          <w:sz w:val="28"/>
        </w:rPr>
        <w:t>
      _______________________________________________ ____________________</w:t>
      </w:r>
    </w:p>
    <w:bookmarkEnd w:id="62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97" w:id="625"/>
    <w:p>
      <w:pPr>
        <w:spacing w:after="0"/>
        <w:ind w:left="0"/>
        <w:jc w:val="both"/>
      </w:pPr>
      <w:r>
        <w:rPr>
          <w:rFonts w:ascii="Times New Roman"/>
          <w:b w:val="false"/>
          <w:i w:val="false"/>
          <w:color w:val="000000"/>
          <w:sz w:val="28"/>
        </w:rPr>
        <w:t>
      Дата "____" ______________ 20__ года</w:t>
      </w:r>
    </w:p>
    <w:bookmarkEnd w:id="625"/>
    <w:bookmarkStart w:name="z698" w:id="62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банковских счетах в иностранных банках". </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движении денег на</w:t>
            </w:r>
            <w:r>
              <w:br/>
            </w:r>
            <w:r>
              <w:rPr>
                <w:rFonts w:ascii="Times New Roman"/>
                <w:b w:val="false"/>
                <w:i w:val="false"/>
                <w:color w:val="000000"/>
                <w:sz w:val="20"/>
              </w:rPr>
              <w:t>банковских счетах в</w:t>
            </w:r>
            <w:r>
              <w:br/>
            </w:r>
            <w:r>
              <w:rPr>
                <w:rFonts w:ascii="Times New Roman"/>
                <w:b w:val="false"/>
                <w:i w:val="false"/>
                <w:color w:val="000000"/>
                <w:sz w:val="20"/>
              </w:rPr>
              <w:t>иностранных банках"</w:t>
            </w:r>
          </w:p>
        </w:tc>
      </w:tr>
    </w:tbl>
    <w:bookmarkStart w:name="z700" w:id="627"/>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627"/>
    <w:bookmarkStart w:name="z701" w:id="628"/>
    <w:p>
      <w:pPr>
        <w:spacing w:after="0"/>
        <w:ind w:left="0"/>
        <w:jc w:val="left"/>
      </w:pPr>
      <w:r>
        <w:rPr>
          <w:rFonts w:ascii="Times New Roman"/>
          <w:b/>
          <w:i w:val="false"/>
          <w:color w:val="000000"/>
        </w:rPr>
        <w:t xml:space="preserve"> Отчет о движении денег на банковских счетах в иностранных банках</w:t>
      </w:r>
      <w:r>
        <w:br/>
      </w:r>
      <w:r>
        <w:rPr>
          <w:rFonts w:ascii="Times New Roman"/>
          <w:b/>
          <w:i w:val="false"/>
          <w:color w:val="000000"/>
        </w:rPr>
        <w:t>(индекс – VM_MF_4, периодичность – ежеквартальная)</w:t>
      </w:r>
    </w:p>
    <w:bookmarkEnd w:id="628"/>
    <w:bookmarkStart w:name="z702" w:id="629"/>
    <w:p>
      <w:pPr>
        <w:spacing w:after="0"/>
        <w:ind w:left="0"/>
        <w:jc w:val="left"/>
      </w:pPr>
      <w:r>
        <w:rPr>
          <w:rFonts w:ascii="Times New Roman"/>
          <w:b/>
          <w:i w:val="false"/>
          <w:color w:val="000000"/>
        </w:rPr>
        <w:t xml:space="preserve"> Глава 1. Общие положения</w:t>
      </w:r>
    </w:p>
    <w:bookmarkEnd w:id="629"/>
    <w:bookmarkStart w:name="z703" w:id="63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движении денег на банковских счетах в иностранных банках" (далее – Форма).</w:t>
      </w:r>
    </w:p>
    <w:bookmarkEnd w:id="630"/>
    <w:bookmarkStart w:name="z704" w:id="631"/>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631"/>
    <w:bookmarkStart w:name="z705" w:id="632"/>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632"/>
    <w:bookmarkStart w:name="z706" w:id="633"/>
    <w:p>
      <w:pPr>
        <w:spacing w:after="0"/>
        <w:ind w:left="0"/>
        <w:jc w:val="left"/>
      </w:pPr>
      <w:r>
        <w:rPr>
          <w:rFonts w:ascii="Times New Roman"/>
          <w:b/>
          <w:i w:val="false"/>
          <w:color w:val="000000"/>
        </w:rPr>
        <w:t xml:space="preserve"> Глава 2. Заполнение Формы</w:t>
      </w:r>
    </w:p>
    <w:bookmarkEnd w:id="633"/>
    <w:bookmarkStart w:name="z707" w:id="634"/>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634"/>
    <w:bookmarkStart w:name="z708" w:id="635"/>
    <w:p>
      <w:pPr>
        <w:spacing w:after="0"/>
        <w:ind w:left="0"/>
        <w:jc w:val="both"/>
      </w:pPr>
      <w:r>
        <w:rPr>
          <w:rFonts w:ascii="Times New Roman"/>
          <w:b w:val="false"/>
          <w:i w:val="false"/>
          <w:color w:val="000000"/>
          <w:sz w:val="28"/>
        </w:rPr>
        <w:t>
      1) косвенный инвестор – непосредственный инвестор непосредственного инвестора;</w:t>
      </w:r>
    </w:p>
    <w:bookmarkEnd w:id="635"/>
    <w:bookmarkStart w:name="z709" w:id="636"/>
    <w:p>
      <w:pPr>
        <w:spacing w:after="0"/>
        <w:ind w:left="0"/>
        <w:jc w:val="both"/>
      </w:pPr>
      <w:r>
        <w:rPr>
          <w:rFonts w:ascii="Times New Roman"/>
          <w:b w:val="false"/>
          <w:i w:val="false"/>
          <w:color w:val="000000"/>
          <w:sz w:val="28"/>
        </w:rPr>
        <w:t>
      2) группа инвесторов – непосредственные инвесторы, косвенные инвесторы, сестринские организации иностранной нефинансовой организации, создавшей филиал (представительство) в Республике Казахстан;</w:t>
      </w:r>
    </w:p>
    <w:bookmarkEnd w:id="636"/>
    <w:bookmarkStart w:name="z710" w:id="637"/>
    <w:p>
      <w:pPr>
        <w:spacing w:after="0"/>
        <w:ind w:left="0"/>
        <w:jc w:val="both"/>
      </w:pPr>
      <w:r>
        <w:rPr>
          <w:rFonts w:ascii="Times New Roman"/>
          <w:b w:val="false"/>
          <w:i w:val="false"/>
          <w:color w:val="000000"/>
          <w:sz w:val="28"/>
        </w:rPr>
        <w:t>
      3) непосредственный инвестор – учредитель и (или) акционер иностранной нефинансовой организации, создавшей филиал (представительство) в Республике Казахстан, владеющий не менее десятью процентами голосующих акций или голосов участников, или их эквивалента;</w:t>
      </w:r>
    </w:p>
    <w:bookmarkEnd w:id="637"/>
    <w:bookmarkStart w:name="z711" w:id="638"/>
    <w:p>
      <w:pPr>
        <w:spacing w:after="0"/>
        <w:ind w:left="0"/>
        <w:jc w:val="both"/>
      </w:pPr>
      <w:r>
        <w:rPr>
          <w:rFonts w:ascii="Times New Roman"/>
          <w:b w:val="false"/>
          <w:i w:val="false"/>
          <w:color w:val="000000"/>
          <w:sz w:val="28"/>
        </w:rPr>
        <w:t>
      4)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638"/>
    <w:bookmarkStart w:name="z712" w:id="639"/>
    <w:p>
      <w:pPr>
        <w:spacing w:after="0"/>
        <w:ind w:left="0"/>
        <w:jc w:val="both"/>
      </w:pPr>
      <w:r>
        <w:rPr>
          <w:rFonts w:ascii="Times New Roman"/>
          <w:b w:val="false"/>
          <w:i w:val="false"/>
          <w:color w:val="000000"/>
          <w:sz w:val="28"/>
        </w:rPr>
        <w:t>
      5.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639"/>
    <w:bookmarkStart w:name="z713" w:id="640"/>
    <w:p>
      <w:pPr>
        <w:spacing w:after="0"/>
        <w:ind w:left="0"/>
        <w:jc w:val="both"/>
      </w:pPr>
      <w:r>
        <w:rPr>
          <w:rFonts w:ascii="Times New Roman"/>
          <w:b w:val="false"/>
          <w:i w:val="false"/>
          <w:color w:val="000000"/>
          <w:sz w:val="28"/>
        </w:rPr>
        <w:t>
      6. Форма заполняется по банковским счетам в иностранных банках в разрезе иностранных банков (с указанием наименования и страны регистрации) и трех валют, в которых открыты банковские счета – доллар США, евро, российский рубль. По остальным валютам, в которых открыты банковские счета, информация представляется в суммарном виде.</w:t>
      </w:r>
    </w:p>
    <w:bookmarkEnd w:id="640"/>
    <w:bookmarkStart w:name="z714" w:id="641"/>
    <w:p>
      <w:pPr>
        <w:spacing w:after="0"/>
        <w:ind w:left="0"/>
        <w:jc w:val="both"/>
      </w:pPr>
      <w:r>
        <w:rPr>
          <w:rFonts w:ascii="Times New Roman"/>
          <w:b w:val="false"/>
          <w:i w:val="false"/>
          <w:color w:val="000000"/>
          <w:sz w:val="28"/>
        </w:rPr>
        <w:t>
      Если в одном иностранном банке одной страны регистрации открыто несколько банковских счетов в одной валюте, то информация о таких счетах представляется в суммарном виде.</w:t>
      </w:r>
    </w:p>
    <w:bookmarkEnd w:id="641"/>
    <w:bookmarkStart w:name="z715" w:id="642"/>
    <w:p>
      <w:pPr>
        <w:spacing w:after="0"/>
        <w:ind w:left="0"/>
        <w:jc w:val="both"/>
      </w:pPr>
      <w:r>
        <w:rPr>
          <w:rFonts w:ascii="Times New Roman"/>
          <w:b w:val="false"/>
          <w:i w:val="false"/>
          <w:color w:val="000000"/>
          <w:sz w:val="28"/>
        </w:rPr>
        <w:t>
      Если в рамках текущего счета открывается вклад (вклады), то информация о таком вкладе (вкладах) представляется в суммарном виде с текущим счетом в соответствующей валюте.</w:t>
      </w:r>
    </w:p>
    <w:bookmarkEnd w:id="642"/>
    <w:bookmarkStart w:name="z716" w:id="643"/>
    <w:p>
      <w:pPr>
        <w:spacing w:after="0"/>
        <w:ind w:left="0"/>
        <w:jc w:val="both"/>
      </w:pPr>
      <w:r>
        <w:rPr>
          <w:rFonts w:ascii="Times New Roman"/>
          <w:b w:val="false"/>
          <w:i w:val="false"/>
          <w:color w:val="000000"/>
          <w:sz w:val="28"/>
        </w:rPr>
        <w:t>
      7. Банковские счета включают текущие, сберегательные и эскроу-счета филиала (представительства), открытые в иностранных банках, а также совместные счета, открытые подрядными компаниями для финансирования проектов, осуществляемых филиалами (представительствами).</w:t>
      </w:r>
    </w:p>
    <w:bookmarkEnd w:id="643"/>
    <w:bookmarkStart w:name="z717" w:id="644"/>
    <w:p>
      <w:pPr>
        <w:spacing w:after="0"/>
        <w:ind w:left="0"/>
        <w:jc w:val="both"/>
      </w:pPr>
      <w:r>
        <w:rPr>
          <w:rFonts w:ascii="Times New Roman"/>
          <w:b w:val="false"/>
          <w:i w:val="false"/>
          <w:color w:val="000000"/>
          <w:sz w:val="28"/>
        </w:rPr>
        <w:t>
      Финансовые займы включают запросы о предоставлении денег ("Cash Call Loan"), то есть займы под запросы о выделении денег на случай, если потребность филиала (представительства) превышает их поступление. Иностранная нефинансовая организация, создавшая филиал (представительство) на территории Республики Казахстан, резервирует сумму в установленном (определенном) размере для оплаты таких запросов, которые используются для финансирования проекта и текущей деятельности филиала (представительства).</w:t>
      </w:r>
    </w:p>
    <w:bookmarkEnd w:id="644"/>
    <w:bookmarkStart w:name="z718" w:id="645"/>
    <w:p>
      <w:pPr>
        <w:spacing w:after="0"/>
        <w:ind w:left="0"/>
        <w:jc w:val="both"/>
      </w:pPr>
      <w:r>
        <w:rPr>
          <w:rFonts w:ascii="Times New Roman"/>
          <w:b w:val="false"/>
          <w:i w:val="false"/>
          <w:color w:val="000000"/>
          <w:sz w:val="28"/>
        </w:rPr>
        <w:t>
      Овердрафт включает кредитование иностранным банком банковского счета филиала (представительства) для оплаты им платежных документов при недостаточности (отсутствии) на банковском счете филиала (представительства) денег в соответствии с условиями открытия банковского счета в иностранном банке.</w:t>
      </w:r>
    </w:p>
    <w:bookmarkEnd w:id="645"/>
    <w:bookmarkStart w:name="z719" w:id="646"/>
    <w:p>
      <w:pPr>
        <w:spacing w:after="0"/>
        <w:ind w:left="0"/>
        <w:jc w:val="both"/>
      </w:pPr>
      <w:r>
        <w:rPr>
          <w:rFonts w:ascii="Times New Roman"/>
          <w:b w:val="false"/>
          <w:i w:val="false"/>
          <w:color w:val="000000"/>
          <w:sz w:val="28"/>
        </w:rPr>
        <w:t>
      8. По банковским счетам, открытым в долларах США, евро, российских рублях, отчет заполняется в тысячах единиц валюты счета.</w:t>
      </w:r>
    </w:p>
    <w:bookmarkEnd w:id="646"/>
    <w:bookmarkStart w:name="z720" w:id="647"/>
    <w:p>
      <w:pPr>
        <w:spacing w:after="0"/>
        <w:ind w:left="0"/>
        <w:jc w:val="both"/>
      </w:pPr>
      <w:r>
        <w:rPr>
          <w:rFonts w:ascii="Times New Roman"/>
          <w:b w:val="false"/>
          <w:i w:val="false"/>
          <w:color w:val="000000"/>
          <w:sz w:val="28"/>
        </w:rPr>
        <w:t>
      По банковским счетам, открытым в иных валютах, а также по мультивалютным счетам отчет заполняется в тысячах долларов США. Показатели в долларах США рассчитываются с использованием рыночного курса обмена валют на конец предыдущего периода (строка с кодом 10), на конец отчетного периода (строка с кодом 81) и на день проведения операции для остальных строк. Возникающая курсовая разница отражается в строке с кодом 80.</w:t>
      </w:r>
    </w:p>
    <w:bookmarkEnd w:id="647"/>
    <w:bookmarkStart w:name="z721" w:id="648"/>
    <w:p>
      <w:pPr>
        <w:spacing w:after="0"/>
        <w:ind w:left="0"/>
        <w:jc w:val="both"/>
      </w:pPr>
      <w:r>
        <w:rPr>
          <w:rFonts w:ascii="Times New Roman"/>
          <w:b w:val="false"/>
          <w:i w:val="false"/>
          <w:color w:val="000000"/>
          <w:sz w:val="28"/>
        </w:rPr>
        <w:t>
      9. Остаток на начало отчетного периода (строка с кодом 10) равен остатку на конец предыдущего периода (строка с кодом 81);</w:t>
      </w:r>
    </w:p>
    <w:bookmarkEnd w:id="648"/>
    <w:bookmarkStart w:name="z722" w:id="649"/>
    <w:p>
      <w:pPr>
        <w:spacing w:after="0"/>
        <w:ind w:left="0"/>
        <w:jc w:val="both"/>
      </w:pPr>
      <w:r>
        <w:rPr>
          <w:rFonts w:ascii="Times New Roman"/>
          <w:b w:val="false"/>
          <w:i w:val="false"/>
          <w:color w:val="000000"/>
          <w:sz w:val="28"/>
        </w:rPr>
        <w:t>
      10. По строке с кодом 82 отражается вознаграждение, начисленное иностранным банком в отчетном периоде, без учета налогов на это вознаграждение.</w:t>
      </w:r>
    </w:p>
    <w:bookmarkEnd w:id="649"/>
    <w:bookmarkStart w:name="z723" w:id="650"/>
    <w:p>
      <w:pPr>
        <w:spacing w:after="0"/>
        <w:ind w:left="0"/>
        <w:jc w:val="both"/>
      </w:pPr>
      <w:r>
        <w:rPr>
          <w:rFonts w:ascii="Times New Roman"/>
          <w:b w:val="false"/>
          <w:i w:val="false"/>
          <w:color w:val="000000"/>
          <w:sz w:val="28"/>
        </w:rPr>
        <w:t>
      11. По строке с кодом 83 отражается задолженность по овердрафту, предоставленному иностранным банком (при наличии).</w:t>
      </w:r>
    </w:p>
    <w:bookmarkEnd w:id="650"/>
    <w:bookmarkStart w:name="z724" w:id="651"/>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651"/>
    <w:bookmarkStart w:name="z725" w:id="652"/>
    <w:p>
      <w:pPr>
        <w:spacing w:after="0"/>
        <w:ind w:left="0"/>
        <w:jc w:val="both"/>
      </w:pPr>
      <w:r>
        <w:rPr>
          <w:rFonts w:ascii="Times New Roman"/>
          <w:b w:val="false"/>
          <w:i w:val="false"/>
          <w:color w:val="000000"/>
          <w:sz w:val="28"/>
        </w:rPr>
        <w:t>
      13.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9" w:id="65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653"/>
    <w:bookmarkStart w:name="z730" w:id="6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54"/>
    <w:bookmarkStart w:name="z731" w:id="655"/>
    <w:p>
      <w:pPr>
        <w:spacing w:after="0"/>
        <w:ind w:left="0"/>
        <w:jc w:val="both"/>
      </w:pPr>
      <w:r>
        <w:rPr>
          <w:rFonts w:ascii="Times New Roman"/>
          <w:b w:val="false"/>
          <w:i w:val="false"/>
          <w:color w:val="000000"/>
          <w:sz w:val="28"/>
        </w:rPr>
        <w:t>
      Наименование административной формы: Отчет о возмещении затрат и распределении прибыли по соглашению о разделе продукции</w:t>
      </w:r>
    </w:p>
    <w:bookmarkEnd w:id="655"/>
    <w:bookmarkStart w:name="z732" w:id="6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VM_SRP_5</w:t>
      </w:r>
    </w:p>
    <w:bookmarkEnd w:id="656"/>
    <w:bookmarkStart w:name="z733" w:id="657"/>
    <w:p>
      <w:pPr>
        <w:spacing w:after="0"/>
        <w:ind w:left="0"/>
        <w:jc w:val="both"/>
      </w:pPr>
      <w:r>
        <w:rPr>
          <w:rFonts w:ascii="Times New Roman"/>
          <w:b w:val="false"/>
          <w:i w:val="false"/>
          <w:color w:val="000000"/>
          <w:sz w:val="28"/>
        </w:rPr>
        <w:t>
      Периодичность: ежеквартальная</w:t>
      </w:r>
    </w:p>
    <w:bookmarkEnd w:id="657"/>
    <w:bookmarkStart w:name="z734" w:id="658"/>
    <w:p>
      <w:pPr>
        <w:spacing w:after="0"/>
        <w:ind w:left="0"/>
        <w:jc w:val="both"/>
      </w:pPr>
      <w:r>
        <w:rPr>
          <w:rFonts w:ascii="Times New Roman"/>
          <w:b w:val="false"/>
          <w:i w:val="false"/>
          <w:color w:val="000000"/>
          <w:sz w:val="28"/>
        </w:rPr>
        <w:t>
      Отчетный период: за _____ квартал 20____ года</w:t>
      </w:r>
    </w:p>
    <w:bookmarkEnd w:id="658"/>
    <w:bookmarkStart w:name="z735" w:id="6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который является оператором по соглашению о разделе продукции.</w:t>
      </w:r>
    </w:p>
    <w:bookmarkEnd w:id="659"/>
    <w:bookmarkStart w:name="z736" w:id="6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(двадцать пятого) числа (включительно) первого месяца, следующего за отчетным кварталом.</w:t>
      </w:r>
    </w:p>
    <w:bookmarkEnd w:id="660"/>
    <w:bookmarkStart w:name="z737" w:id="661"/>
    <w:p>
      <w:pPr>
        <w:spacing w:after="0"/>
        <w:ind w:left="0"/>
        <w:jc w:val="both"/>
      </w:pPr>
      <w:r>
        <w:rPr>
          <w:rFonts w:ascii="Times New Roman"/>
          <w:b w:val="false"/>
          <w:i w:val="false"/>
          <w:color w:val="000000"/>
          <w:sz w:val="28"/>
        </w:rPr>
        <w:t>
      БИН: _______________________</w:t>
      </w:r>
    </w:p>
    <w:bookmarkEnd w:id="661"/>
    <w:bookmarkStart w:name="z738" w:id="662"/>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662"/>
    <w:p>
      <w:pPr>
        <w:spacing w:after="0"/>
        <w:ind w:left="0"/>
        <w:jc w:val="both"/>
      </w:pPr>
      <w:bookmarkStart w:name="z739" w:id="663"/>
      <w:r>
        <w:rPr>
          <w:rFonts w:ascii="Times New Roman"/>
          <w:b w:val="false"/>
          <w:i w:val="false"/>
          <w:color w:val="000000"/>
          <w:sz w:val="28"/>
        </w:rPr>
        <w:t>
      ________________________________________________________________</w:t>
      </w:r>
    </w:p>
    <w:bookmarkEnd w:id="663"/>
    <w:p>
      <w:pPr>
        <w:spacing w:after="0"/>
        <w:ind w:left="0"/>
        <w:jc w:val="both"/>
      </w:pPr>
      <w:r>
        <w:rPr>
          <w:rFonts w:ascii="Times New Roman"/>
          <w:b w:val="false"/>
          <w:i w:val="false"/>
          <w:color w:val="000000"/>
          <w:sz w:val="28"/>
        </w:rPr>
        <w:t xml:space="preserve">             наименование проекта в рамках соглашения о разделе продукции</w:t>
      </w:r>
    </w:p>
    <w:p>
      <w:pPr>
        <w:spacing w:after="0"/>
        <w:ind w:left="0"/>
        <w:jc w:val="both"/>
      </w:pPr>
      <w:bookmarkStart w:name="z740" w:id="664"/>
      <w:r>
        <w:rPr>
          <w:rFonts w:ascii="Times New Roman"/>
          <w:b w:val="false"/>
          <w:i w:val="false"/>
          <w:color w:val="000000"/>
          <w:sz w:val="28"/>
        </w:rPr>
        <w:t>
      ________________________________________________________________</w:t>
      </w:r>
    </w:p>
    <w:bookmarkEnd w:id="664"/>
    <w:p>
      <w:pPr>
        <w:spacing w:after="0"/>
        <w:ind w:left="0"/>
        <w:jc w:val="both"/>
      </w:pPr>
      <w:r>
        <w:rPr>
          <w:rFonts w:ascii="Times New Roman"/>
          <w:b w:val="false"/>
          <w:i w:val="false"/>
          <w:color w:val="000000"/>
          <w:sz w:val="28"/>
        </w:rPr>
        <w:t xml:space="preserve">             наименование филиала (представительства) иностранной</w:t>
      </w:r>
    </w:p>
    <w:p>
      <w:pPr>
        <w:spacing w:after="0"/>
        <w:ind w:left="0"/>
        <w:jc w:val="both"/>
      </w:pPr>
      <w:r>
        <w:rPr>
          <w:rFonts w:ascii="Times New Roman"/>
          <w:b w:val="false"/>
          <w:i w:val="false"/>
          <w:color w:val="000000"/>
          <w:sz w:val="28"/>
        </w:rPr>
        <w:t xml:space="preserve">       нефинансовой организации, осуществляющего деятельность в Республике</w:t>
      </w:r>
    </w:p>
    <w:p>
      <w:pPr>
        <w:spacing w:after="0"/>
        <w:ind w:left="0"/>
        <w:jc w:val="both"/>
      </w:pPr>
      <w:r>
        <w:rPr>
          <w:rFonts w:ascii="Times New Roman"/>
          <w:b w:val="false"/>
          <w:i w:val="false"/>
          <w:color w:val="000000"/>
          <w:sz w:val="28"/>
        </w:rPr>
        <w:t xml:space="preserve">                               Казахстан более одного года</w:t>
      </w:r>
    </w:p>
    <w:bookmarkStart w:name="z741" w:id="665"/>
    <w:p>
      <w:pPr>
        <w:spacing w:after="0"/>
        <w:ind w:left="0"/>
        <w:jc w:val="both"/>
      </w:pPr>
      <w:r>
        <w:rPr>
          <w:rFonts w:ascii="Times New Roman"/>
          <w:b w:val="false"/>
          <w:i w:val="false"/>
          <w:color w:val="000000"/>
          <w:sz w:val="28"/>
        </w:rPr>
        <w:t>
      в тысячах долларов Соединенных Штатов Америки</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подрядные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подрядной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подрядной компании в соглашении о разделе продукции (далее – СРП),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продукции – доля подрядной компании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невозмещаемым затратам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возмещаемым затратам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аплифту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позиции (накопленные запасы)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но невыплаченный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но невыплаченный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66"/>
    <w:p>
      <w:pPr>
        <w:spacing w:after="0"/>
        <w:ind w:left="0"/>
        <w:jc w:val="both"/>
      </w:pPr>
      <w:r>
        <w:rPr>
          <w:rFonts w:ascii="Times New Roman"/>
          <w:b w:val="false"/>
          <w:i w:val="false"/>
          <w:color w:val="000000"/>
          <w:sz w:val="28"/>
        </w:rPr>
        <w:t>
      Наименование _______________________ Адрес _______________________</w:t>
      </w:r>
    </w:p>
    <w:bookmarkEnd w:id="666"/>
    <w:bookmarkStart w:name="z743" w:id="667"/>
    <w:p>
      <w:pPr>
        <w:spacing w:after="0"/>
        <w:ind w:left="0"/>
        <w:jc w:val="both"/>
      </w:pPr>
      <w:r>
        <w:rPr>
          <w:rFonts w:ascii="Times New Roman"/>
          <w:b w:val="false"/>
          <w:i w:val="false"/>
          <w:color w:val="000000"/>
          <w:sz w:val="28"/>
        </w:rPr>
        <w:t>
      Телефон________________________________________________________</w:t>
      </w:r>
    </w:p>
    <w:bookmarkEnd w:id="667"/>
    <w:bookmarkStart w:name="z744" w:id="668"/>
    <w:p>
      <w:pPr>
        <w:spacing w:after="0"/>
        <w:ind w:left="0"/>
        <w:jc w:val="both"/>
      </w:pPr>
      <w:r>
        <w:rPr>
          <w:rFonts w:ascii="Times New Roman"/>
          <w:b w:val="false"/>
          <w:i w:val="false"/>
          <w:color w:val="000000"/>
          <w:sz w:val="28"/>
        </w:rPr>
        <w:t>
      Адрес электронной почты_________________________________________</w:t>
      </w:r>
    </w:p>
    <w:bookmarkEnd w:id="668"/>
    <w:p>
      <w:pPr>
        <w:spacing w:after="0"/>
        <w:ind w:left="0"/>
        <w:jc w:val="both"/>
      </w:pPr>
      <w:bookmarkStart w:name="z745" w:id="669"/>
      <w:r>
        <w:rPr>
          <w:rFonts w:ascii="Times New Roman"/>
          <w:b w:val="false"/>
          <w:i w:val="false"/>
          <w:color w:val="000000"/>
          <w:sz w:val="28"/>
        </w:rPr>
        <w:t>
      Исполнитель ________________________________________________________</w:t>
      </w:r>
    </w:p>
    <w:bookmarkEnd w:id="66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46" w:id="670"/>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670"/>
    <w:p>
      <w:pPr>
        <w:spacing w:after="0"/>
        <w:ind w:left="0"/>
        <w:jc w:val="both"/>
      </w:pPr>
      <w:bookmarkStart w:name="z747" w:id="671"/>
      <w:r>
        <w:rPr>
          <w:rFonts w:ascii="Times New Roman"/>
          <w:b w:val="false"/>
          <w:i w:val="false"/>
          <w:color w:val="000000"/>
          <w:sz w:val="28"/>
        </w:rPr>
        <w:t>
      _______________________________________________ ____________________</w:t>
      </w:r>
    </w:p>
    <w:bookmarkEnd w:id="67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48" w:id="672"/>
    <w:p>
      <w:pPr>
        <w:spacing w:after="0"/>
        <w:ind w:left="0"/>
        <w:jc w:val="both"/>
      </w:pPr>
      <w:r>
        <w:rPr>
          <w:rFonts w:ascii="Times New Roman"/>
          <w:b w:val="false"/>
          <w:i w:val="false"/>
          <w:color w:val="000000"/>
          <w:sz w:val="28"/>
        </w:rPr>
        <w:t>
      Дата "____" ______________ 20__ года</w:t>
      </w:r>
    </w:p>
    <w:bookmarkEnd w:id="672"/>
    <w:bookmarkStart w:name="z749" w:id="67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возмещении затрат и распределении прибыли по соглашению о разделе продукции".</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возмещении затрат и</w:t>
            </w:r>
            <w:r>
              <w:br/>
            </w:r>
            <w:r>
              <w:rPr>
                <w:rFonts w:ascii="Times New Roman"/>
                <w:b w:val="false"/>
                <w:i w:val="false"/>
                <w:color w:val="000000"/>
                <w:sz w:val="20"/>
              </w:rPr>
              <w:t>распределении прибыли по</w:t>
            </w:r>
            <w:r>
              <w:br/>
            </w:r>
            <w:r>
              <w:rPr>
                <w:rFonts w:ascii="Times New Roman"/>
                <w:b w:val="false"/>
                <w:i w:val="false"/>
                <w:color w:val="000000"/>
                <w:sz w:val="20"/>
              </w:rPr>
              <w:t>соглашению о разделе продукции"</w:t>
            </w:r>
          </w:p>
        </w:tc>
      </w:tr>
    </w:tbl>
    <w:bookmarkStart w:name="z751" w:id="67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674"/>
    <w:bookmarkStart w:name="z752" w:id="675"/>
    <w:p>
      <w:pPr>
        <w:spacing w:after="0"/>
        <w:ind w:left="0"/>
        <w:jc w:val="left"/>
      </w:pPr>
      <w:r>
        <w:rPr>
          <w:rFonts w:ascii="Times New Roman"/>
          <w:b/>
          <w:i w:val="false"/>
          <w:color w:val="000000"/>
        </w:rPr>
        <w:t xml:space="preserve"> Отчет о возмещении затрат и распределении прибыли по соглашению о разделе продукции</w:t>
      </w:r>
      <w:r>
        <w:br/>
      </w:r>
      <w:r>
        <w:rPr>
          <w:rFonts w:ascii="Times New Roman"/>
          <w:b/>
          <w:i w:val="false"/>
          <w:color w:val="000000"/>
        </w:rPr>
        <w:t>(индекс – VM_SRP_5, периодичность – ежеквартальная)</w:t>
      </w:r>
    </w:p>
    <w:bookmarkEnd w:id="675"/>
    <w:bookmarkStart w:name="z753" w:id="676"/>
    <w:p>
      <w:pPr>
        <w:spacing w:after="0"/>
        <w:ind w:left="0"/>
        <w:jc w:val="left"/>
      </w:pPr>
      <w:r>
        <w:rPr>
          <w:rFonts w:ascii="Times New Roman"/>
          <w:b/>
          <w:i w:val="false"/>
          <w:color w:val="000000"/>
        </w:rPr>
        <w:t xml:space="preserve"> Глава 1. Общие положения</w:t>
      </w:r>
    </w:p>
    <w:bookmarkEnd w:id="676"/>
    <w:bookmarkStart w:name="z754" w:id="67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возмещении затрат и распределении прибыли по соглашению о разделе продукции" (далее – Форма).</w:t>
      </w:r>
    </w:p>
    <w:bookmarkEnd w:id="677"/>
    <w:bookmarkStart w:name="z755" w:id="678"/>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678"/>
    <w:bookmarkStart w:name="z756" w:id="679"/>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679"/>
    <w:bookmarkStart w:name="z757" w:id="680"/>
    <w:p>
      <w:pPr>
        <w:spacing w:after="0"/>
        <w:ind w:left="0"/>
        <w:jc w:val="left"/>
      </w:pPr>
      <w:r>
        <w:rPr>
          <w:rFonts w:ascii="Times New Roman"/>
          <w:b/>
          <w:i w:val="false"/>
          <w:color w:val="000000"/>
        </w:rPr>
        <w:t xml:space="preserve"> Глава 2. Заполнение Формы</w:t>
      </w:r>
    </w:p>
    <w:bookmarkEnd w:id="680"/>
    <w:bookmarkStart w:name="z758" w:id="681"/>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681"/>
    <w:bookmarkStart w:name="z759" w:id="682"/>
    <w:p>
      <w:pPr>
        <w:spacing w:after="0"/>
        <w:ind w:left="0"/>
        <w:jc w:val="both"/>
      </w:pPr>
      <w:r>
        <w:rPr>
          <w:rFonts w:ascii="Times New Roman"/>
          <w:b w:val="false"/>
          <w:i w:val="false"/>
          <w:color w:val="000000"/>
          <w:sz w:val="28"/>
        </w:rPr>
        <w:t>
      1) аплифт – процент, начисленный (выплаченный) на невозмещенную часть затрат;</w:t>
      </w:r>
    </w:p>
    <w:bookmarkEnd w:id="682"/>
    <w:bookmarkStart w:name="z760" w:id="683"/>
    <w:p>
      <w:pPr>
        <w:spacing w:after="0"/>
        <w:ind w:left="0"/>
        <w:jc w:val="both"/>
      </w:pPr>
      <w:r>
        <w:rPr>
          <w:rFonts w:ascii="Times New Roman"/>
          <w:b w:val="false"/>
          <w:i w:val="false"/>
          <w:color w:val="000000"/>
          <w:sz w:val="28"/>
        </w:rPr>
        <w:t>
      2) кост-ойл – компенсационное нефтегазовое сырье;</w:t>
      </w:r>
    </w:p>
    <w:bookmarkEnd w:id="683"/>
    <w:bookmarkStart w:name="z761" w:id="684"/>
    <w:p>
      <w:pPr>
        <w:spacing w:after="0"/>
        <w:ind w:left="0"/>
        <w:jc w:val="both"/>
      </w:pPr>
      <w:r>
        <w:rPr>
          <w:rFonts w:ascii="Times New Roman"/>
          <w:b w:val="false"/>
          <w:i w:val="false"/>
          <w:color w:val="000000"/>
          <w:sz w:val="28"/>
        </w:rPr>
        <w:t>
      3) подрядная компания – входящий в состав подрядчика участник соглашения о разделе продукции (далее – СРП);</w:t>
      </w:r>
    </w:p>
    <w:bookmarkEnd w:id="684"/>
    <w:bookmarkStart w:name="z762" w:id="685"/>
    <w:p>
      <w:pPr>
        <w:spacing w:after="0"/>
        <w:ind w:left="0"/>
        <w:jc w:val="both"/>
      </w:pPr>
      <w:r>
        <w:rPr>
          <w:rFonts w:ascii="Times New Roman"/>
          <w:b w:val="false"/>
          <w:i w:val="false"/>
          <w:color w:val="000000"/>
          <w:sz w:val="28"/>
        </w:rPr>
        <w:t>
      4) профит-ойл – прибыльное нефтегазовое сырье.</w:t>
      </w:r>
    </w:p>
    <w:bookmarkEnd w:id="685"/>
    <w:bookmarkStart w:name="z763" w:id="686"/>
    <w:p>
      <w:pPr>
        <w:spacing w:after="0"/>
        <w:ind w:left="0"/>
        <w:jc w:val="both"/>
      </w:pPr>
      <w:r>
        <w:rPr>
          <w:rFonts w:ascii="Times New Roman"/>
          <w:b w:val="false"/>
          <w:i w:val="false"/>
          <w:color w:val="000000"/>
          <w:sz w:val="28"/>
        </w:rPr>
        <w:t>
      5. Форма представляется операторами по проектам в рамках СРП на территории Республики Казахстан в разрезе наименований подрядных компаний и их резидентства.</w:t>
      </w:r>
    </w:p>
    <w:bookmarkEnd w:id="686"/>
    <w:bookmarkStart w:name="z764" w:id="687"/>
    <w:p>
      <w:pPr>
        <w:spacing w:after="0"/>
        <w:ind w:left="0"/>
        <w:jc w:val="both"/>
      </w:pPr>
      <w:r>
        <w:rPr>
          <w:rFonts w:ascii="Times New Roman"/>
          <w:b w:val="false"/>
          <w:i w:val="false"/>
          <w:color w:val="000000"/>
          <w:sz w:val="28"/>
        </w:rPr>
        <w:t>
      6. В строке 100 указывается доля подрядной компании в СРП в процентах. Все остальные показатели отражаются в тысячах долларов Соединенных Штатов Америки (далее – США).</w:t>
      </w:r>
    </w:p>
    <w:bookmarkEnd w:id="687"/>
    <w:bookmarkStart w:name="z765" w:id="688"/>
    <w:p>
      <w:pPr>
        <w:spacing w:after="0"/>
        <w:ind w:left="0"/>
        <w:jc w:val="both"/>
      </w:pPr>
      <w:r>
        <w:rPr>
          <w:rFonts w:ascii="Times New Roman"/>
          <w:b w:val="false"/>
          <w:i w:val="false"/>
          <w:color w:val="000000"/>
          <w:sz w:val="28"/>
        </w:rPr>
        <w:t>
      7. Для операций за отчетный период (строки с кодами 310, 320, 330, 410, 420, 430, 510 и 520) если валюта показателя отличается от доллара США, эквивалент суммы рассчитывается с использованием рыночного курса обмена валют на день проведения операции.</w:t>
      </w:r>
    </w:p>
    <w:bookmarkEnd w:id="688"/>
    <w:bookmarkStart w:name="z766" w:id="689"/>
    <w:p>
      <w:pPr>
        <w:spacing w:after="0"/>
        <w:ind w:left="0"/>
        <w:jc w:val="both"/>
      </w:pPr>
      <w:r>
        <w:rPr>
          <w:rFonts w:ascii="Times New Roman"/>
          <w:b w:val="false"/>
          <w:i w:val="false"/>
          <w:color w:val="000000"/>
          <w:sz w:val="28"/>
        </w:rPr>
        <w:t>
      8. Для показателей остатков на начало периода (строки с кодами 711, 712, 713 и 714) эквивалент суммы в долларах США рассчитывается с использованием рыночного курса обмена валют на конец предыдущего периода. При этом остатки на начало периода должны совпадать с остатками на конец предыдущего периода.</w:t>
      </w:r>
    </w:p>
    <w:bookmarkEnd w:id="689"/>
    <w:bookmarkStart w:name="z767" w:id="690"/>
    <w:p>
      <w:pPr>
        <w:spacing w:after="0"/>
        <w:ind w:left="0"/>
        <w:jc w:val="both"/>
      </w:pPr>
      <w:r>
        <w:rPr>
          <w:rFonts w:ascii="Times New Roman"/>
          <w:b w:val="false"/>
          <w:i w:val="false"/>
          <w:color w:val="000000"/>
          <w:sz w:val="28"/>
        </w:rPr>
        <w:t>
      9. Для показателей остатков на конец периода (строки с кодами 721, 722, 723 и 724) эквивалент суммы в долларах США рассчитывается с использованием рыночного курса обмена валют на конец периода.</w:t>
      </w:r>
    </w:p>
    <w:bookmarkEnd w:id="690"/>
    <w:bookmarkStart w:name="z768" w:id="691"/>
    <w:p>
      <w:pPr>
        <w:spacing w:after="0"/>
        <w:ind w:left="0"/>
        <w:jc w:val="both"/>
      </w:pPr>
      <w:r>
        <w:rPr>
          <w:rFonts w:ascii="Times New Roman"/>
          <w:b w:val="false"/>
          <w:i w:val="false"/>
          <w:color w:val="000000"/>
          <w:sz w:val="28"/>
        </w:rPr>
        <w:t>
      10. В случае представления нулевых значений в строках 510 и 520, в примечании указываются объемы кост-ойл и профит-ойл в натуральном выражении с указанием средней цены реализации продукции за отчетный период.</w:t>
      </w:r>
    </w:p>
    <w:bookmarkEnd w:id="691"/>
    <w:bookmarkStart w:name="z769" w:id="692"/>
    <w:p>
      <w:pPr>
        <w:spacing w:after="0"/>
        <w:ind w:left="0"/>
        <w:jc w:val="both"/>
      </w:pPr>
      <w:r>
        <w:rPr>
          <w:rFonts w:ascii="Times New Roman"/>
          <w:b w:val="false"/>
          <w:i w:val="false"/>
          <w:color w:val="000000"/>
          <w:sz w:val="28"/>
        </w:rPr>
        <w:t>
      11. В случае отсутствия информации за отчетный период Форма представляется с нулевыми значениями.</w:t>
      </w:r>
    </w:p>
    <w:bookmarkEnd w:id="692"/>
    <w:bookmarkStart w:name="z770" w:id="693"/>
    <w:p>
      <w:pPr>
        <w:spacing w:after="0"/>
        <w:ind w:left="0"/>
        <w:jc w:val="both"/>
      </w:pPr>
      <w:r>
        <w:rPr>
          <w:rFonts w:ascii="Times New Roman"/>
          <w:b w:val="false"/>
          <w:i w:val="false"/>
          <w:color w:val="000000"/>
          <w:sz w:val="28"/>
        </w:rPr>
        <w:t>
      12. Корректировки (изменения, дополнения) в Форму вносятся по мере внесения изменений в бухгалтерские документы и (или) отчеты по СРП.</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4" w:id="69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присвоения учетного номера.</w:t>
      </w:r>
    </w:p>
    <w:bookmarkEnd w:id="694"/>
    <w:bookmarkStart w:name="z775" w:id="6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95"/>
    <w:bookmarkStart w:name="z776" w:id="696"/>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финансового займа.</w:t>
      </w:r>
    </w:p>
    <w:bookmarkEnd w:id="696"/>
    <w:bookmarkStart w:name="z777" w:id="6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ПР-К/Э-3.</w:t>
      </w:r>
    </w:p>
    <w:bookmarkEnd w:id="697"/>
    <w:bookmarkStart w:name="z778" w:id="698"/>
    <w:p>
      <w:pPr>
        <w:spacing w:after="0"/>
        <w:ind w:left="0"/>
        <w:jc w:val="both"/>
      </w:pPr>
      <w:r>
        <w:rPr>
          <w:rFonts w:ascii="Times New Roman"/>
          <w:b w:val="false"/>
          <w:i w:val="false"/>
          <w:color w:val="000000"/>
          <w:sz w:val="28"/>
        </w:rPr>
        <w:t>
      Периодичность: ежеквартальная.</w:t>
      </w:r>
    </w:p>
    <w:bookmarkEnd w:id="698"/>
    <w:bookmarkStart w:name="z779" w:id="699"/>
    <w:p>
      <w:pPr>
        <w:spacing w:after="0"/>
        <w:ind w:left="0"/>
        <w:jc w:val="both"/>
      </w:pPr>
      <w:r>
        <w:rPr>
          <w:rFonts w:ascii="Times New Roman"/>
          <w:b w:val="false"/>
          <w:i w:val="false"/>
          <w:color w:val="000000"/>
          <w:sz w:val="28"/>
        </w:rPr>
        <w:t>
      Отчетный период: __________ квартал ____ года.</w:t>
      </w:r>
    </w:p>
    <w:bookmarkEnd w:id="699"/>
    <w:bookmarkStart w:name="z780" w:id="7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700"/>
    <w:bookmarkStart w:name="z781" w:id="701"/>
    <w:p>
      <w:pPr>
        <w:spacing w:after="0"/>
        <w:ind w:left="0"/>
        <w:jc w:val="both"/>
      </w:pPr>
      <w:r>
        <w:rPr>
          <w:rFonts w:ascii="Times New Roman"/>
          <w:b w:val="false"/>
          <w:i w:val="false"/>
          <w:color w:val="000000"/>
          <w:sz w:val="28"/>
        </w:rPr>
        <w:t>
      Срок представления: до 10 (десятого) числа (включительно) месяца, следующего за отчетным периодом.</w:t>
      </w:r>
    </w:p>
    <w:bookmarkEnd w:id="701"/>
    <w:bookmarkStart w:name="z782" w:id="702"/>
    <w:p>
      <w:pPr>
        <w:spacing w:after="0"/>
        <w:ind w:left="0"/>
        <w:jc w:val="both"/>
      </w:pPr>
      <w:r>
        <w:rPr>
          <w:rFonts w:ascii="Times New Roman"/>
          <w:b w:val="false"/>
          <w:i w:val="false"/>
          <w:color w:val="000000"/>
          <w:sz w:val="28"/>
        </w:rPr>
        <w:t>
      БИН/ИИН: _______________________</w:t>
      </w:r>
    </w:p>
    <w:bookmarkEnd w:id="702"/>
    <w:bookmarkStart w:name="z783" w:id="703"/>
    <w:p>
      <w:pPr>
        <w:spacing w:after="0"/>
        <w:ind w:left="0"/>
        <w:jc w:val="both"/>
      </w:pPr>
      <w:r>
        <w:rPr>
          <w:rFonts w:ascii="Times New Roman"/>
          <w:b w:val="false"/>
          <w:i w:val="false"/>
          <w:color w:val="000000"/>
          <w:sz w:val="28"/>
        </w:rPr>
        <w:t>
      Метод сбора: в электронном виде/ на бумажном носителе</w:t>
      </w:r>
    </w:p>
    <w:bookmarkEnd w:id="703"/>
    <w:bookmarkStart w:name="z784" w:id="704"/>
    <w:p>
      <w:pPr>
        <w:spacing w:after="0"/>
        <w:ind w:left="0"/>
        <w:jc w:val="both"/>
      </w:pPr>
      <w:r>
        <w:rPr>
          <w:rFonts w:ascii="Times New Roman"/>
          <w:b w:val="false"/>
          <w:i w:val="false"/>
          <w:color w:val="000000"/>
          <w:sz w:val="28"/>
        </w:rPr>
        <w:t>
      Учетный номер Национального Банка Республики Казахстан ____________</w:t>
      </w:r>
    </w:p>
    <w:bookmarkEnd w:id="704"/>
    <w:bookmarkStart w:name="z785" w:id="705"/>
    <w:p>
      <w:pPr>
        <w:spacing w:after="0"/>
        <w:ind w:left="0"/>
        <w:jc w:val="both"/>
      </w:pPr>
      <w:r>
        <w:rPr>
          <w:rFonts w:ascii="Times New Roman"/>
          <w:b w:val="false"/>
          <w:i w:val="false"/>
          <w:color w:val="000000"/>
          <w:sz w:val="28"/>
        </w:rPr>
        <w:t>
      Валюта договора _________________________________________________</w:t>
      </w:r>
    </w:p>
    <w:bookmarkEnd w:id="705"/>
    <w:bookmarkStart w:name="z786" w:id="706"/>
    <w:p>
      <w:pPr>
        <w:spacing w:after="0"/>
        <w:ind w:left="0"/>
        <w:jc w:val="both"/>
      </w:pPr>
      <w:r>
        <w:rPr>
          <w:rFonts w:ascii="Times New Roman"/>
          <w:b w:val="false"/>
          <w:i w:val="false"/>
          <w:color w:val="000000"/>
          <w:sz w:val="28"/>
        </w:rPr>
        <w:t>
      тысяч единиц валюты валютного договора</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по основному долгу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Взаимозачет долга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долга в виду получения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долгу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Сведения по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(начислено вознаграждения)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 взаимозачет вознаграждения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 в том числе за счет уменьшения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вознаграждения в виду получения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вознаграждению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Сведения по сопутствующим платежам к оплате заемщиком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Сведения по сопутствующим платежам к оплате заемщику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87" w:id="707"/>
    <w:p>
      <w:pPr>
        <w:spacing w:after="0"/>
        <w:ind w:left="0"/>
        <w:jc w:val="both"/>
      </w:pPr>
      <w:r>
        <w:rPr>
          <w:rFonts w:ascii="Times New Roman"/>
          <w:b w:val="false"/>
          <w:i w:val="false"/>
          <w:color w:val="000000"/>
          <w:sz w:val="28"/>
        </w:rPr>
        <w:t>
      Примечание __________________________________________________________</w:t>
      </w:r>
    </w:p>
    <w:bookmarkEnd w:id="707"/>
    <w:bookmarkStart w:name="z788" w:id="708"/>
    <w:p>
      <w:pPr>
        <w:spacing w:after="0"/>
        <w:ind w:left="0"/>
        <w:jc w:val="both"/>
      </w:pPr>
      <w:r>
        <w:rPr>
          <w:rFonts w:ascii="Times New Roman"/>
          <w:b w:val="false"/>
          <w:i w:val="false"/>
          <w:color w:val="000000"/>
          <w:sz w:val="28"/>
        </w:rPr>
        <w:t>
      _____________________________________________________________________</w:t>
      </w:r>
    </w:p>
    <w:bookmarkEnd w:id="708"/>
    <w:bookmarkStart w:name="z789" w:id="709"/>
    <w:p>
      <w:pPr>
        <w:spacing w:after="0"/>
        <w:ind w:left="0"/>
        <w:jc w:val="both"/>
      </w:pPr>
      <w:r>
        <w:rPr>
          <w:rFonts w:ascii="Times New Roman"/>
          <w:b w:val="false"/>
          <w:i w:val="false"/>
          <w:color w:val="000000"/>
          <w:sz w:val="28"/>
        </w:rPr>
        <w:t>
      _____________________________________________________________________</w:t>
      </w:r>
    </w:p>
    <w:bookmarkEnd w:id="709"/>
    <w:bookmarkStart w:name="z790" w:id="710"/>
    <w:p>
      <w:pPr>
        <w:spacing w:after="0"/>
        <w:ind w:left="0"/>
        <w:jc w:val="both"/>
      </w:pPr>
      <w:r>
        <w:rPr>
          <w:rFonts w:ascii="Times New Roman"/>
          <w:b w:val="false"/>
          <w:i w:val="false"/>
          <w:color w:val="000000"/>
          <w:sz w:val="28"/>
        </w:rPr>
        <w:t>
      Резидент _____________________________________________________________</w:t>
      </w:r>
    </w:p>
    <w:bookmarkEnd w:id="710"/>
    <w:p>
      <w:pPr>
        <w:spacing w:after="0"/>
        <w:ind w:left="0"/>
        <w:jc w:val="both"/>
      </w:pPr>
      <w:bookmarkStart w:name="z791" w:id="711"/>
      <w:r>
        <w:rPr>
          <w:rFonts w:ascii="Times New Roman"/>
          <w:b w:val="false"/>
          <w:i w:val="false"/>
          <w:color w:val="000000"/>
          <w:sz w:val="28"/>
        </w:rPr>
        <w:t>
      _____________________________________________________________________</w:t>
      </w:r>
    </w:p>
    <w:bookmarkEnd w:id="711"/>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наименование юридического лица)</w:t>
      </w:r>
    </w:p>
    <w:bookmarkStart w:name="z792" w:id="712"/>
    <w:p>
      <w:pPr>
        <w:spacing w:after="0"/>
        <w:ind w:left="0"/>
        <w:jc w:val="both"/>
      </w:pPr>
      <w:r>
        <w:rPr>
          <w:rFonts w:ascii="Times New Roman"/>
          <w:b w:val="false"/>
          <w:i w:val="false"/>
          <w:color w:val="000000"/>
          <w:sz w:val="28"/>
        </w:rPr>
        <w:t>
      Адрес _______________________________________________________________</w:t>
      </w:r>
    </w:p>
    <w:bookmarkEnd w:id="712"/>
    <w:bookmarkStart w:name="z793" w:id="713"/>
    <w:p>
      <w:pPr>
        <w:spacing w:after="0"/>
        <w:ind w:left="0"/>
        <w:jc w:val="both"/>
      </w:pPr>
      <w:r>
        <w:rPr>
          <w:rFonts w:ascii="Times New Roman"/>
          <w:b w:val="false"/>
          <w:i w:val="false"/>
          <w:color w:val="000000"/>
          <w:sz w:val="28"/>
        </w:rPr>
        <w:t>
      _____________________________________________________________________</w:t>
      </w:r>
    </w:p>
    <w:bookmarkEnd w:id="713"/>
    <w:bookmarkStart w:name="z794" w:id="714"/>
    <w:p>
      <w:pPr>
        <w:spacing w:after="0"/>
        <w:ind w:left="0"/>
        <w:jc w:val="both"/>
      </w:pPr>
      <w:r>
        <w:rPr>
          <w:rFonts w:ascii="Times New Roman"/>
          <w:b w:val="false"/>
          <w:i w:val="false"/>
          <w:color w:val="000000"/>
          <w:sz w:val="28"/>
        </w:rPr>
        <w:t>
      Телефон _____________________________________________________________</w:t>
      </w:r>
    </w:p>
    <w:bookmarkEnd w:id="714"/>
    <w:bookmarkStart w:name="z795" w:id="715"/>
    <w:p>
      <w:pPr>
        <w:spacing w:after="0"/>
        <w:ind w:left="0"/>
        <w:jc w:val="both"/>
      </w:pPr>
      <w:r>
        <w:rPr>
          <w:rFonts w:ascii="Times New Roman"/>
          <w:b w:val="false"/>
          <w:i w:val="false"/>
          <w:color w:val="000000"/>
          <w:sz w:val="28"/>
        </w:rPr>
        <w:t>
      Адрес электронной почты ______________________________________________</w:t>
      </w:r>
    </w:p>
    <w:bookmarkEnd w:id="715"/>
    <w:bookmarkStart w:name="z796" w:id="716"/>
    <w:p>
      <w:pPr>
        <w:spacing w:after="0"/>
        <w:ind w:left="0"/>
        <w:jc w:val="both"/>
      </w:pPr>
      <w:r>
        <w:rPr>
          <w:rFonts w:ascii="Times New Roman"/>
          <w:b w:val="false"/>
          <w:i w:val="false"/>
          <w:color w:val="000000"/>
          <w:sz w:val="28"/>
        </w:rPr>
        <w:t>
      Исполнитель _________________________________________________________</w:t>
      </w:r>
    </w:p>
    <w:bookmarkEnd w:id="716"/>
    <w:p>
      <w:pPr>
        <w:spacing w:after="0"/>
        <w:ind w:left="0"/>
        <w:jc w:val="both"/>
      </w:pPr>
      <w:bookmarkStart w:name="z797" w:id="717"/>
      <w:r>
        <w:rPr>
          <w:rFonts w:ascii="Times New Roman"/>
          <w:b w:val="false"/>
          <w:i w:val="false"/>
          <w:color w:val="000000"/>
          <w:sz w:val="28"/>
        </w:rPr>
        <w:t>
      _________________________________________________ ____________________</w:t>
      </w:r>
    </w:p>
    <w:bookmarkEnd w:id="71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98" w:id="718"/>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718"/>
    <w:p>
      <w:pPr>
        <w:spacing w:after="0"/>
        <w:ind w:left="0"/>
        <w:jc w:val="both"/>
      </w:pPr>
      <w:bookmarkStart w:name="z799" w:id="719"/>
      <w:r>
        <w:rPr>
          <w:rFonts w:ascii="Times New Roman"/>
          <w:b w:val="false"/>
          <w:i w:val="false"/>
          <w:color w:val="000000"/>
          <w:sz w:val="28"/>
        </w:rPr>
        <w:t>
      _______________________________________________ ____________________</w:t>
      </w:r>
    </w:p>
    <w:bookmarkEnd w:id="71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00" w:id="720"/>
    <w:p>
      <w:pPr>
        <w:spacing w:after="0"/>
        <w:ind w:left="0"/>
        <w:jc w:val="both"/>
      </w:pPr>
      <w:r>
        <w:rPr>
          <w:rFonts w:ascii="Times New Roman"/>
          <w:b w:val="false"/>
          <w:i w:val="false"/>
          <w:color w:val="000000"/>
          <w:sz w:val="28"/>
        </w:rPr>
        <w:t>
      Дата подписания отчета "____" ______________ 20___ года</w:t>
      </w:r>
    </w:p>
    <w:bookmarkEnd w:id="720"/>
    <w:bookmarkStart w:name="z801" w:id="7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финансового займа".</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освоении и</w:t>
            </w:r>
            <w:r>
              <w:br/>
            </w:r>
            <w:r>
              <w:rPr>
                <w:rFonts w:ascii="Times New Roman"/>
                <w:b w:val="false"/>
                <w:i w:val="false"/>
                <w:color w:val="000000"/>
                <w:sz w:val="20"/>
              </w:rPr>
              <w:t>обслуживании финансового займа"</w:t>
            </w:r>
          </w:p>
        </w:tc>
      </w:tr>
    </w:tbl>
    <w:bookmarkStart w:name="z803" w:id="722"/>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722"/>
    <w:bookmarkStart w:name="z804" w:id="723"/>
    <w:p>
      <w:pPr>
        <w:spacing w:after="0"/>
        <w:ind w:left="0"/>
        <w:jc w:val="left"/>
      </w:pPr>
      <w:r>
        <w:rPr>
          <w:rFonts w:ascii="Times New Roman"/>
          <w:b/>
          <w:i w:val="false"/>
          <w:color w:val="000000"/>
        </w:rPr>
        <w:t xml:space="preserve"> Отчет об освоении и обслуживании финансового займа</w:t>
      </w:r>
      <w:r>
        <w:br/>
      </w:r>
      <w:r>
        <w:rPr>
          <w:rFonts w:ascii="Times New Roman"/>
          <w:b/>
          <w:i w:val="false"/>
          <w:color w:val="000000"/>
        </w:rPr>
        <w:t>(индекс – ПР-К/Э-3, периодичность – ежеквартальная)</w:t>
      </w:r>
    </w:p>
    <w:bookmarkEnd w:id="723"/>
    <w:bookmarkStart w:name="z805" w:id="724"/>
    <w:p>
      <w:pPr>
        <w:spacing w:after="0"/>
        <w:ind w:left="0"/>
        <w:jc w:val="left"/>
      </w:pPr>
      <w:r>
        <w:rPr>
          <w:rFonts w:ascii="Times New Roman"/>
          <w:b/>
          <w:i w:val="false"/>
          <w:color w:val="000000"/>
        </w:rPr>
        <w:t xml:space="preserve"> Глава 1. Общие положения</w:t>
      </w:r>
    </w:p>
    <w:bookmarkEnd w:id="724"/>
    <w:bookmarkStart w:name="z806" w:id="7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финансового займа" (далее – Форма).</w:t>
      </w:r>
    </w:p>
    <w:bookmarkEnd w:id="725"/>
    <w:bookmarkStart w:name="z807" w:id="726"/>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финансового займа с присвоенным учетным номером.</w:t>
      </w:r>
    </w:p>
    <w:bookmarkEnd w:id="726"/>
    <w:bookmarkStart w:name="z808" w:id="727"/>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727"/>
    <w:bookmarkStart w:name="z809" w:id="728"/>
    <w:p>
      <w:pPr>
        <w:spacing w:after="0"/>
        <w:ind w:left="0"/>
        <w:jc w:val="left"/>
      </w:pPr>
      <w:r>
        <w:rPr>
          <w:rFonts w:ascii="Times New Roman"/>
          <w:b/>
          <w:i w:val="false"/>
          <w:color w:val="000000"/>
        </w:rPr>
        <w:t xml:space="preserve"> Глава 2. Заполнение Формы</w:t>
      </w:r>
    </w:p>
    <w:bookmarkEnd w:id="728"/>
    <w:bookmarkStart w:name="z810" w:id="729"/>
    <w:p>
      <w:pPr>
        <w:spacing w:after="0"/>
        <w:ind w:left="0"/>
        <w:jc w:val="both"/>
      </w:pPr>
      <w:r>
        <w:rPr>
          <w:rFonts w:ascii="Times New Roman"/>
          <w:b w:val="false"/>
          <w:i w:val="false"/>
          <w:color w:val="000000"/>
          <w:sz w:val="28"/>
        </w:rPr>
        <w:t>
      4. В графе 1 отражается освоение и обслуживание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bookmarkEnd w:id="729"/>
    <w:bookmarkStart w:name="z811" w:id="730"/>
    <w:p>
      <w:pPr>
        <w:spacing w:after="0"/>
        <w:ind w:left="0"/>
        <w:jc w:val="both"/>
      </w:pPr>
      <w:r>
        <w:rPr>
          <w:rFonts w:ascii="Times New Roman"/>
          <w:b w:val="false"/>
          <w:i w:val="false"/>
          <w:color w:val="000000"/>
          <w:sz w:val="28"/>
        </w:rPr>
        <w:t>
      5. В строке с кодом 10 отражается чистая (без учета налогов) средневзвешенная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 Если ставка вознаграждения нулевая, проставляется нулевое значение.</w:t>
      </w:r>
    </w:p>
    <w:bookmarkEnd w:id="730"/>
    <w:bookmarkStart w:name="z812" w:id="731"/>
    <w:p>
      <w:pPr>
        <w:spacing w:after="0"/>
        <w:ind w:left="0"/>
        <w:jc w:val="both"/>
      </w:pPr>
      <w:r>
        <w:rPr>
          <w:rFonts w:ascii="Times New Roman"/>
          <w:b w:val="false"/>
          <w:i w:val="false"/>
          <w:color w:val="000000"/>
          <w:sz w:val="28"/>
        </w:rPr>
        <w:t>
      Если Форма представляется с нулевыми значениями, то строка с кодом 10 не заполняется.</w:t>
      </w:r>
    </w:p>
    <w:bookmarkEnd w:id="731"/>
    <w:bookmarkStart w:name="z813" w:id="732"/>
    <w:p>
      <w:pPr>
        <w:spacing w:after="0"/>
        <w:ind w:left="0"/>
        <w:jc w:val="both"/>
      </w:pPr>
      <w:r>
        <w:rPr>
          <w:rFonts w:ascii="Times New Roman"/>
          <w:b w:val="false"/>
          <w:i w:val="false"/>
          <w:color w:val="000000"/>
          <w:sz w:val="28"/>
        </w:rPr>
        <w:t>
      6. В разделах 1, 2, 3 и 4 суммы отражаются в тысячах единиц валюты валютного договора. Если заем мультивалютный, суммы отражаются в тысячах долларов Соединенных Штатов Америки. Возникающая курсовая разница отражается в прочих изменениях (строки с кодами 14, 31, 44, 61, 75 и 85).</w:t>
      </w:r>
    </w:p>
    <w:bookmarkEnd w:id="732"/>
    <w:bookmarkStart w:name="z814" w:id="733"/>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bookmarkEnd w:id="733"/>
    <w:bookmarkStart w:name="z815" w:id="734"/>
    <w:p>
      <w:pPr>
        <w:spacing w:after="0"/>
        <w:ind w:left="0"/>
        <w:jc w:val="both"/>
      </w:pPr>
      <w:r>
        <w:rPr>
          <w:rFonts w:ascii="Times New Roman"/>
          <w:b w:val="false"/>
          <w:i w:val="false"/>
          <w:color w:val="000000"/>
          <w:sz w:val="28"/>
        </w:rPr>
        <w:t>
      Информация по налогу на вознаграждение отражается в разделе 2, по иным налогам (при наличии) – в разделах 3, 4.</w:t>
      </w:r>
    </w:p>
    <w:bookmarkEnd w:id="734"/>
    <w:bookmarkStart w:name="z816" w:id="735"/>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bookmarkEnd w:id="735"/>
    <w:bookmarkStart w:name="z817" w:id="736"/>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после полного погашения авансов.</w:t>
      </w:r>
    </w:p>
    <w:bookmarkEnd w:id="736"/>
    <w:bookmarkStart w:name="z818" w:id="737"/>
    <w:p>
      <w:pPr>
        <w:spacing w:after="0"/>
        <w:ind w:left="0"/>
        <w:jc w:val="both"/>
      </w:pPr>
      <w:r>
        <w:rPr>
          <w:rFonts w:ascii="Times New Roman"/>
          <w:b w:val="false"/>
          <w:i w:val="false"/>
          <w:color w:val="000000"/>
          <w:sz w:val="28"/>
        </w:rPr>
        <w:t>
      7. Задолженность на начало отчетного периода (строки с кодами 11, 16, 17, 41, 46, 47, 69 и 79) равна задолженности на конец предыдущего отчетного периода (строкам с кодами 15, 33, 34, 45, 62, 63, 76 и 86, соответственно). Задолженность отражается, включая задолженность по налогам.</w:t>
      </w:r>
    </w:p>
    <w:bookmarkEnd w:id="737"/>
    <w:bookmarkStart w:name="z819" w:id="738"/>
    <w:p>
      <w:pPr>
        <w:spacing w:after="0"/>
        <w:ind w:left="0"/>
        <w:jc w:val="both"/>
      </w:pPr>
      <w:r>
        <w:rPr>
          <w:rFonts w:ascii="Times New Roman"/>
          <w:b w:val="false"/>
          <w:i w:val="false"/>
          <w:color w:val="000000"/>
          <w:sz w:val="28"/>
        </w:rPr>
        <w:t>
      8. Погашение долга (строка с кодом 22) включает в себя погашение в виде денег, товаров, работ (услуг).</w:t>
      </w:r>
    </w:p>
    <w:bookmarkEnd w:id="738"/>
    <w:bookmarkStart w:name="z820" w:id="739"/>
    <w:p>
      <w:pPr>
        <w:spacing w:after="0"/>
        <w:ind w:left="0"/>
        <w:jc w:val="both"/>
      </w:pPr>
      <w:r>
        <w:rPr>
          <w:rFonts w:ascii="Times New Roman"/>
          <w:b w:val="false"/>
          <w:i w:val="false"/>
          <w:color w:val="000000"/>
          <w:sz w:val="28"/>
        </w:rPr>
        <w:t>
      Под прощением средств (долга, вознаграждения, комиссионных, штрафов и других платежей – строки с кодами 24, 54, 71 и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bookmarkEnd w:id="739"/>
    <w:bookmarkStart w:name="z821" w:id="740"/>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и 82) понимается:</w:t>
      </w:r>
    </w:p>
    <w:bookmarkEnd w:id="740"/>
    <w:bookmarkStart w:name="z822" w:id="741"/>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bookmarkEnd w:id="741"/>
    <w:bookmarkStart w:name="z823" w:id="742"/>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bookmarkEnd w:id="742"/>
    <w:bookmarkStart w:name="z824" w:id="743"/>
    <w:p>
      <w:pPr>
        <w:spacing w:after="0"/>
        <w:ind w:left="0"/>
        <w:jc w:val="both"/>
      </w:pPr>
      <w:r>
        <w:rPr>
          <w:rFonts w:ascii="Times New Roman"/>
          <w:b w:val="false"/>
          <w:i w:val="false"/>
          <w:color w:val="000000"/>
          <w:sz w:val="28"/>
        </w:rPr>
        <w:t>
      При изменении резидентства заемщика (кредитора) обязательства между заемщиком и кредитором отражаются в отчете как списанные (строки с кодами 30, 60, 72 и 82).</w:t>
      </w:r>
    </w:p>
    <w:bookmarkEnd w:id="743"/>
    <w:bookmarkStart w:name="z825" w:id="744"/>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суммы кредитных средств, предусмотренных валютным договором.</w:t>
      </w:r>
    </w:p>
    <w:bookmarkEnd w:id="744"/>
    <w:bookmarkStart w:name="z826" w:id="745"/>
    <w:p>
      <w:pPr>
        <w:spacing w:after="0"/>
        <w:ind w:left="0"/>
        <w:jc w:val="both"/>
      </w:pPr>
      <w:r>
        <w:rPr>
          <w:rFonts w:ascii="Times New Roman"/>
          <w:b w:val="false"/>
          <w:i w:val="false"/>
          <w:color w:val="000000"/>
          <w:sz w:val="28"/>
        </w:rPr>
        <w:t>
      9. Строки с кодами 18, 19, 27, 28, 48, 49, 57 и 58 заполняются при изменении участников договора, в том числе при присвоении нового учетного номера взамен ранее присвоенного согласно подпункту 2) пункта 15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745"/>
    <w:bookmarkStart w:name="z827" w:id="746"/>
    <w:p>
      <w:pPr>
        <w:spacing w:after="0"/>
        <w:ind w:left="0"/>
        <w:jc w:val="both"/>
      </w:pPr>
      <w:r>
        <w:rPr>
          <w:rFonts w:ascii="Times New Roman"/>
          <w:b w:val="false"/>
          <w:i w:val="false"/>
          <w:color w:val="000000"/>
          <w:sz w:val="28"/>
        </w:rPr>
        <w:t>
      строки с кодами 18, 27, 48 и 57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bookmarkEnd w:id="746"/>
    <w:bookmarkStart w:name="z828" w:id="747"/>
    <w:p>
      <w:pPr>
        <w:spacing w:after="0"/>
        <w:ind w:left="0"/>
        <w:jc w:val="both"/>
      </w:pPr>
      <w:r>
        <w:rPr>
          <w:rFonts w:ascii="Times New Roman"/>
          <w:b w:val="false"/>
          <w:i w:val="false"/>
          <w:color w:val="000000"/>
          <w:sz w:val="28"/>
        </w:rPr>
        <w:t>
      строки с кодами 19, 28, 49 и 58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резидентом (нерезидентом) и нерезидентом (резидентом).</w:t>
      </w:r>
    </w:p>
    <w:bookmarkEnd w:id="747"/>
    <w:bookmarkStart w:name="z829" w:id="748"/>
    <w:p>
      <w:pPr>
        <w:spacing w:after="0"/>
        <w:ind w:left="0"/>
        <w:jc w:val="both"/>
      </w:pPr>
      <w:r>
        <w:rPr>
          <w:rFonts w:ascii="Times New Roman"/>
          <w:b w:val="false"/>
          <w:i w:val="false"/>
          <w:color w:val="000000"/>
          <w:sz w:val="28"/>
        </w:rPr>
        <w:t>
      Строки с кодами 29, 59 заполняются при присвоении нового учетного номера взамен ранее присвоенного, по основаниям, предусмотренным подпунктами 1), 3), 4), 5) и 6) пункта 15 Правил мониторинга валютных операций в Республике Казахстан.</w:t>
      </w:r>
    </w:p>
    <w:bookmarkEnd w:id="748"/>
    <w:bookmarkStart w:name="z830" w:id="749"/>
    <w:p>
      <w:pPr>
        <w:spacing w:after="0"/>
        <w:ind w:left="0"/>
        <w:jc w:val="both"/>
      </w:pPr>
      <w:r>
        <w:rPr>
          <w:rFonts w:ascii="Times New Roman"/>
          <w:b w:val="false"/>
          <w:i w:val="false"/>
          <w:color w:val="000000"/>
          <w:sz w:val="28"/>
        </w:rPr>
        <w:t>
      10. По строке с кодом 50 отражается вознаграждение, начисленное в отчетном периоде, включая налог с этого вознаграждения. Налог, фактически выплаченный в отчетном периоде, отражается по строке с кодом 52 вместе с вознаграждением, фактически выплаченным в отчетном периоде. При этом налог, выплаченный в отчетном периоде, может относиться к вознаграждению, начисленному ранее отчетного периода.</w:t>
      </w:r>
    </w:p>
    <w:bookmarkEnd w:id="749"/>
    <w:bookmarkStart w:name="z831" w:id="750"/>
    <w:p>
      <w:pPr>
        <w:spacing w:after="0"/>
        <w:ind w:left="0"/>
        <w:jc w:val="both"/>
      </w:pPr>
      <w:r>
        <w:rPr>
          <w:rFonts w:ascii="Times New Roman"/>
          <w:b w:val="false"/>
          <w:i w:val="false"/>
          <w:color w:val="000000"/>
          <w:sz w:val="28"/>
        </w:rPr>
        <w:t>
      В графе 2 отражается фактическая выплата вознаграждения и налога в виде денег.</w:t>
      </w:r>
    </w:p>
    <w:bookmarkEnd w:id="750"/>
    <w:bookmarkStart w:name="z832" w:id="751"/>
    <w:p>
      <w:pPr>
        <w:spacing w:after="0"/>
        <w:ind w:left="0"/>
        <w:jc w:val="both"/>
      </w:pPr>
      <w:r>
        <w:rPr>
          <w:rFonts w:ascii="Times New Roman"/>
          <w:b w:val="false"/>
          <w:i w:val="false"/>
          <w:color w:val="000000"/>
          <w:sz w:val="28"/>
        </w:rPr>
        <w:t>
      При оплате в отчетном периоде только налога без выплаты вознаграждения, оплата налога должна быть отражена в графе 1 и в графе 2.</w:t>
      </w:r>
    </w:p>
    <w:bookmarkEnd w:id="751"/>
    <w:bookmarkStart w:name="z833" w:id="752"/>
    <w:p>
      <w:pPr>
        <w:spacing w:after="0"/>
        <w:ind w:left="0"/>
        <w:jc w:val="both"/>
      </w:pPr>
      <w:r>
        <w:rPr>
          <w:rFonts w:ascii="Times New Roman"/>
          <w:b w:val="false"/>
          <w:i w:val="false"/>
          <w:color w:val="000000"/>
          <w:sz w:val="28"/>
        </w:rPr>
        <w:t>
      11. Возврат денег (возврат платежа без исполнения) отражается в прочих изменениях (в строках с кодами 31, 61, 74 и 84).</w:t>
      </w:r>
    </w:p>
    <w:bookmarkEnd w:id="752"/>
    <w:bookmarkStart w:name="z834" w:id="753"/>
    <w:p>
      <w:pPr>
        <w:spacing w:after="0"/>
        <w:ind w:left="0"/>
        <w:jc w:val="both"/>
      </w:pPr>
      <w:r>
        <w:rPr>
          <w:rFonts w:ascii="Times New Roman"/>
          <w:b w:val="false"/>
          <w:i w:val="false"/>
          <w:color w:val="000000"/>
          <w:sz w:val="28"/>
        </w:rPr>
        <w:t>
      12. Заполнение строк с кодами 25, 26, 31, 55, 56, 61, 74, 75, 84 и 85 требуют расшифровки в примечании к Форме, в том числе описания актива и (или) долгового обязательства заемщика.</w:t>
      </w:r>
    </w:p>
    <w:bookmarkEnd w:id="753"/>
    <w:bookmarkStart w:name="z835" w:id="754"/>
    <w:p>
      <w:pPr>
        <w:spacing w:after="0"/>
        <w:ind w:left="0"/>
        <w:jc w:val="both"/>
      </w:pPr>
      <w:r>
        <w:rPr>
          <w:rFonts w:ascii="Times New Roman"/>
          <w:b w:val="false"/>
          <w:i w:val="false"/>
          <w:color w:val="000000"/>
          <w:sz w:val="28"/>
        </w:rPr>
        <w:t>
      13. В случае отсутствия информации за отчетный период Форма представляется с нулевыми значениями.</w:t>
      </w:r>
    </w:p>
    <w:bookmarkEnd w:id="754"/>
    <w:bookmarkStart w:name="z836" w:id="755"/>
    <w:p>
      <w:pPr>
        <w:spacing w:after="0"/>
        <w:ind w:left="0"/>
        <w:jc w:val="both"/>
      </w:pPr>
      <w:r>
        <w:rPr>
          <w:rFonts w:ascii="Times New Roman"/>
          <w:b w:val="false"/>
          <w:i w:val="false"/>
          <w:color w:val="000000"/>
          <w:sz w:val="28"/>
        </w:rPr>
        <w:t>
      14.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40" w:id="75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присвоения учетного номера.</w:t>
      </w:r>
    </w:p>
    <w:bookmarkEnd w:id="756"/>
    <w:bookmarkStart w:name="z841" w:id="7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57"/>
    <w:bookmarkStart w:name="z842" w:id="758"/>
    <w:p>
      <w:pPr>
        <w:spacing w:after="0"/>
        <w:ind w:left="0"/>
        <w:jc w:val="both"/>
      </w:pPr>
      <w:r>
        <w:rPr>
          <w:rFonts w:ascii="Times New Roman"/>
          <w:b w:val="false"/>
          <w:i w:val="false"/>
          <w:color w:val="000000"/>
          <w:sz w:val="28"/>
        </w:rPr>
        <w:t>
      Наименование административной формы: Отчет об участии в капитале объекта инвестирования.</w:t>
      </w:r>
    </w:p>
    <w:bookmarkEnd w:id="758"/>
    <w:bookmarkStart w:name="z843" w:id="7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ПР-И/Г-4.</w:t>
      </w:r>
    </w:p>
    <w:bookmarkEnd w:id="759"/>
    <w:bookmarkStart w:name="z844" w:id="760"/>
    <w:p>
      <w:pPr>
        <w:spacing w:after="0"/>
        <w:ind w:left="0"/>
        <w:jc w:val="both"/>
      </w:pPr>
      <w:r>
        <w:rPr>
          <w:rFonts w:ascii="Times New Roman"/>
          <w:b w:val="false"/>
          <w:i w:val="false"/>
          <w:color w:val="000000"/>
          <w:sz w:val="28"/>
        </w:rPr>
        <w:t>
      Периодичность: ежеквартальная.</w:t>
      </w:r>
    </w:p>
    <w:bookmarkEnd w:id="760"/>
    <w:bookmarkStart w:name="z845" w:id="761"/>
    <w:p>
      <w:pPr>
        <w:spacing w:after="0"/>
        <w:ind w:left="0"/>
        <w:jc w:val="both"/>
      </w:pPr>
      <w:r>
        <w:rPr>
          <w:rFonts w:ascii="Times New Roman"/>
          <w:b w:val="false"/>
          <w:i w:val="false"/>
          <w:color w:val="000000"/>
          <w:sz w:val="28"/>
        </w:rPr>
        <w:t>
      Отчетный период: __________ квартал ____ года.</w:t>
      </w:r>
    </w:p>
    <w:bookmarkEnd w:id="761"/>
    <w:bookmarkStart w:name="z846" w:id="7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762"/>
    <w:bookmarkStart w:name="z847" w:id="763"/>
    <w:p>
      <w:pPr>
        <w:spacing w:after="0"/>
        <w:ind w:left="0"/>
        <w:jc w:val="both"/>
      </w:pPr>
      <w:r>
        <w:rPr>
          <w:rFonts w:ascii="Times New Roman"/>
          <w:b w:val="false"/>
          <w:i w:val="false"/>
          <w:color w:val="000000"/>
          <w:sz w:val="28"/>
        </w:rPr>
        <w:t>
      Срок представления: до 10 (десятого) числа (включительно) месяца, следующего за отчетным периодом.</w:t>
      </w:r>
    </w:p>
    <w:bookmarkEnd w:id="763"/>
    <w:bookmarkStart w:name="z848" w:id="764"/>
    <w:p>
      <w:pPr>
        <w:spacing w:after="0"/>
        <w:ind w:left="0"/>
        <w:jc w:val="both"/>
      </w:pPr>
      <w:r>
        <w:rPr>
          <w:rFonts w:ascii="Times New Roman"/>
          <w:b w:val="false"/>
          <w:i w:val="false"/>
          <w:color w:val="000000"/>
          <w:sz w:val="28"/>
        </w:rPr>
        <w:t>
      БИН/ИИН: _______________________</w:t>
      </w:r>
    </w:p>
    <w:bookmarkEnd w:id="764"/>
    <w:bookmarkStart w:name="z849" w:id="765"/>
    <w:p>
      <w:pPr>
        <w:spacing w:after="0"/>
        <w:ind w:left="0"/>
        <w:jc w:val="both"/>
      </w:pPr>
      <w:r>
        <w:rPr>
          <w:rFonts w:ascii="Times New Roman"/>
          <w:b w:val="false"/>
          <w:i w:val="false"/>
          <w:color w:val="000000"/>
          <w:sz w:val="28"/>
        </w:rPr>
        <w:t>
      Метод сбора: в электронном виде/ на бумажном носителе</w:t>
      </w:r>
    </w:p>
    <w:bookmarkEnd w:id="765"/>
    <w:bookmarkStart w:name="z850" w:id="766"/>
    <w:p>
      <w:pPr>
        <w:spacing w:after="0"/>
        <w:ind w:left="0"/>
        <w:jc w:val="both"/>
      </w:pPr>
      <w:r>
        <w:rPr>
          <w:rFonts w:ascii="Times New Roman"/>
          <w:b w:val="false"/>
          <w:i w:val="false"/>
          <w:color w:val="000000"/>
          <w:sz w:val="28"/>
        </w:rPr>
        <w:t>
      Учетный номер Национального Банка Республики Казахстан ____________</w:t>
      </w:r>
    </w:p>
    <w:bookmarkEnd w:id="766"/>
    <w:bookmarkStart w:name="z851" w:id="767"/>
    <w:p>
      <w:pPr>
        <w:spacing w:after="0"/>
        <w:ind w:left="0"/>
        <w:jc w:val="both"/>
      </w:pPr>
      <w:r>
        <w:rPr>
          <w:rFonts w:ascii="Times New Roman"/>
          <w:b w:val="false"/>
          <w:i w:val="false"/>
          <w:color w:val="000000"/>
          <w:sz w:val="28"/>
        </w:rPr>
        <w:t>
      тысяч долларов Соединенных Штатов Америки (далее – США)</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Участие инвесторов в капитале объекта инвестирования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(-)/дарения (+/-) долей участия резидентом резиденту (нерезидентом нерезиденту)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нового учетного номера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 реорганизации объекта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дарения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8"/>
          <w:p>
            <w:pPr>
              <w:spacing w:after="20"/>
              <w:ind w:left="20"/>
              <w:jc w:val="both"/>
            </w:pPr>
            <w:r>
              <w:rPr>
                <w:rFonts w:ascii="Times New Roman"/>
                <w:b w:val="false"/>
                <w:i w:val="false"/>
                <w:color w:val="000000"/>
                <w:sz w:val="20"/>
              </w:rPr>
              <w:t>
Дивиденды, выплаченные (полученные) за отчетный период, включая выплаченный (подлежащий к выплате) налог:</w:t>
            </w:r>
          </w:p>
          <w:bookmarkEnd w:id="768"/>
          <w:p>
            <w:pPr>
              <w:spacing w:after="20"/>
              <w:ind w:left="20"/>
              <w:jc w:val="both"/>
            </w:pPr>
            <w:r>
              <w:rPr>
                <w:rFonts w:ascii="Times New Roman"/>
                <w:b w:val="false"/>
                <w:i w:val="false"/>
                <w:color w:val="000000"/>
                <w:sz w:val="20"/>
              </w:rPr>
              <w:t>
((51)+(52)+(53)),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отчетного периода по оплате подоходного налога с дохода инвестора, удерживаемого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расчетах по покупке (продаже) акций, долей участия объекта инвестирования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Требования резидента к нерезиденту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нерезиденту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нерезидентом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конец отчетного периода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Обязательства резидента перед нерезидентом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нерезидентом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нерезиденту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конец отчетного периода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769"/>
    <w:p>
      <w:pPr>
        <w:spacing w:after="0"/>
        <w:ind w:left="0"/>
        <w:jc w:val="both"/>
      </w:pPr>
      <w:r>
        <w:rPr>
          <w:rFonts w:ascii="Times New Roman"/>
          <w:b w:val="false"/>
          <w:i w:val="false"/>
          <w:color w:val="000000"/>
          <w:sz w:val="28"/>
        </w:rPr>
        <w:t>
      Примечание __________________________________________________________</w:t>
      </w:r>
    </w:p>
    <w:bookmarkEnd w:id="769"/>
    <w:bookmarkStart w:name="z854" w:id="770"/>
    <w:p>
      <w:pPr>
        <w:spacing w:after="0"/>
        <w:ind w:left="0"/>
        <w:jc w:val="both"/>
      </w:pPr>
      <w:r>
        <w:rPr>
          <w:rFonts w:ascii="Times New Roman"/>
          <w:b w:val="false"/>
          <w:i w:val="false"/>
          <w:color w:val="000000"/>
          <w:sz w:val="28"/>
        </w:rPr>
        <w:t>
      _____________________________________________________________________</w:t>
      </w:r>
    </w:p>
    <w:bookmarkEnd w:id="770"/>
    <w:bookmarkStart w:name="z855" w:id="771"/>
    <w:p>
      <w:pPr>
        <w:spacing w:after="0"/>
        <w:ind w:left="0"/>
        <w:jc w:val="both"/>
      </w:pPr>
      <w:r>
        <w:rPr>
          <w:rFonts w:ascii="Times New Roman"/>
          <w:b w:val="false"/>
          <w:i w:val="false"/>
          <w:color w:val="000000"/>
          <w:sz w:val="28"/>
        </w:rPr>
        <w:t>
      _____________________________________________________________________</w:t>
      </w:r>
    </w:p>
    <w:bookmarkEnd w:id="771"/>
    <w:bookmarkStart w:name="z856" w:id="772"/>
    <w:p>
      <w:pPr>
        <w:spacing w:after="0"/>
        <w:ind w:left="0"/>
        <w:jc w:val="both"/>
      </w:pPr>
      <w:r>
        <w:rPr>
          <w:rFonts w:ascii="Times New Roman"/>
          <w:b w:val="false"/>
          <w:i w:val="false"/>
          <w:color w:val="000000"/>
          <w:sz w:val="28"/>
        </w:rPr>
        <w:t>
      Резидент _____________________________________________________________</w:t>
      </w:r>
    </w:p>
    <w:bookmarkEnd w:id="772"/>
    <w:p>
      <w:pPr>
        <w:spacing w:after="0"/>
        <w:ind w:left="0"/>
        <w:jc w:val="both"/>
      </w:pPr>
      <w:bookmarkStart w:name="z857" w:id="773"/>
      <w:r>
        <w:rPr>
          <w:rFonts w:ascii="Times New Roman"/>
          <w:b w:val="false"/>
          <w:i w:val="false"/>
          <w:color w:val="000000"/>
          <w:sz w:val="28"/>
        </w:rPr>
        <w:t>
      _____________________________________________________________________</w:t>
      </w:r>
    </w:p>
    <w:bookmarkEnd w:id="773"/>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наименование юридического лица)</w:t>
      </w:r>
    </w:p>
    <w:bookmarkStart w:name="z858" w:id="774"/>
    <w:p>
      <w:pPr>
        <w:spacing w:after="0"/>
        <w:ind w:left="0"/>
        <w:jc w:val="both"/>
      </w:pPr>
      <w:r>
        <w:rPr>
          <w:rFonts w:ascii="Times New Roman"/>
          <w:b w:val="false"/>
          <w:i w:val="false"/>
          <w:color w:val="000000"/>
          <w:sz w:val="28"/>
        </w:rPr>
        <w:t>
      Адрес _______________________________________________________________</w:t>
      </w:r>
    </w:p>
    <w:bookmarkEnd w:id="774"/>
    <w:bookmarkStart w:name="z859" w:id="775"/>
    <w:p>
      <w:pPr>
        <w:spacing w:after="0"/>
        <w:ind w:left="0"/>
        <w:jc w:val="both"/>
      </w:pPr>
      <w:r>
        <w:rPr>
          <w:rFonts w:ascii="Times New Roman"/>
          <w:b w:val="false"/>
          <w:i w:val="false"/>
          <w:color w:val="000000"/>
          <w:sz w:val="28"/>
        </w:rPr>
        <w:t>
      _____________________________________________________________________</w:t>
      </w:r>
    </w:p>
    <w:bookmarkEnd w:id="775"/>
    <w:bookmarkStart w:name="z860" w:id="776"/>
    <w:p>
      <w:pPr>
        <w:spacing w:after="0"/>
        <w:ind w:left="0"/>
        <w:jc w:val="both"/>
      </w:pPr>
      <w:r>
        <w:rPr>
          <w:rFonts w:ascii="Times New Roman"/>
          <w:b w:val="false"/>
          <w:i w:val="false"/>
          <w:color w:val="000000"/>
          <w:sz w:val="28"/>
        </w:rPr>
        <w:t>
      Телефон _____________________________________________________________</w:t>
      </w:r>
    </w:p>
    <w:bookmarkEnd w:id="776"/>
    <w:bookmarkStart w:name="z861" w:id="777"/>
    <w:p>
      <w:pPr>
        <w:spacing w:after="0"/>
        <w:ind w:left="0"/>
        <w:jc w:val="both"/>
      </w:pPr>
      <w:r>
        <w:rPr>
          <w:rFonts w:ascii="Times New Roman"/>
          <w:b w:val="false"/>
          <w:i w:val="false"/>
          <w:color w:val="000000"/>
          <w:sz w:val="28"/>
        </w:rPr>
        <w:t>
      Адрес электронной почты ______________________________________________</w:t>
      </w:r>
    </w:p>
    <w:bookmarkEnd w:id="777"/>
    <w:bookmarkStart w:name="z862" w:id="778"/>
    <w:p>
      <w:pPr>
        <w:spacing w:after="0"/>
        <w:ind w:left="0"/>
        <w:jc w:val="both"/>
      </w:pPr>
      <w:r>
        <w:rPr>
          <w:rFonts w:ascii="Times New Roman"/>
          <w:b w:val="false"/>
          <w:i w:val="false"/>
          <w:color w:val="000000"/>
          <w:sz w:val="28"/>
        </w:rPr>
        <w:t>
      Исполнитель _________________________________________________________</w:t>
      </w:r>
    </w:p>
    <w:bookmarkEnd w:id="778"/>
    <w:p>
      <w:pPr>
        <w:spacing w:after="0"/>
        <w:ind w:left="0"/>
        <w:jc w:val="both"/>
      </w:pPr>
      <w:bookmarkStart w:name="z863" w:id="779"/>
      <w:r>
        <w:rPr>
          <w:rFonts w:ascii="Times New Roman"/>
          <w:b w:val="false"/>
          <w:i w:val="false"/>
          <w:color w:val="000000"/>
          <w:sz w:val="28"/>
        </w:rPr>
        <w:t>
      ________________________________________________ _____________________</w:t>
      </w:r>
    </w:p>
    <w:bookmarkEnd w:id="77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64" w:id="780"/>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780"/>
    <w:p>
      <w:pPr>
        <w:spacing w:after="0"/>
        <w:ind w:left="0"/>
        <w:jc w:val="both"/>
      </w:pPr>
      <w:bookmarkStart w:name="z865" w:id="781"/>
      <w:r>
        <w:rPr>
          <w:rFonts w:ascii="Times New Roman"/>
          <w:b w:val="false"/>
          <w:i w:val="false"/>
          <w:color w:val="000000"/>
          <w:sz w:val="28"/>
        </w:rPr>
        <w:t>
      ________________________________________________ _____________________</w:t>
      </w:r>
    </w:p>
    <w:bookmarkEnd w:id="78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66" w:id="782"/>
    <w:p>
      <w:pPr>
        <w:spacing w:after="0"/>
        <w:ind w:left="0"/>
        <w:jc w:val="both"/>
      </w:pPr>
      <w:r>
        <w:rPr>
          <w:rFonts w:ascii="Times New Roman"/>
          <w:b w:val="false"/>
          <w:i w:val="false"/>
          <w:color w:val="000000"/>
          <w:sz w:val="28"/>
        </w:rPr>
        <w:t>
      Дата подписания отчета "____" ______________ 20___ года</w:t>
      </w:r>
    </w:p>
    <w:bookmarkEnd w:id="782"/>
    <w:bookmarkStart w:name="z867" w:id="78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участии в капитале объекта инвестирования". </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участии в капитале</w:t>
            </w:r>
            <w:r>
              <w:br/>
            </w:r>
            <w:r>
              <w:rPr>
                <w:rFonts w:ascii="Times New Roman"/>
                <w:b w:val="false"/>
                <w:i w:val="false"/>
                <w:color w:val="000000"/>
                <w:sz w:val="20"/>
              </w:rPr>
              <w:t>объекта инвестирования"</w:t>
            </w:r>
          </w:p>
        </w:tc>
      </w:tr>
    </w:tbl>
    <w:bookmarkStart w:name="z869" w:id="78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784"/>
    <w:bookmarkStart w:name="z870" w:id="785"/>
    <w:p>
      <w:pPr>
        <w:spacing w:after="0"/>
        <w:ind w:left="0"/>
        <w:jc w:val="left"/>
      </w:pPr>
      <w:r>
        <w:rPr>
          <w:rFonts w:ascii="Times New Roman"/>
          <w:b/>
          <w:i w:val="false"/>
          <w:color w:val="000000"/>
        </w:rPr>
        <w:t xml:space="preserve"> Отчет об участии в капитале объекта инвестирования</w:t>
      </w:r>
      <w:r>
        <w:br/>
      </w:r>
      <w:r>
        <w:rPr>
          <w:rFonts w:ascii="Times New Roman"/>
          <w:b/>
          <w:i w:val="false"/>
          <w:color w:val="000000"/>
        </w:rPr>
        <w:t>(индекс – ПР-И/Г-4, периодичность – ежеквартальная)</w:t>
      </w:r>
    </w:p>
    <w:bookmarkEnd w:id="785"/>
    <w:bookmarkStart w:name="z871" w:id="786"/>
    <w:p>
      <w:pPr>
        <w:spacing w:after="0"/>
        <w:ind w:left="0"/>
        <w:jc w:val="left"/>
      </w:pPr>
      <w:r>
        <w:rPr>
          <w:rFonts w:ascii="Times New Roman"/>
          <w:b/>
          <w:i w:val="false"/>
          <w:color w:val="000000"/>
        </w:rPr>
        <w:t xml:space="preserve"> Глава 1. Общие положения</w:t>
      </w:r>
    </w:p>
    <w:bookmarkEnd w:id="786"/>
    <w:bookmarkStart w:name="z872" w:id="7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участии в капитале объекта инвестирования" (далее – Форма).</w:t>
      </w:r>
    </w:p>
    <w:bookmarkEnd w:id="787"/>
    <w:bookmarkStart w:name="z873" w:id="788"/>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w:t>
      </w:r>
    </w:p>
    <w:bookmarkEnd w:id="788"/>
    <w:bookmarkStart w:name="z874" w:id="789"/>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789"/>
    <w:bookmarkStart w:name="z875" w:id="790"/>
    <w:p>
      <w:pPr>
        <w:spacing w:after="0"/>
        <w:ind w:left="0"/>
        <w:jc w:val="left"/>
      </w:pPr>
      <w:r>
        <w:rPr>
          <w:rFonts w:ascii="Times New Roman"/>
          <w:b/>
          <w:i w:val="false"/>
          <w:color w:val="000000"/>
        </w:rPr>
        <w:t xml:space="preserve"> Глава 2. Заполнение Формы</w:t>
      </w:r>
    </w:p>
    <w:bookmarkEnd w:id="790"/>
    <w:bookmarkStart w:name="z876" w:id="791"/>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791"/>
    <w:bookmarkStart w:name="z877" w:id="792"/>
    <w:p>
      <w:pPr>
        <w:spacing w:after="0"/>
        <w:ind w:left="0"/>
        <w:jc w:val="both"/>
      </w:pPr>
      <w:r>
        <w:rPr>
          <w:rFonts w:ascii="Times New Roman"/>
          <w:b w:val="false"/>
          <w:i w:val="false"/>
          <w:color w:val="000000"/>
          <w:sz w:val="28"/>
        </w:rPr>
        <w:t>
      1)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проведения операций с депозитарными расписками объектом инвестирования является эмитент ценной бумаги, являющейся их базовым активом;</w:t>
      </w:r>
    </w:p>
    <w:bookmarkEnd w:id="792"/>
    <w:bookmarkStart w:name="z878" w:id="793"/>
    <w:p>
      <w:pPr>
        <w:spacing w:after="0"/>
        <w:ind w:left="0"/>
        <w:jc w:val="both"/>
      </w:pPr>
      <w:r>
        <w:rPr>
          <w:rFonts w:ascii="Times New Roman"/>
          <w:b w:val="false"/>
          <w:i w:val="false"/>
          <w:color w:val="000000"/>
          <w:sz w:val="28"/>
        </w:rPr>
        <w:t>
      2) инвестор – физическое или юридическое лицо, которому переходит (перешло) право собственности на объект инвестирования.</w:t>
      </w:r>
    </w:p>
    <w:bookmarkEnd w:id="793"/>
    <w:bookmarkStart w:name="z879" w:id="794"/>
    <w:p>
      <w:pPr>
        <w:spacing w:after="0"/>
        <w:ind w:left="0"/>
        <w:jc w:val="both"/>
      </w:pPr>
      <w:r>
        <w:rPr>
          <w:rFonts w:ascii="Times New Roman"/>
          <w:b w:val="false"/>
          <w:i w:val="false"/>
          <w:color w:val="000000"/>
          <w:sz w:val="28"/>
        </w:rPr>
        <w:t>
      5. Форма представляется по операциям участия в уставном капитале (с акциями, долями участия, паями), в капитале ином, чем уставный капитал.</w:t>
      </w:r>
    </w:p>
    <w:bookmarkEnd w:id="794"/>
    <w:bookmarkStart w:name="z880" w:id="795"/>
    <w:p>
      <w:pPr>
        <w:spacing w:after="0"/>
        <w:ind w:left="0"/>
        <w:jc w:val="both"/>
      </w:pPr>
      <w:r>
        <w:rPr>
          <w:rFonts w:ascii="Times New Roman"/>
          <w:b w:val="false"/>
          <w:i w:val="false"/>
          <w:color w:val="000000"/>
          <w:sz w:val="28"/>
        </w:rPr>
        <w:t>
      Допускается заполнение резидентом Части 1 по нескольким учетным номерам, полученным им по операциям участия в капитале одного объекта инвестирования. В этом случае указываются номера всех учетных номеров, по которым представляется Форма.</w:t>
      </w:r>
    </w:p>
    <w:bookmarkEnd w:id="795"/>
    <w:bookmarkStart w:name="z881" w:id="796"/>
    <w:p>
      <w:pPr>
        <w:spacing w:after="0"/>
        <w:ind w:left="0"/>
        <w:jc w:val="both"/>
      </w:pPr>
      <w:r>
        <w:rPr>
          <w:rFonts w:ascii="Times New Roman"/>
          <w:b w:val="false"/>
          <w:i w:val="false"/>
          <w:color w:val="000000"/>
          <w:sz w:val="28"/>
        </w:rPr>
        <w:t>
      6. Если присвоенные учетные номера получены резидентом-юридическим лицом по операциям участия в его капитале, то в графах 1, 2 и далее Части 1 указываются отдельно фамилия, имя, отчество (при наличии) физического лица, наименование юридического лица каждого нерезидента и информация по его участию в капитале резидента.</w:t>
      </w:r>
    </w:p>
    <w:bookmarkEnd w:id="796"/>
    <w:bookmarkStart w:name="z882" w:id="797"/>
    <w:p>
      <w:pPr>
        <w:spacing w:after="0"/>
        <w:ind w:left="0"/>
        <w:jc w:val="both"/>
      </w:pPr>
      <w:r>
        <w:rPr>
          <w:rFonts w:ascii="Times New Roman"/>
          <w:b w:val="false"/>
          <w:i w:val="false"/>
          <w:color w:val="000000"/>
          <w:sz w:val="28"/>
        </w:rPr>
        <w:t>
      Если присвоенные учетные номера получены резидентом совместно с другими резидентами по операциям их участия в капитале нерезидента, то в графах 1, 2 и далее Части 1 указываются отдельно фамилия, имя, отчество (при наличии) физического лица, наименование юридического лица каждого резидента и информация по его участию в капитале нерезидента.</w:t>
      </w:r>
    </w:p>
    <w:bookmarkEnd w:id="797"/>
    <w:bookmarkStart w:name="z883" w:id="798"/>
    <w:p>
      <w:pPr>
        <w:spacing w:after="0"/>
        <w:ind w:left="0"/>
        <w:jc w:val="both"/>
      </w:pPr>
      <w:r>
        <w:rPr>
          <w:rFonts w:ascii="Times New Roman"/>
          <w:b w:val="false"/>
          <w:i w:val="false"/>
          <w:color w:val="000000"/>
          <w:sz w:val="28"/>
        </w:rPr>
        <w:t>
      По операциям между покупателем и продавцом объекта инвестирования заполняются Части 1 и 2 – при возникновении требования резидента к нерезиденту, Части 1 и 3 – при возникновении обязательства резидента перед нерезидентом. Если присвоенные учетные номера получены резидентом по операциям приобретения у нерезидента (продажи нерезиденту) акций, долей участия в капитале третьего лица-резидента, то Часть 1 не заполняется.</w:t>
      </w:r>
    </w:p>
    <w:bookmarkEnd w:id="798"/>
    <w:bookmarkStart w:name="z884" w:id="799"/>
    <w:p>
      <w:pPr>
        <w:spacing w:after="0"/>
        <w:ind w:left="0"/>
        <w:jc w:val="both"/>
      </w:pPr>
      <w:r>
        <w:rPr>
          <w:rFonts w:ascii="Times New Roman"/>
          <w:b w:val="false"/>
          <w:i w:val="false"/>
          <w:color w:val="000000"/>
          <w:sz w:val="28"/>
        </w:rPr>
        <w:t>
      7. Суммы отражаются в тысячах долларов США.</w:t>
      </w:r>
    </w:p>
    <w:bookmarkEnd w:id="799"/>
    <w:bookmarkStart w:name="z885" w:id="800"/>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отражается по строкам с кодами 32, 63 и 73.</w:t>
      </w:r>
    </w:p>
    <w:bookmarkEnd w:id="800"/>
    <w:bookmarkStart w:name="z886" w:id="801"/>
    <w:p>
      <w:pPr>
        <w:spacing w:after="0"/>
        <w:ind w:left="0"/>
        <w:jc w:val="both"/>
      </w:pPr>
      <w:r>
        <w:rPr>
          <w:rFonts w:ascii="Times New Roman"/>
          <w:b w:val="false"/>
          <w:i w:val="false"/>
          <w:color w:val="000000"/>
          <w:sz w:val="28"/>
        </w:rPr>
        <w:t>
      Остаток на начало отчетного периода (строки с кодами 10, 60 и 70) равен остатку на конец периода, предыдущего отчетному (строки с кодами 39, 64 и 74 соответственно), по каждой графе.</w:t>
      </w:r>
    </w:p>
    <w:bookmarkEnd w:id="801"/>
    <w:bookmarkStart w:name="z887" w:id="802"/>
    <w:p>
      <w:pPr>
        <w:spacing w:after="0"/>
        <w:ind w:left="0"/>
        <w:jc w:val="both"/>
      </w:pPr>
      <w:r>
        <w:rPr>
          <w:rFonts w:ascii="Times New Roman"/>
          <w:b w:val="false"/>
          <w:i w:val="false"/>
          <w:color w:val="000000"/>
          <w:sz w:val="28"/>
        </w:rPr>
        <w:t>
      8. Увеличение стоимости капитала объекта инвестирования за отчетный период отражается со знаком (+), уменьшение стоимости капитала со знаком (-).</w:t>
      </w:r>
    </w:p>
    <w:bookmarkEnd w:id="802"/>
    <w:bookmarkStart w:name="z888" w:id="803"/>
    <w:p>
      <w:pPr>
        <w:spacing w:after="0"/>
        <w:ind w:left="0"/>
        <w:jc w:val="both"/>
      </w:pPr>
      <w:r>
        <w:rPr>
          <w:rFonts w:ascii="Times New Roman"/>
          <w:b w:val="false"/>
          <w:i w:val="false"/>
          <w:color w:val="000000"/>
          <w:sz w:val="28"/>
        </w:rPr>
        <w:t xml:space="preserve">
      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w:t>
      </w:r>
      <w:r>
        <w:rPr>
          <w:rFonts w:ascii="Times New Roman"/>
          <w:b w:val="false"/>
          <w:i w:val="false"/>
          <w:color w:val="000000"/>
          <w:sz w:val="28"/>
        </w:rPr>
        <w:t>пункту 15</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803"/>
    <w:bookmarkStart w:name="z889" w:id="804"/>
    <w:p>
      <w:pPr>
        <w:spacing w:after="0"/>
        <w:ind w:left="0"/>
        <w:jc w:val="both"/>
      </w:pPr>
      <w:r>
        <w:rPr>
          <w:rFonts w:ascii="Times New Roman"/>
          <w:b w:val="false"/>
          <w:i w:val="false"/>
          <w:color w:val="000000"/>
          <w:sz w:val="28"/>
        </w:rPr>
        <w:t>
      По строкам с кодами 36 и 37 отражается фактическая передача инвестору (инвестором) права собственности на объект инвестирования в случае дарения, покупки у третьих лиц (продажи третьим лицам) объекта инвестирования, в том числе в рассрочку.</w:t>
      </w:r>
    </w:p>
    <w:bookmarkEnd w:id="804"/>
    <w:bookmarkStart w:name="z890" w:id="805"/>
    <w:p>
      <w:pPr>
        <w:spacing w:after="0"/>
        <w:ind w:left="0"/>
        <w:jc w:val="both"/>
      </w:pPr>
      <w:r>
        <w:rPr>
          <w:rFonts w:ascii="Times New Roman"/>
          <w:b w:val="false"/>
          <w:i w:val="false"/>
          <w:color w:val="000000"/>
          <w:sz w:val="28"/>
        </w:rPr>
        <w:t>
      Возврат денег (возврат платежа без исполнения) отражается в строке с кодом 38.</w:t>
      </w:r>
    </w:p>
    <w:bookmarkEnd w:id="805"/>
    <w:bookmarkStart w:name="z891" w:id="806"/>
    <w:p>
      <w:pPr>
        <w:spacing w:after="0"/>
        <w:ind w:left="0"/>
        <w:jc w:val="both"/>
      </w:pPr>
      <w:r>
        <w:rPr>
          <w:rFonts w:ascii="Times New Roman"/>
          <w:b w:val="false"/>
          <w:i w:val="false"/>
          <w:color w:val="000000"/>
          <w:sz w:val="28"/>
        </w:rPr>
        <w:t>
      9. По строке с кодом 41 отражаются дивиденды, объявленные в отчетном периоде, включая налог, удерживаемый у источника выплаты с этих дивидендов.</w:t>
      </w:r>
    </w:p>
    <w:bookmarkEnd w:id="806"/>
    <w:bookmarkStart w:name="z892" w:id="807"/>
    <w:p>
      <w:pPr>
        <w:spacing w:after="0"/>
        <w:ind w:left="0"/>
        <w:jc w:val="both"/>
      </w:pPr>
      <w:r>
        <w:rPr>
          <w:rFonts w:ascii="Times New Roman"/>
          <w:b w:val="false"/>
          <w:i w:val="false"/>
          <w:color w:val="000000"/>
          <w:sz w:val="28"/>
        </w:rPr>
        <w:t>
      По строкам с кодами 51, 52 и 53 отражаются дивиденды, фактически выплаченные инвесторам в отчетном периоде, с суммой налога, удержанного у источника выплаты и фактически выплаченного в отчетном периоде. При этом налог, выплаченный в отчетном периоде, может относиться к дивидендам, объявленным ранее отчетного периода.</w:t>
      </w:r>
    </w:p>
    <w:bookmarkEnd w:id="807"/>
    <w:bookmarkStart w:name="z893" w:id="808"/>
    <w:p>
      <w:pPr>
        <w:spacing w:after="0"/>
        <w:ind w:left="0"/>
        <w:jc w:val="both"/>
      </w:pPr>
      <w:r>
        <w:rPr>
          <w:rFonts w:ascii="Times New Roman"/>
          <w:b w:val="false"/>
          <w:i w:val="false"/>
          <w:color w:val="000000"/>
          <w:sz w:val="28"/>
        </w:rPr>
        <w:t>
      При оплате в отчетном периоде только налога без выплаты дивидендов, оплата налога должна быть отражена по соответствующим строкам с кодами 51, 52 и 53.</w:t>
      </w:r>
    </w:p>
    <w:bookmarkEnd w:id="808"/>
    <w:bookmarkStart w:name="z894" w:id="809"/>
    <w:p>
      <w:pPr>
        <w:spacing w:after="0"/>
        <w:ind w:left="0"/>
        <w:jc w:val="both"/>
      </w:pPr>
      <w:r>
        <w:rPr>
          <w:rFonts w:ascii="Times New Roman"/>
          <w:b w:val="false"/>
          <w:i w:val="false"/>
          <w:color w:val="000000"/>
          <w:sz w:val="28"/>
        </w:rPr>
        <w:t>
      Задолженность по налогам отражается по строке с кодом 54.</w:t>
      </w:r>
    </w:p>
    <w:bookmarkEnd w:id="809"/>
    <w:bookmarkStart w:name="z895" w:id="810"/>
    <w:p>
      <w:pPr>
        <w:spacing w:after="0"/>
        <w:ind w:left="0"/>
        <w:jc w:val="both"/>
      </w:pPr>
      <w:r>
        <w:rPr>
          <w:rFonts w:ascii="Times New Roman"/>
          <w:b w:val="false"/>
          <w:i w:val="false"/>
          <w:color w:val="000000"/>
          <w:sz w:val="28"/>
        </w:rPr>
        <w:t>
      10. Строки с кодами 60, 61, 61.1, 61.2, 62, 62.1, 62.2, 63, 64, 70, 71, 71.1, 71.2, 72, 72.1, 72.2, 73 и 74 заполняются при покупке у третьего лица (продаже третьему лицу) инвестором акций, долей участия объекта инвестирования по предварительной оплате или с отсрочкой платежа. При возникновении у резидента требований к нерезиденту заполняется Часть 2. При возникновении у резидента обязательств перед нерезидентом заполняется Часть 3.</w:t>
      </w:r>
    </w:p>
    <w:bookmarkEnd w:id="810"/>
    <w:bookmarkStart w:name="z896" w:id="811"/>
    <w:p>
      <w:pPr>
        <w:spacing w:after="0"/>
        <w:ind w:left="0"/>
        <w:jc w:val="both"/>
      </w:pPr>
      <w:r>
        <w:rPr>
          <w:rFonts w:ascii="Times New Roman"/>
          <w:b w:val="false"/>
          <w:i w:val="false"/>
          <w:color w:val="000000"/>
          <w:sz w:val="28"/>
        </w:rPr>
        <w:t>
      Оплата в виде поставки товаров (выполнения работ, оказания услуг), иного неденежного исполнения требует расшифровки в примечании к Форме.</w:t>
      </w:r>
    </w:p>
    <w:bookmarkEnd w:id="811"/>
    <w:bookmarkStart w:name="z897" w:id="812"/>
    <w:p>
      <w:pPr>
        <w:spacing w:after="0"/>
        <w:ind w:left="0"/>
        <w:jc w:val="both"/>
      </w:pPr>
      <w:r>
        <w:rPr>
          <w:rFonts w:ascii="Times New Roman"/>
          <w:b w:val="false"/>
          <w:i w:val="false"/>
          <w:color w:val="000000"/>
          <w:sz w:val="28"/>
        </w:rPr>
        <w:t>
      11. Заполнение строк с кодами 38, 63 и 73 требует расшифровки в примечании к Форме.</w:t>
      </w:r>
    </w:p>
    <w:bookmarkEnd w:id="812"/>
    <w:bookmarkStart w:name="z898" w:id="813"/>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813"/>
    <w:bookmarkStart w:name="z899" w:id="814"/>
    <w:p>
      <w:pPr>
        <w:spacing w:after="0"/>
        <w:ind w:left="0"/>
        <w:jc w:val="both"/>
      </w:pPr>
      <w:r>
        <w:rPr>
          <w:rFonts w:ascii="Times New Roman"/>
          <w:b w:val="false"/>
          <w:i w:val="false"/>
          <w:color w:val="000000"/>
          <w:sz w:val="28"/>
        </w:rPr>
        <w:t>
      13.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03" w:id="81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присвоения учетного номера.</w:t>
      </w:r>
    </w:p>
    <w:bookmarkEnd w:id="815"/>
    <w:bookmarkStart w:name="z904" w:id="8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16"/>
    <w:bookmarkStart w:name="z905" w:id="817"/>
    <w:p>
      <w:pPr>
        <w:spacing w:after="0"/>
        <w:ind w:left="0"/>
        <w:jc w:val="both"/>
      </w:pPr>
      <w:r>
        <w:rPr>
          <w:rFonts w:ascii="Times New Roman"/>
          <w:b w:val="false"/>
          <w:i w:val="false"/>
          <w:color w:val="000000"/>
          <w:sz w:val="28"/>
        </w:rPr>
        <w:t>
      Наименование административной формы: Отчет об исполнении обязательств.</w:t>
      </w:r>
    </w:p>
    <w:bookmarkEnd w:id="817"/>
    <w:bookmarkStart w:name="z906" w:id="8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ПР-Д-5.</w:t>
      </w:r>
    </w:p>
    <w:bookmarkEnd w:id="818"/>
    <w:bookmarkStart w:name="z907" w:id="819"/>
    <w:p>
      <w:pPr>
        <w:spacing w:after="0"/>
        <w:ind w:left="0"/>
        <w:jc w:val="both"/>
      </w:pPr>
      <w:r>
        <w:rPr>
          <w:rFonts w:ascii="Times New Roman"/>
          <w:b w:val="false"/>
          <w:i w:val="false"/>
          <w:color w:val="000000"/>
          <w:sz w:val="28"/>
        </w:rPr>
        <w:t>
      Периодичность: ежеквартальная.</w:t>
      </w:r>
    </w:p>
    <w:bookmarkEnd w:id="819"/>
    <w:bookmarkStart w:name="z908" w:id="820"/>
    <w:p>
      <w:pPr>
        <w:spacing w:after="0"/>
        <w:ind w:left="0"/>
        <w:jc w:val="both"/>
      </w:pPr>
      <w:r>
        <w:rPr>
          <w:rFonts w:ascii="Times New Roman"/>
          <w:b w:val="false"/>
          <w:i w:val="false"/>
          <w:color w:val="000000"/>
          <w:sz w:val="28"/>
        </w:rPr>
        <w:t>
      Отчетный период: __________ квартал ____ года.</w:t>
      </w:r>
    </w:p>
    <w:bookmarkEnd w:id="820"/>
    <w:bookmarkStart w:name="z909" w:id="8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821"/>
    <w:bookmarkStart w:name="z910" w:id="822"/>
    <w:p>
      <w:pPr>
        <w:spacing w:after="0"/>
        <w:ind w:left="0"/>
        <w:jc w:val="both"/>
      </w:pPr>
      <w:r>
        <w:rPr>
          <w:rFonts w:ascii="Times New Roman"/>
          <w:b w:val="false"/>
          <w:i w:val="false"/>
          <w:color w:val="000000"/>
          <w:sz w:val="28"/>
        </w:rPr>
        <w:t>
      Срок представления: до 10 (десятого) числа (включительно) месяца, следующего за отчетным периодом.</w:t>
      </w:r>
    </w:p>
    <w:bookmarkEnd w:id="822"/>
    <w:bookmarkStart w:name="z911" w:id="823"/>
    <w:p>
      <w:pPr>
        <w:spacing w:after="0"/>
        <w:ind w:left="0"/>
        <w:jc w:val="both"/>
      </w:pPr>
      <w:r>
        <w:rPr>
          <w:rFonts w:ascii="Times New Roman"/>
          <w:b w:val="false"/>
          <w:i w:val="false"/>
          <w:color w:val="000000"/>
          <w:sz w:val="28"/>
        </w:rPr>
        <w:t>
      БИН/ИИН: _______________________</w:t>
      </w:r>
    </w:p>
    <w:bookmarkEnd w:id="823"/>
    <w:bookmarkStart w:name="z912" w:id="824"/>
    <w:p>
      <w:pPr>
        <w:spacing w:after="0"/>
        <w:ind w:left="0"/>
        <w:jc w:val="both"/>
      </w:pPr>
      <w:r>
        <w:rPr>
          <w:rFonts w:ascii="Times New Roman"/>
          <w:b w:val="false"/>
          <w:i w:val="false"/>
          <w:color w:val="000000"/>
          <w:sz w:val="28"/>
        </w:rPr>
        <w:t>
      Метод сбора: в электронном виде/ на бумажном носителе</w:t>
      </w:r>
    </w:p>
    <w:bookmarkEnd w:id="824"/>
    <w:bookmarkStart w:name="z913" w:id="825"/>
    <w:p>
      <w:pPr>
        <w:spacing w:after="0"/>
        <w:ind w:left="0"/>
        <w:jc w:val="both"/>
      </w:pPr>
      <w:r>
        <w:rPr>
          <w:rFonts w:ascii="Times New Roman"/>
          <w:b w:val="false"/>
          <w:i w:val="false"/>
          <w:color w:val="000000"/>
          <w:sz w:val="28"/>
        </w:rPr>
        <w:t>
      Учетный номер Национального Банка Республики Казахстан ____________</w:t>
      </w:r>
    </w:p>
    <w:bookmarkEnd w:id="825"/>
    <w:bookmarkStart w:name="z914" w:id="826"/>
    <w:p>
      <w:pPr>
        <w:spacing w:after="0"/>
        <w:ind w:left="0"/>
        <w:jc w:val="left"/>
      </w:pPr>
      <w:r>
        <w:rPr>
          <w:rFonts w:ascii="Times New Roman"/>
          <w:b/>
          <w:i w:val="false"/>
          <w:color w:val="000000"/>
        </w:rPr>
        <w:t xml:space="preserve"> Раздел 1. Сведения об исполнении обязательств</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 w:id="827"/>
    <w:p>
      <w:pPr>
        <w:spacing w:after="0"/>
        <w:ind w:left="0"/>
        <w:jc w:val="left"/>
      </w:pPr>
      <w:r>
        <w:rPr>
          <w:rFonts w:ascii="Times New Roman"/>
          <w:b/>
          <w:i w:val="false"/>
          <w:color w:val="000000"/>
        </w:rPr>
        <w:t xml:space="preserve"> Раздел 2. Сведения о накопленной стоимости и доходах</w:t>
      </w:r>
    </w:p>
    <w:bookmarkEnd w:id="827"/>
    <w:bookmarkStart w:name="z916" w:id="828"/>
    <w:p>
      <w:pPr>
        <w:spacing w:after="0"/>
        <w:ind w:left="0"/>
        <w:jc w:val="both"/>
      </w:pPr>
      <w:r>
        <w:rPr>
          <w:rFonts w:ascii="Times New Roman"/>
          <w:b w:val="false"/>
          <w:i w:val="false"/>
          <w:color w:val="000000"/>
          <w:sz w:val="28"/>
        </w:rPr>
        <w:t>
      тысяч долларов Соединенных Штатов Америки (далее – США)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29"/>
          <w:p>
            <w:pPr>
              <w:spacing w:after="20"/>
              <w:ind w:left="20"/>
              <w:jc w:val="both"/>
            </w:pPr>
            <w:r>
              <w:rPr>
                <w:rFonts w:ascii="Times New Roman"/>
                <w:b w:val="false"/>
                <w:i w:val="false"/>
                <w:color w:val="000000"/>
                <w:sz w:val="20"/>
              </w:rPr>
              <w:t>
Накопленная стоимость на конец отчетного периода,</w:t>
            </w:r>
          </w:p>
          <w:bookmarkEnd w:id="829"/>
          <w:p>
            <w:pPr>
              <w:spacing w:after="20"/>
              <w:ind w:left="20"/>
              <w:jc w:val="both"/>
            </w:pPr>
            <w:r>
              <w:rPr>
                <w:rFonts w:ascii="Times New Roman"/>
                <w:b w:val="false"/>
                <w:i w:val="false"/>
                <w:color w:val="000000"/>
                <w:sz w:val="20"/>
              </w:rPr>
              <w:t>
в том числе в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долей участия,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акций, паев инвестиционных фондов, фондов денежного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нерезидента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 w:id="830"/>
    <w:p>
      <w:pPr>
        <w:spacing w:after="0"/>
        <w:ind w:left="0"/>
        <w:jc w:val="both"/>
      </w:pPr>
      <w:r>
        <w:rPr>
          <w:rFonts w:ascii="Times New Roman"/>
          <w:b w:val="false"/>
          <w:i w:val="false"/>
          <w:color w:val="000000"/>
          <w:sz w:val="28"/>
        </w:rPr>
        <w:t>
      Примечание __________________________________________________________</w:t>
      </w:r>
    </w:p>
    <w:bookmarkEnd w:id="830"/>
    <w:bookmarkStart w:name="z919" w:id="831"/>
    <w:p>
      <w:pPr>
        <w:spacing w:after="0"/>
        <w:ind w:left="0"/>
        <w:jc w:val="both"/>
      </w:pPr>
      <w:r>
        <w:rPr>
          <w:rFonts w:ascii="Times New Roman"/>
          <w:b w:val="false"/>
          <w:i w:val="false"/>
          <w:color w:val="000000"/>
          <w:sz w:val="28"/>
        </w:rPr>
        <w:t>
      _____________________________________________________________________</w:t>
      </w:r>
    </w:p>
    <w:bookmarkEnd w:id="831"/>
    <w:bookmarkStart w:name="z920" w:id="832"/>
    <w:p>
      <w:pPr>
        <w:spacing w:after="0"/>
        <w:ind w:left="0"/>
        <w:jc w:val="both"/>
      </w:pPr>
      <w:r>
        <w:rPr>
          <w:rFonts w:ascii="Times New Roman"/>
          <w:b w:val="false"/>
          <w:i w:val="false"/>
          <w:color w:val="000000"/>
          <w:sz w:val="28"/>
        </w:rPr>
        <w:t>
      _____________________________________________________________________</w:t>
      </w:r>
    </w:p>
    <w:bookmarkEnd w:id="832"/>
    <w:bookmarkStart w:name="z921" w:id="833"/>
    <w:p>
      <w:pPr>
        <w:spacing w:after="0"/>
        <w:ind w:left="0"/>
        <w:jc w:val="both"/>
      </w:pPr>
      <w:r>
        <w:rPr>
          <w:rFonts w:ascii="Times New Roman"/>
          <w:b w:val="false"/>
          <w:i w:val="false"/>
          <w:color w:val="000000"/>
          <w:sz w:val="28"/>
        </w:rPr>
        <w:t>
      Резидент _____________________________________________________________</w:t>
      </w:r>
    </w:p>
    <w:bookmarkEnd w:id="833"/>
    <w:p>
      <w:pPr>
        <w:spacing w:after="0"/>
        <w:ind w:left="0"/>
        <w:jc w:val="both"/>
      </w:pPr>
      <w:bookmarkStart w:name="z922" w:id="834"/>
      <w:r>
        <w:rPr>
          <w:rFonts w:ascii="Times New Roman"/>
          <w:b w:val="false"/>
          <w:i w:val="false"/>
          <w:color w:val="000000"/>
          <w:sz w:val="28"/>
        </w:rPr>
        <w:t>
      _____________________________________________________________________</w:t>
      </w:r>
    </w:p>
    <w:bookmarkEnd w:id="834"/>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наименование юридического лица)</w:t>
      </w:r>
    </w:p>
    <w:bookmarkStart w:name="z923" w:id="835"/>
    <w:p>
      <w:pPr>
        <w:spacing w:after="0"/>
        <w:ind w:left="0"/>
        <w:jc w:val="both"/>
      </w:pPr>
      <w:r>
        <w:rPr>
          <w:rFonts w:ascii="Times New Roman"/>
          <w:b w:val="false"/>
          <w:i w:val="false"/>
          <w:color w:val="000000"/>
          <w:sz w:val="28"/>
        </w:rPr>
        <w:t>
      Адрес _______________________________________________________________</w:t>
      </w:r>
    </w:p>
    <w:bookmarkEnd w:id="835"/>
    <w:bookmarkStart w:name="z924" w:id="836"/>
    <w:p>
      <w:pPr>
        <w:spacing w:after="0"/>
        <w:ind w:left="0"/>
        <w:jc w:val="both"/>
      </w:pPr>
      <w:r>
        <w:rPr>
          <w:rFonts w:ascii="Times New Roman"/>
          <w:b w:val="false"/>
          <w:i w:val="false"/>
          <w:color w:val="000000"/>
          <w:sz w:val="28"/>
        </w:rPr>
        <w:t>
      _____________________________________________________________________</w:t>
      </w:r>
    </w:p>
    <w:bookmarkEnd w:id="836"/>
    <w:bookmarkStart w:name="z925" w:id="837"/>
    <w:p>
      <w:pPr>
        <w:spacing w:after="0"/>
        <w:ind w:left="0"/>
        <w:jc w:val="both"/>
      </w:pPr>
      <w:r>
        <w:rPr>
          <w:rFonts w:ascii="Times New Roman"/>
          <w:b w:val="false"/>
          <w:i w:val="false"/>
          <w:color w:val="000000"/>
          <w:sz w:val="28"/>
        </w:rPr>
        <w:t>
      Телефон _____________________________________________________________</w:t>
      </w:r>
    </w:p>
    <w:bookmarkEnd w:id="837"/>
    <w:bookmarkStart w:name="z926" w:id="838"/>
    <w:p>
      <w:pPr>
        <w:spacing w:after="0"/>
        <w:ind w:left="0"/>
        <w:jc w:val="both"/>
      </w:pPr>
      <w:r>
        <w:rPr>
          <w:rFonts w:ascii="Times New Roman"/>
          <w:b w:val="false"/>
          <w:i w:val="false"/>
          <w:color w:val="000000"/>
          <w:sz w:val="28"/>
        </w:rPr>
        <w:t>
      Адрес электронной почты ______________________________________________</w:t>
      </w:r>
    </w:p>
    <w:bookmarkEnd w:id="838"/>
    <w:bookmarkStart w:name="z927" w:id="839"/>
    <w:p>
      <w:pPr>
        <w:spacing w:after="0"/>
        <w:ind w:left="0"/>
        <w:jc w:val="both"/>
      </w:pPr>
      <w:r>
        <w:rPr>
          <w:rFonts w:ascii="Times New Roman"/>
          <w:b w:val="false"/>
          <w:i w:val="false"/>
          <w:color w:val="000000"/>
          <w:sz w:val="28"/>
        </w:rPr>
        <w:t>
      Исполнитель _________________________________________________________</w:t>
      </w:r>
    </w:p>
    <w:bookmarkEnd w:id="839"/>
    <w:p>
      <w:pPr>
        <w:spacing w:after="0"/>
        <w:ind w:left="0"/>
        <w:jc w:val="both"/>
      </w:pPr>
      <w:bookmarkStart w:name="z928" w:id="840"/>
      <w:r>
        <w:rPr>
          <w:rFonts w:ascii="Times New Roman"/>
          <w:b w:val="false"/>
          <w:i w:val="false"/>
          <w:color w:val="000000"/>
          <w:sz w:val="28"/>
        </w:rPr>
        <w:t>
      ________________________________________________ _____________________</w:t>
      </w:r>
    </w:p>
    <w:bookmarkEnd w:id="84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29" w:id="841"/>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841"/>
    <w:p>
      <w:pPr>
        <w:spacing w:after="0"/>
        <w:ind w:left="0"/>
        <w:jc w:val="both"/>
      </w:pPr>
      <w:bookmarkStart w:name="z930" w:id="842"/>
      <w:r>
        <w:rPr>
          <w:rFonts w:ascii="Times New Roman"/>
          <w:b w:val="false"/>
          <w:i w:val="false"/>
          <w:color w:val="000000"/>
          <w:sz w:val="28"/>
        </w:rPr>
        <w:t>
      _______________________________________________ ____________________</w:t>
      </w:r>
    </w:p>
    <w:bookmarkEnd w:id="84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31" w:id="843"/>
    <w:p>
      <w:pPr>
        <w:spacing w:after="0"/>
        <w:ind w:left="0"/>
        <w:jc w:val="both"/>
      </w:pPr>
      <w:r>
        <w:rPr>
          <w:rFonts w:ascii="Times New Roman"/>
          <w:b w:val="false"/>
          <w:i w:val="false"/>
          <w:color w:val="000000"/>
          <w:sz w:val="28"/>
        </w:rPr>
        <w:t>
      Дата подписания отчета "____" ______________ 20___ года</w:t>
      </w:r>
    </w:p>
    <w:bookmarkEnd w:id="843"/>
    <w:bookmarkStart w:name="z932" w:id="84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исполнении обязательств".</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исполнении обязательств"</w:t>
            </w:r>
          </w:p>
        </w:tc>
      </w:tr>
    </w:tbl>
    <w:bookmarkStart w:name="z934" w:id="845"/>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845"/>
    <w:bookmarkStart w:name="z935" w:id="846"/>
    <w:p>
      <w:pPr>
        <w:spacing w:after="0"/>
        <w:ind w:left="0"/>
        <w:jc w:val="left"/>
      </w:pPr>
      <w:r>
        <w:rPr>
          <w:rFonts w:ascii="Times New Roman"/>
          <w:b/>
          <w:i w:val="false"/>
          <w:color w:val="000000"/>
        </w:rPr>
        <w:t xml:space="preserve"> Отчет об исполнении обязательств (индекс – ПР-Д-5, периодичность – ежеквартальная)</w:t>
      </w:r>
    </w:p>
    <w:bookmarkEnd w:id="846"/>
    <w:bookmarkStart w:name="z936" w:id="847"/>
    <w:p>
      <w:pPr>
        <w:spacing w:after="0"/>
        <w:ind w:left="0"/>
        <w:jc w:val="left"/>
      </w:pPr>
      <w:r>
        <w:rPr>
          <w:rFonts w:ascii="Times New Roman"/>
          <w:b/>
          <w:i w:val="false"/>
          <w:color w:val="000000"/>
        </w:rPr>
        <w:t xml:space="preserve"> Глава 1. Общие положения</w:t>
      </w:r>
    </w:p>
    <w:bookmarkEnd w:id="847"/>
    <w:bookmarkStart w:name="z937" w:id="8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обязательств" (далее – Форма).</w:t>
      </w:r>
    </w:p>
    <w:bookmarkEnd w:id="848"/>
    <w:bookmarkStart w:name="z938" w:id="849"/>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с учетным номером на операции с ценными бумагами, производными финансовыми инструментами, правами собственности на недвижимость, правами на объекты интеллектуальной собственности, на совместную деятельность, доверительное управление, траст, передачу денег и финансовых инструментов профессиональным участникам рынка ценных бумаг, безвозмездную передачу денег и иных валютных ценностей, счета филиалов (представительств) резидента с местом нахождения за пределами Республики Казахстан.</w:t>
      </w:r>
    </w:p>
    <w:bookmarkEnd w:id="849"/>
    <w:bookmarkStart w:name="z939" w:id="850"/>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850"/>
    <w:bookmarkStart w:name="z940" w:id="851"/>
    <w:p>
      <w:pPr>
        <w:spacing w:after="0"/>
        <w:ind w:left="0"/>
        <w:jc w:val="left"/>
      </w:pPr>
      <w:r>
        <w:rPr>
          <w:rFonts w:ascii="Times New Roman"/>
          <w:b/>
          <w:i w:val="false"/>
          <w:color w:val="000000"/>
        </w:rPr>
        <w:t xml:space="preserve"> Глава 2. Заполнение Формы</w:t>
      </w:r>
    </w:p>
    <w:bookmarkEnd w:id="851"/>
    <w:bookmarkStart w:name="z941" w:id="852"/>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852"/>
    <w:bookmarkStart w:name="z942" w:id="853"/>
    <w:p>
      <w:pPr>
        <w:spacing w:after="0"/>
        <w:ind w:left="0"/>
        <w:jc w:val="both"/>
      </w:pPr>
      <w:r>
        <w:rPr>
          <w:rFonts w:ascii="Times New Roman"/>
          <w:b w:val="false"/>
          <w:i w:val="false"/>
          <w:color w:val="000000"/>
          <w:sz w:val="28"/>
        </w:rPr>
        <w:t>
      1) программа опционов на ценные бумаги эмитентов-нерезидентов для работников – программа, по которой работник юридического лица-резидента приобретает оговоренное количество ценных бумаг эмитентов-нерезидентов, являющихся инвесторами данного юридического лица и (или) инвесторами инвесторов данного юридического лица;</w:t>
      </w:r>
    </w:p>
    <w:bookmarkEnd w:id="853"/>
    <w:bookmarkStart w:name="z943" w:id="854"/>
    <w:p>
      <w:pPr>
        <w:spacing w:after="0"/>
        <w:ind w:left="0"/>
        <w:jc w:val="both"/>
      </w:pPr>
      <w:r>
        <w:rPr>
          <w:rFonts w:ascii="Times New Roman"/>
          <w:b w:val="false"/>
          <w:i w:val="false"/>
          <w:color w:val="000000"/>
          <w:sz w:val="28"/>
        </w:rPr>
        <w:t>
      2)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854"/>
    <w:bookmarkStart w:name="z944" w:id="855"/>
    <w:p>
      <w:pPr>
        <w:spacing w:after="0"/>
        <w:ind w:left="0"/>
        <w:jc w:val="both"/>
      </w:pPr>
      <w:r>
        <w:rPr>
          <w:rFonts w:ascii="Times New Roman"/>
          <w:b w:val="false"/>
          <w:i w:val="false"/>
          <w:color w:val="000000"/>
          <w:sz w:val="28"/>
        </w:rPr>
        <w:t>
      5. В Разделе 1 отражаются сведения об исполнении обязательств по валютному договору в отчетном периоде.</w:t>
      </w:r>
    </w:p>
    <w:bookmarkEnd w:id="855"/>
    <w:bookmarkStart w:name="z945" w:id="856"/>
    <w:p>
      <w:pPr>
        <w:spacing w:after="0"/>
        <w:ind w:left="0"/>
        <w:jc w:val="both"/>
      </w:pPr>
      <w:r>
        <w:rPr>
          <w:rFonts w:ascii="Times New Roman"/>
          <w:b w:val="false"/>
          <w:i w:val="false"/>
          <w:color w:val="000000"/>
          <w:sz w:val="28"/>
        </w:rPr>
        <w:t>
      В графе 2 отражается вид исполнения обязательств по валютному договору:</w:t>
      </w:r>
    </w:p>
    <w:bookmarkEnd w:id="856"/>
    <w:bookmarkStart w:name="z946" w:id="857"/>
    <w:p>
      <w:pPr>
        <w:spacing w:after="0"/>
        <w:ind w:left="0"/>
        <w:jc w:val="both"/>
      </w:pPr>
      <w:r>
        <w:rPr>
          <w:rFonts w:ascii="Times New Roman"/>
          <w:b w:val="false"/>
          <w:i w:val="false"/>
          <w:color w:val="000000"/>
          <w:sz w:val="28"/>
        </w:rPr>
        <w:t>
      1) в виде платежей и (или) переводов денег;</w:t>
      </w:r>
    </w:p>
    <w:bookmarkEnd w:id="857"/>
    <w:bookmarkStart w:name="z947" w:id="858"/>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858"/>
    <w:bookmarkStart w:name="z948" w:id="859"/>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859"/>
    <w:bookmarkStart w:name="z949" w:id="860"/>
    <w:p>
      <w:pPr>
        <w:spacing w:after="0"/>
        <w:ind w:left="0"/>
        <w:jc w:val="both"/>
      </w:pPr>
      <w:r>
        <w:rPr>
          <w:rFonts w:ascii="Times New Roman"/>
          <w:b w:val="false"/>
          <w:i w:val="false"/>
          <w:color w:val="000000"/>
          <w:sz w:val="28"/>
        </w:rPr>
        <w:t>
      4) иное (требующее расшифровки).</w:t>
      </w:r>
    </w:p>
    <w:bookmarkEnd w:id="860"/>
    <w:bookmarkStart w:name="z950" w:id="861"/>
    <w:p>
      <w:pPr>
        <w:spacing w:after="0"/>
        <w:ind w:left="0"/>
        <w:jc w:val="both"/>
      </w:pPr>
      <w:r>
        <w:rPr>
          <w:rFonts w:ascii="Times New Roman"/>
          <w:b w:val="false"/>
          <w:i w:val="false"/>
          <w:color w:val="000000"/>
          <w:sz w:val="28"/>
        </w:rPr>
        <w:t>
      Если исполнение обязательства осуществляется в виде денег, то в графе 3 указывается код назначения платежа, графа 4 не заполняется, а в графах 5, 6, 7, 8, 9, 10, 11 указываются отправитель денег, бенефициар денег, дата платежа, валюта платежа, сумма платежа в тысячах единиц валюты платежа на основе платежного документа на перевод (получение) денег.</w:t>
      </w:r>
    </w:p>
    <w:bookmarkEnd w:id="861"/>
    <w:bookmarkStart w:name="z951" w:id="862"/>
    <w:p>
      <w:pPr>
        <w:spacing w:after="0"/>
        <w:ind w:left="0"/>
        <w:jc w:val="both"/>
      </w:pPr>
      <w:r>
        <w:rPr>
          <w:rFonts w:ascii="Times New Roman"/>
          <w:b w:val="false"/>
          <w:i w:val="false"/>
          <w:color w:val="000000"/>
          <w:sz w:val="28"/>
        </w:rPr>
        <w:t>
      Платежи и (или) переводы денег отражаются в Форме, включая налоги. В Форме отражается возврат денег (возврат платежа без исполнения).</w:t>
      </w:r>
    </w:p>
    <w:bookmarkEnd w:id="862"/>
    <w:bookmarkStart w:name="z952" w:id="863"/>
    <w:p>
      <w:pPr>
        <w:spacing w:after="0"/>
        <w:ind w:left="0"/>
        <w:jc w:val="both"/>
      </w:pPr>
      <w:r>
        <w:rPr>
          <w:rFonts w:ascii="Times New Roman"/>
          <w:b w:val="false"/>
          <w:i w:val="false"/>
          <w:color w:val="000000"/>
          <w:sz w:val="28"/>
        </w:rPr>
        <w:t>
      Если исполнение обязательства осуществляется в виде передачи актива, то в графе 4 указывается наименование актива, графа 3 не заполняется, а в графах 5, 6, 7, 8, 9, 10, 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bookmarkEnd w:id="863"/>
    <w:bookmarkStart w:name="z953" w:id="864"/>
    <w:p>
      <w:pPr>
        <w:spacing w:after="0"/>
        <w:ind w:left="0"/>
        <w:jc w:val="both"/>
      </w:pPr>
      <w:r>
        <w:rPr>
          <w:rFonts w:ascii="Times New Roman"/>
          <w:b w:val="false"/>
          <w:i w:val="false"/>
          <w:color w:val="000000"/>
          <w:sz w:val="28"/>
        </w:rPr>
        <w:t>
      Если исполнение обязательства осуществляется в виде выполнения работ, оказания услуг или иным способом, то графы 3, 4 не заполняются, а в графах 5, 6, 7, 8, 9, 10, 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bookmarkEnd w:id="864"/>
    <w:bookmarkStart w:name="z954" w:id="865"/>
    <w:p>
      <w:pPr>
        <w:spacing w:after="0"/>
        <w:ind w:left="0"/>
        <w:jc w:val="both"/>
      </w:pPr>
      <w:r>
        <w:rPr>
          <w:rFonts w:ascii="Times New Roman"/>
          <w:b w:val="false"/>
          <w:i w:val="false"/>
          <w:color w:val="000000"/>
          <w:sz w:val="28"/>
        </w:rPr>
        <w:t xml:space="preserve">
      Графы 3, 5, 7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Графа 10 заполняется в соответствии с национальным классификатором Республики Казахстан НК РК 07 ISO 4217 "Коды для представления валют и фондов".</w:t>
      </w:r>
    </w:p>
    <w:bookmarkEnd w:id="865"/>
    <w:bookmarkStart w:name="z955" w:id="866"/>
    <w:p>
      <w:pPr>
        <w:spacing w:after="0"/>
        <w:ind w:left="0"/>
        <w:jc w:val="both"/>
      </w:pPr>
      <w:r>
        <w:rPr>
          <w:rFonts w:ascii="Times New Roman"/>
          <w:b w:val="false"/>
          <w:i w:val="false"/>
          <w:color w:val="000000"/>
          <w:sz w:val="28"/>
        </w:rPr>
        <w:t>
      При представлении Формы по счету в иностранном банке филиала (представительства) юридического лица с местом нахождения за пределами Республики Казахстан, в Форме отражаются внутрикорпоративные переводы денег: отправленные юридическим лицом данному филиалу (представительству) на этот счет, полученные юридическим лицом от данного филиала (представительства) с этого счета.</w:t>
      </w:r>
    </w:p>
    <w:bookmarkEnd w:id="866"/>
    <w:bookmarkStart w:name="z956" w:id="867"/>
    <w:p>
      <w:pPr>
        <w:spacing w:after="0"/>
        <w:ind w:left="0"/>
        <w:jc w:val="both"/>
      </w:pPr>
      <w:r>
        <w:rPr>
          <w:rFonts w:ascii="Times New Roman"/>
          <w:b w:val="false"/>
          <w:i w:val="false"/>
          <w:color w:val="000000"/>
          <w:sz w:val="28"/>
        </w:rPr>
        <w:t>
      6. В Разделе 2 отражаются сведения о накопленной стоимости на конец отчетного периода и доходах за отчетный период.</w:t>
      </w:r>
    </w:p>
    <w:bookmarkEnd w:id="867"/>
    <w:bookmarkStart w:name="z957" w:id="868"/>
    <w:p>
      <w:pPr>
        <w:spacing w:after="0"/>
        <w:ind w:left="0"/>
        <w:jc w:val="both"/>
      </w:pPr>
      <w:r>
        <w:rPr>
          <w:rFonts w:ascii="Times New Roman"/>
          <w:b w:val="false"/>
          <w:i w:val="false"/>
          <w:color w:val="000000"/>
          <w:sz w:val="28"/>
        </w:rPr>
        <w:t>
      Раздел 2 заполняется в следующих случаях:</w:t>
      </w:r>
    </w:p>
    <w:bookmarkEnd w:id="868"/>
    <w:bookmarkStart w:name="z958" w:id="869"/>
    <w:p>
      <w:pPr>
        <w:spacing w:after="0"/>
        <w:ind w:left="0"/>
        <w:jc w:val="both"/>
      </w:pPr>
      <w:r>
        <w:rPr>
          <w:rFonts w:ascii="Times New Roman"/>
          <w:b w:val="false"/>
          <w:i w:val="false"/>
          <w:color w:val="000000"/>
          <w:sz w:val="28"/>
        </w:rPr>
        <w:t>
      1) при представлении Формы по счету в иностранном банке, открытому филиалу (представительству) юридического лица с местом нахождения за пределами Республики Казахстан, отражается остаток суммы денег на конец отчетного периода на этом счете, вознаграждение, начисленное резиденту в отчетном периоде иностранным банком по данному счету, включая вклад(ы);</w:t>
      </w:r>
    </w:p>
    <w:bookmarkEnd w:id="869"/>
    <w:bookmarkStart w:name="z959" w:id="870"/>
    <w:p>
      <w:pPr>
        <w:spacing w:after="0"/>
        <w:ind w:left="0"/>
        <w:jc w:val="both"/>
      </w:pPr>
      <w:r>
        <w:rPr>
          <w:rFonts w:ascii="Times New Roman"/>
          <w:b w:val="false"/>
          <w:i w:val="false"/>
          <w:color w:val="000000"/>
          <w:sz w:val="28"/>
        </w:rPr>
        <w:t>
      2) при представлении Формы по операциям, связанным с приобретением права собственности на недвижимость за границей: отражается стоимость недвижимости на конец отчетного периода, доход резидента от недвижимости в отчетном периоде;</w:t>
      </w:r>
    </w:p>
    <w:bookmarkEnd w:id="870"/>
    <w:bookmarkStart w:name="z960" w:id="871"/>
    <w:p>
      <w:pPr>
        <w:spacing w:after="0"/>
        <w:ind w:left="0"/>
        <w:jc w:val="both"/>
      </w:pPr>
      <w:r>
        <w:rPr>
          <w:rFonts w:ascii="Times New Roman"/>
          <w:b w:val="false"/>
          <w:i w:val="false"/>
          <w:color w:val="000000"/>
          <w:sz w:val="28"/>
        </w:rPr>
        <w:t>
      3) при передаче денег и иного имущества в доверительное управление, траст, отражается стоимость переданного имущества на конец отчетного периода, доходы резидента (нерезидента) в отчетном периоде, в том числе за управление имуществом;</w:t>
      </w:r>
    </w:p>
    <w:bookmarkEnd w:id="871"/>
    <w:bookmarkStart w:name="z961" w:id="872"/>
    <w:p>
      <w:pPr>
        <w:spacing w:after="0"/>
        <w:ind w:left="0"/>
        <w:jc w:val="both"/>
      </w:pPr>
      <w:r>
        <w:rPr>
          <w:rFonts w:ascii="Times New Roman"/>
          <w:b w:val="false"/>
          <w:i w:val="false"/>
          <w:color w:val="000000"/>
          <w:sz w:val="28"/>
        </w:rPr>
        <w:t>
      4) по программе опционов на ценные бумаги эмитентов-нерезидентов, заключаемой юридическим лицом-резидентом для своих работников, отражается суммарная стоимость ценных бумаг эмитентов-нерезидентов у работников;</w:t>
      </w:r>
    </w:p>
    <w:bookmarkEnd w:id="872"/>
    <w:bookmarkStart w:name="z962" w:id="873"/>
    <w:p>
      <w:pPr>
        <w:spacing w:after="0"/>
        <w:ind w:left="0"/>
        <w:jc w:val="both"/>
      </w:pPr>
      <w:r>
        <w:rPr>
          <w:rFonts w:ascii="Times New Roman"/>
          <w:b w:val="false"/>
          <w:i w:val="false"/>
          <w:color w:val="000000"/>
          <w:sz w:val="28"/>
        </w:rPr>
        <w:t>
      5)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принадлежащих клиентам, отражается стоимость переданного имущества на конец отчетного периода, доходы резидента (нерезидента) в отчетном периоде.</w:t>
      </w:r>
    </w:p>
    <w:bookmarkEnd w:id="873"/>
    <w:bookmarkStart w:name="z963" w:id="874"/>
    <w:p>
      <w:pPr>
        <w:spacing w:after="0"/>
        <w:ind w:left="0"/>
        <w:jc w:val="both"/>
      </w:pPr>
      <w:r>
        <w:rPr>
          <w:rFonts w:ascii="Times New Roman"/>
          <w:b w:val="false"/>
          <w:i w:val="false"/>
          <w:color w:val="000000"/>
          <w:sz w:val="28"/>
        </w:rPr>
        <w:t>
      7. В случае отсутствия информации за отчетный период Форма представляется с нулевыми значениями.</w:t>
      </w:r>
    </w:p>
    <w:bookmarkEnd w:id="874"/>
    <w:bookmarkStart w:name="z964" w:id="875"/>
    <w:p>
      <w:pPr>
        <w:spacing w:after="0"/>
        <w:ind w:left="0"/>
        <w:jc w:val="both"/>
      </w:pPr>
      <w:r>
        <w:rPr>
          <w:rFonts w:ascii="Times New Roman"/>
          <w:b w:val="false"/>
          <w:i w:val="false"/>
          <w:color w:val="000000"/>
          <w:sz w:val="28"/>
        </w:rPr>
        <w:t xml:space="preserve">
      8. Корректировки (изменения, дополнения) в Форму вносятся в течение 6 (шести) месяцев после срока представления, установленного </w:t>
      </w:r>
      <w:r>
        <w:rPr>
          <w:rFonts w:ascii="Times New Roman"/>
          <w:b w:val="false"/>
          <w:i w:val="false"/>
          <w:color w:val="000000"/>
          <w:sz w:val="28"/>
        </w:rPr>
        <w:t>пунктом 24</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8" w:id="87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присвоения учетного номера.</w:t>
      </w:r>
    </w:p>
    <w:bookmarkEnd w:id="876"/>
    <w:bookmarkStart w:name="z969" w:id="8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77"/>
    <w:bookmarkStart w:name="z970" w:id="878"/>
    <w:p>
      <w:pPr>
        <w:spacing w:after="0"/>
        <w:ind w:left="0"/>
        <w:jc w:val="both"/>
      </w:pPr>
      <w:r>
        <w:rPr>
          <w:rFonts w:ascii="Times New Roman"/>
          <w:b w:val="false"/>
          <w:i w:val="false"/>
          <w:color w:val="000000"/>
          <w:sz w:val="28"/>
        </w:rPr>
        <w:t>
      Наименование административной формы: Отчет о движении денег на счете в иностранном банке.</w:t>
      </w:r>
    </w:p>
    <w:bookmarkEnd w:id="878"/>
    <w:bookmarkStart w:name="z971" w:id="8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ПР-Ф-6.</w:t>
      </w:r>
    </w:p>
    <w:bookmarkEnd w:id="879"/>
    <w:bookmarkStart w:name="z972" w:id="880"/>
    <w:p>
      <w:pPr>
        <w:spacing w:after="0"/>
        <w:ind w:left="0"/>
        <w:jc w:val="both"/>
      </w:pPr>
      <w:r>
        <w:rPr>
          <w:rFonts w:ascii="Times New Roman"/>
          <w:b w:val="false"/>
          <w:i w:val="false"/>
          <w:color w:val="000000"/>
          <w:sz w:val="28"/>
        </w:rPr>
        <w:t>
      Периодичность: ежеквартальная.</w:t>
      </w:r>
    </w:p>
    <w:bookmarkEnd w:id="880"/>
    <w:bookmarkStart w:name="z973" w:id="881"/>
    <w:p>
      <w:pPr>
        <w:spacing w:after="0"/>
        <w:ind w:left="0"/>
        <w:jc w:val="both"/>
      </w:pPr>
      <w:r>
        <w:rPr>
          <w:rFonts w:ascii="Times New Roman"/>
          <w:b w:val="false"/>
          <w:i w:val="false"/>
          <w:color w:val="000000"/>
          <w:sz w:val="28"/>
        </w:rPr>
        <w:t>
      Отчетный период: __________ квартал ____ года.</w:t>
      </w:r>
    </w:p>
    <w:bookmarkEnd w:id="881"/>
    <w:bookmarkStart w:name="z974" w:id="8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лицо-резидент.</w:t>
      </w:r>
    </w:p>
    <w:bookmarkEnd w:id="882"/>
    <w:bookmarkStart w:name="z975" w:id="883"/>
    <w:p>
      <w:pPr>
        <w:spacing w:after="0"/>
        <w:ind w:left="0"/>
        <w:jc w:val="both"/>
      </w:pPr>
      <w:r>
        <w:rPr>
          <w:rFonts w:ascii="Times New Roman"/>
          <w:b w:val="false"/>
          <w:i w:val="false"/>
          <w:color w:val="000000"/>
          <w:sz w:val="28"/>
        </w:rPr>
        <w:t>
      Срок представления: до 10 (десятого) числа (включительно) месяца, следующего за отчетным периодом.</w:t>
      </w:r>
    </w:p>
    <w:bookmarkEnd w:id="883"/>
    <w:bookmarkStart w:name="z976" w:id="884"/>
    <w:p>
      <w:pPr>
        <w:spacing w:after="0"/>
        <w:ind w:left="0"/>
        <w:jc w:val="both"/>
      </w:pPr>
      <w:r>
        <w:rPr>
          <w:rFonts w:ascii="Times New Roman"/>
          <w:b w:val="false"/>
          <w:i w:val="false"/>
          <w:color w:val="000000"/>
          <w:sz w:val="28"/>
        </w:rPr>
        <w:t>
      БИН: _______________________</w:t>
      </w:r>
    </w:p>
    <w:bookmarkEnd w:id="884"/>
    <w:bookmarkStart w:name="z977" w:id="885"/>
    <w:p>
      <w:pPr>
        <w:spacing w:after="0"/>
        <w:ind w:left="0"/>
        <w:jc w:val="both"/>
      </w:pPr>
      <w:r>
        <w:rPr>
          <w:rFonts w:ascii="Times New Roman"/>
          <w:b w:val="false"/>
          <w:i w:val="false"/>
          <w:color w:val="000000"/>
          <w:sz w:val="28"/>
        </w:rPr>
        <w:t>
      Метод сбора: в электронном виде/ на бумажном носителе</w:t>
      </w:r>
    </w:p>
    <w:bookmarkEnd w:id="885"/>
    <w:bookmarkStart w:name="z978" w:id="886"/>
    <w:p>
      <w:pPr>
        <w:spacing w:after="0"/>
        <w:ind w:left="0"/>
        <w:jc w:val="both"/>
      </w:pPr>
      <w:r>
        <w:rPr>
          <w:rFonts w:ascii="Times New Roman"/>
          <w:b w:val="false"/>
          <w:i w:val="false"/>
          <w:color w:val="000000"/>
          <w:sz w:val="28"/>
        </w:rPr>
        <w:t>
      Учетный номер Национального Банка Республики Казахстан _________________</w:t>
      </w:r>
    </w:p>
    <w:bookmarkEnd w:id="886"/>
    <w:bookmarkStart w:name="z979" w:id="887"/>
    <w:p>
      <w:pPr>
        <w:spacing w:after="0"/>
        <w:ind w:left="0"/>
        <w:jc w:val="both"/>
      </w:pPr>
      <w:r>
        <w:rPr>
          <w:rFonts w:ascii="Times New Roman"/>
          <w:b w:val="false"/>
          <w:i w:val="false"/>
          <w:color w:val="000000"/>
          <w:sz w:val="28"/>
        </w:rPr>
        <w:t>
      Наименование иностранного банка, страна _________________________________</w:t>
      </w:r>
    </w:p>
    <w:bookmarkEnd w:id="887"/>
    <w:bookmarkStart w:name="z980" w:id="888"/>
    <w:p>
      <w:pPr>
        <w:spacing w:after="0"/>
        <w:ind w:left="0"/>
        <w:jc w:val="both"/>
      </w:pPr>
      <w:r>
        <w:rPr>
          <w:rFonts w:ascii="Times New Roman"/>
          <w:b w:val="false"/>
          <w:i w:val="false"/>
          <w:color w:val="000000"/>
          <w:sz w:val="28"/>
        </w:rPr>
        <w:t>
      ______________________________________________________________________</w:t>
      </w:r>
    </w:p>
    <w:bookmarkEnd w:id="888"/>
    <w:bookmarkStart w:name="z981" w:id="889"/>
    <w:p>
      <w:pPr>
        <w:spacing w:after="0"/>
        <w:ind w:left="0"/>
        <w:jc w:val="both"/>
      </w:pPr>
      <w:r>
        <w:rPr>
          <w:rFonts w:ascii="Times New Roman"/>
          <w:b w:val="false"/>
          <w:i w:val="false"/>
          <w:color w:val="000000"/>
          <w:sz w:val="28"/>
        </w:rPr>
        <w:t>
      ______________________________________________________________________</w:t>
      </w:r>
    </w:p>
    <w:bookmarkEnd w:id="889"/>
    <w:bookmarkStart w:name="z982" w:id="890"/>
    <w:p>
      <w:pPr>
        <w:spacing w:after="0"/>
        <w:ind w:left="0"/>
        <w:jc w:val="both"/>
      </w:pPr>
      <w:r>
        <w:rPr>
          <w:rFonts w:ascii="Times New Roman"/>
          <w:b w:val="false"/>
          <w:i w:val="false"/>
          <w:color w:val="000000"/>
          <w:sz w:val="28"/>
        </w:rPr>
        <w:t>
      Валюта счета __________________________________________________________</w:t>
      </w:r>
    </w:p>
    <w:bookmarkEnd w:id="890"/>
    <w:bookmarkStart w:name="z983" w:id="891"/>
    <w:p>
      <w:pPr>
        <w:spacing w:after="0"/>
        <w:ind w:left="0"/>
        <w:jc w:val="both"/>
      </w:pPr>
      <w:r>
        <w:rPr>
          <w:rFonts w:ascii="Times New Roman"/>
          <w:b w:val="false"/>
          <w:i w:val="false"/>
          <w:color w:val="000000"/>
          <w:sz w:val="28"/>
        </w:rPr>
        <w:t>
      тысяч единиц валюты счета</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вклад, открытый в рамках данного текущего 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денег за период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вознаграждение по данному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вкладов в иностранных банках, включая вознаграждение по вкладам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прочих счетов в иностранных банках, включая вознаграждение по 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денег за период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иностранного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вклады в иностранных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счета в иностранных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счет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банковскому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овердрафте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банком овердрафта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банком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банку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банку вознаграждения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по овердрафту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892"/>
    <w:p>
      <w:pPr>
        <w:spacing w:after="0"/>
        <w:ind w:left="0"/>
        <w:jc w:val="both"/>
      </w:pPr>
      <w:r>
        <w:rPr>
          <w:rFonts w:ascii="Times New Roman"/>
          <w:b w:val="false"/>
          <w:i w:val="false"/>
          <w:color w:val="000000"/>
          <w:sz w:val="28"/>
        </w:rPr>
        <w:t>
      Примечание _____________________________________________________</w:t>
      </w:r>
    </w:p>
    <w:bookmarkEnd w:id="892"/>
    <w:bookmarkStart w:name="z985" w:id="893"/>
    <w:p>
      <w:pPr>
        <w:spacing w:after="0"/>
        <w:ind w:left="0"/>
        <w:jc w:val="both"/>
      </w:pPr>
      <w:r>
        <w:rPr>
          <w:rFonts w:ascii="Times New Roman"/>
          <w:b w:val="false"/>
          <w:i w:val="false"/>
          <w:color w:val="000000"/>
          <w:sz w:val="28"/>
        </w:rPr>
        <w:t>
      _____________________________________________________________________</w:t>
      </w:r>
    </w:p>
    <w:bookmarkEnd w:id="893"/>
    <w:bookmarkStart w:name="z986" w:id="894"/>
    <w:p>
      <w:pPr>
        <w:spacing w:after="0"/>
        <w:ind w:left="0"/>
        <w:jc w:val="both"/>
      </w:pPr>
      <w:r>
        <w:rPr>
          <w:rFonts w:ascii="Times New Roman"/>
          <w:b w:val="false"/>
          <w:i w:val="false"/>
          <w:color w:val="000000"/>
          <w:sz w:val="28"/>
        </w:rPr>
        <w:t>
      _____________________________________________________________________</w:t>
      </w:r>
    </w:p>
    <w:bookmarkEnd w:id="894"/>
    <w:bookmarkStart w:name="z987" w:id="895"/>
    <w:p>
      <w:pPr>
        <w:spacing w:after="0"/>
        <w:ind w:left="0"/>
        <w:jc w:val="both"/>
      </w:pPr>
      <w:r>
        <w:rPr>
          <w:rFonts w:ascii="Times New Roman"/>
          <w:b w:val="false"/>
          <w:i w:val="false"/>
          <w:color w:val="000000"/>
          <w:sz w:val="28"/>
        </w:rPr>
        <w:t>
      Резидент ________________________________________________________</w:t>
      </w:r>
    </w:p>
    <w:bookmarkEnd w:id="895"/>
    <w:p>
      <w:pPr>
        <w:spacing w:after="0"/>
        <w:ind w:left="0"/>
        <w:jc w:val="both"/>
      </w:pPr>
      <w:bookmarkStart w:name="z988" w:id="896"/>
      <w:r>
        <w:rPr>
          <w:rFonts w:ascii="Times New Roman"/>
          <w:b w:val="false"/>
          <w:i w:val="false"/>
          <w:color w:val="000000"/>
          <w:sz w:val="28"/>
        </w:rPr>
        <w:t>
      _____________________________________________________________________</w:t>
      </w:r>
    </w:p>
    <w:bookmarkEnd w:id="896"/>
    <w:p>
      <w:pPr>
        <w:spacing w:after="0"/>
        <w:ind w:left="0"/>
        <w:jc w:val="both"/>
      </w:pPr>
      <w:r>
        <w:rPr>
          <w:rFonts w:ascii="Times New Roman"/>
          <w:b w:val="false"/>
          <w:i w:val="false"/>
          <w:color w:val="000000"/>
          <w:sz w:val="28"/>
        </w:rPr>
        <w:t xml:space="preserve">                         (наименование юридического лица)</w:t>
      </w:r>
    </w:p>
    <w:bookmarkStart w:name="z989" w:id="897"/>
    <w:p>
      <w:pPr>
        <w:spacing w:after="0"/>
        <w:ind w:left="0"/>
        <w:jc w:val="both"/>
      </w:pPr>
      <w:r>
        <w:rPr>
          <w:rFonts w:ascii="Times New Roman"/>
          <w:b w:val="false"/>
          <w:i w:val="false"/>
          <w:color w:val="000000"/>
          <w:sz w:val="28"/>
        </w:rPr>
        <w:t>
      Адрес ___________________________________________________________</w:t>
      </w:r>
    </w:p>
    <w:bookmarkEnd w:id="897"/>
    <w:bookmarkStart w:name="z990" w:id="898"/>
    <w:p>
      <w:pPr>
        <w:spacing w:after="0"/>
        <w:ind w:left="0"/>
        <w:jc w:val="both"/>
      </w:pPr>
      <w:r>
        <w:rPr>
          <w:rFonts w:ascii="Times New Roman"/>
          <w:b w:val="false"/>
          <w:i w:val="false"/>
          <w:color w:val="000000"/>
          <w:sz w:val="28"/>
        </w:rPr>
        <w:t>
      _____________________________________________________________________</w:t>
      </w:r>
    </w:p>
    <w:bookmarkEnd w:id="898"/>
    <w:bookmarkStart w:name="z991" w:id="899"/>
    <w:p>
      <w:pPr>
        <w:spacing w:after="0"/>
        <w:ind w:left="0"/>
        <w:jc w:val="both"/>
      </w:pPr>
      <w:r>
        <w:rPr>
          <w:rFonts w:ascii="Times New Roman"/>
          <w:b w:val="false"/>
          <w:i w:val="false"/>
          <w:color w:val="000000"/>
          <w:sz w:val="28"/>
        </w:rPr>
        <w:t>
      Телефон _________________________________________________________</w:t>
      </w:r>
    </w:p>
    <w:bookmarkEnd w:id="899"/>
    <w:bookmarkStart w:name="z992" w:id="900"/>
    <w:p>
      <w:pPr>
        <w:spacing w:after="0"/>
        <w:ind w:left="0"/>
        <w:jc w:val="both"/>
      </w:pPr>
      <w:r>
        <w:rPr>
          <w:rFonts w:ascii="Times New Roman"/>
          <w:b w:val="false"/>
          <w:i w:val="false"/>
          <w:color w:val="000000"/>
          <w:sz w:val="28"/>
        </w:rPr>
        <w:t>
      Адрес электронной почты __________________________________________</w:t>
      </w:r>
    </w:p>
    <w:bookmarkEnd w:id="900"/>
    <w:bookmarkStart w:name="z993" w:id="901"/>
    <w:p>
      <w:pPr>
        <w:spacing w:after="0"/>
        <w:ind w:left="0"/>
        <w:jc w:val="both"/>
      </w:pPr>
      <w:r>
        <w:rPr>
          <w:rFonts w:ascii="Times New Roman"/>
          <w:b w:val="false"/>
          <w:i w:val="false"/>
          <w:color w:val="000000"/>
          <w:sz w:val="28"/>
        </w:rPr>
        <w:t>
      Исполнитель _____________________________________________________</w:t>
      </w:r>
    </w:p>
    <w:bookmarkEnd w:id="901"/>
    <w:p>
      <w:pPr>
        <w:spacing w:after="0"/>
        <w:ind w:left="0"/>
        <w:jc w:val="both"/>
      </w:pPr>
      <w:bookmarkStart w:name="z994" w:id="902"/>
      <w:r>
        <w:rPr>
          <w:rFonts w:ascii="Times New Roman"/>
          <w:b w:val="false"/>
          <w:i w:val="false"/>
          <w:color w:val="000000"/>
          <w:sz w:val="28"/>
        </w:rPr>
        <w:t>
      ________________________________________________ _____________________</w:t>
      </w:r>
    </w:p>
    <w:bookmarkEnd w:id="90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95" w:id="903"/>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903"/>
    <w:p>
      <w:pPr>
        <w:spacing w:after="0"/>
        <w:ind w:left="0"/>
        <w:jc w:val="both"/>
      </w:pPr>
      <w:bookmarkStart w:name="z996" w:id="904"/>
      <w:r>
        <w:rPr>
          <w:rFonts w:ascii="Times New Roman"/>
          <w:b w:val="false"/>
          <w:i w:val="false"/>
          <w:color w:val="000000"/>
          <w:sz w:val="28"/>
        </w:rPr>
        <w:t>
      _________________________________________________ ____________________</w:t>
      </w:r>
    </w:p>
    <w:bookmarkEnd w:id="90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97" w:id="905"/>
    <w:p>
      <w:pPr>
        <w:spacing w:after="0"/>
        <w:ind w:left="0"/>
        <w:jc w:val="both"/>
      </w:pPr>
      <w:r>
        <w:rPr>
          <w:rFonts w:ascii="Times New Roman"/>
          <w:b w:val="false"/>
          <w:i w:val="false"/>
          <w:color w:val="000000"/>
          <w:sz w:val="28"/>
        </w:rPr>
        <w:t>
      Дата подписания отчета "____" ______________ 20___ года</w:t>
      </w:r>
    </w:p>
    <w:bookmarkEnd w:id="905"/>
    <w:bookmarkStart w:name="z998" w:id="9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счете в иностранном банке".</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движении денег на</w:t>
            </w:r>
            <w:r>
              <w:br/>
            </w:r>
            <w:r>
              <w:rPr>
                <w:rFonts w:ascii="Times New Roman"/>
                <w:b w:val="false"/>
                <w:i w:val="false"/>
                <w:color w:val="000000"/>
                <w:sz w:val="20"/>
              </w:rPr>
              <w:t>счете в иностранном банке"</w:t>
            </w:r>
          </w:p>
        </w:tc>
      </w:tr>
    </w:tbl>
    <w:bookmarkStart w:name="z1000" w:id="907"/>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907"/>
    <w:bookmarkStart w:name="z1001" w:id="908"/>
    <w:p>
      <w:pPr>
        <w:spacing w:after="0"/>
        <w:ind w:left="0"/>
        <w:jc w:val="left"/>
      </w:pPr>
      <w:r>
        <w:rPr>
          <w:rFonts w:ascii="Times New Roman"/>
          <w:b/>
          <w:i w:val="false"/>
          <w:color w:val="000000"/>
        </w:rPr>
        <w:t xml:space="preserve"> Отчет о движении денег на счете в иностранном банке</w:t>
      </w:r>
      <w:r>
        <w:br/>
      </w:r>
      <w:r>
        <w:rPr>
          <w:rFonts w:ascii="Times New Roman"/>
          <w:b/>
          <w:i w:val="false"/>
          <w:color w:val="000000"/>
        </w:rPr>
        <w:t>(индекс – ПР-Ф-6, периодичность – ежеквартальная)</w:t>
      </w:r>
    </w:p>
    <w:bookmarkEnd w:id="908"/>
    <w:bookmarkStart w:name="z1002" w:id="909"/>
    <w:p>
      <w:pPr>
        <w:spacing w:after="0"/>
        <w:ind w:left="0"/>
        <w:jc w:val="left"/>
      </w:pPr>
      <w:r>
        <w:rPr>
          <w:rFonts w:ascii="Times New Roman"/>
          <w:b/>
          <w:i w:val="false"/>
          <w:color w:val="000000"/>
        </w:rPr>
        <w:t xml:space="preserve"> Глава 1. Общие положения</w:t>
      </w:r>
    </w:p>
    <w:bookmarkEnd w:id="909"/>
    <w:bookmarkStart w:name="z1003" w:id="9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денег на счете в иностранном банке" (далее – Форма).</w:t>
      </w:r>
    </w:p>
    <w:bookmarkEnd w:id="910"/>
    <w:bookmarkStart w:name="z1004" w:id="911"/>
    <w:p>
      <w:pPr>
        <w:spacing w:after="0"/>
        <w:ind w:left="0"/>
        <w:jc w:val="both"/>
      </w:pPr>
      <w:r>
        <w:rPr>
          <w:rFonts w:ascii="Times New Roman"/>
          <w:b w:val="false"/>
          <w:i w:val="false"/>
          <w:color w:val="000000"/>
          <w:sz w:val="28"/>
        </w:rPr>
        <w:t>
      2. Форма представляется ежеквартально юридическим лицом-резидентом Республики Казахстан по учетному номеру счета в иностранном банке.</w:t>
      </w:r>
    </w:p>
    <w:bookmarkEnd w:id="911"/>
    <w:bookmarkStart w:name="z1005" w:id="912"/>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912"/>
    <w:bookmarkStart w:name="z1006" w:id="913"/>
    <w:p>
      <w:pPr>
        <w:spacing w:after="0"/>
        <w:ind w:left="0"/>
        <w:jc w:val="left"/>
      </w:pPr>
      <w:r>
        <w:rPr>
          <w:rFonts w:ascii="Times New Roman"/>
          <w:b/>
          <w:i w:val="false"/>
          <w:color w:val="000000"/>
        </w:rPr>
        <w:t xml:space="preserve"> Глава 2. Заполнение Формы</w:t>
      </w:r>
    </w:p>
    <w:bookmarkEnd w:id="913"/>
    <w:bookmarkStart w:name="z1007" w:id="914"/>
    <w:p>
      <w:pPr>
        <w:spacing w:after="0"/>
        <w:ind w:left="0"/>
        <w:jc w:val="both"/>
      </w:pPr>
      <w:r>
        <w:rPr>
          <w:rFonts w:ascii="Times New Roman"/>
          <w:b w:val="false"/>
          <w:i w:val="false"/>
          <w:color w:val="000000"/>
          <w:sz w:val="28"/>
        </w:rPr>
        <w:t>
      4. В графе 1 отражается информация о текущем счете, вкладе, неаллокированном металлическом счете, открытом в иностранном банке.</w:t>
      </w:r>
    </w:p>
    <w:bookmarkEnd w:id="914"/>
    <w:bookmarkStart w:name="z1008" w:id="915"/>
    <w:p>
      <w:pPr>
        <w:spacing w:after="0"/>
        <w:ind w:left="0"/>
        <w:jc w:val="both"/>
      </w:pPr>
      <w:r>
        <w:rPr>
          <w:rFonts w:ascii="Times New Roman"/>
          <w:b w:val="false"/>
          <w:i w:val="false"/>
          <w:color w:val="000000"/>
          <w:sz w:val="28"/>
        </w:rPr>
        <w:t>
      В случаях, если в рамках текущего счета открывается вклад, то информация о таком вкладе отражается в графе 2. В случаях, если в рамках текущего счета открывается несколько вкладов, то информация о таких вкладах отражается по каждому вкладу отдельно.</w:t>
      </w:r>
    </w:p>
    <w:bookmarkEnd w:id="915"/>
    <w:bookmarkStart w:name="z1009" w:id="916"/>
    <w:p>
      <w:pPr>
        <w:spacing w:after="0"/>
        <w:ind w:left="0"/>
        <w:jc w:val="both"/>
      </w:pPr>
      <w:r>
        <w:rPr>
          <w:rFonts w:ascii="Times New Roman"/>
          <w:b w:val="false"/>
          <w:i w:val="false"/>
          <w:color w:val="000000"/>
          <w:sz w:val="28"/>
        </w:rPr>
        <w:t>
      5. В строке с кодом 10 отражается чистая (без учета налогов) средняя в отчетном периоде ставка вознаграждения по текущему счету, вкладу (% годовых), в строке с кодом 80 – по овердрафту. Ставка вознаграждения отражается в числовом виде, с округлением до сотых долей. Если ставка вознаграждения плавающая, то используется базовое значение ставки в отчетном периоде. Если ставка вознаграждения нулевая, то проставляется нулевое значение.</w:t>
      </w:r>
    </w:p>
    <w:bookmarkEnd w:id="916"/>
    <w:bookmarkStart w:name="z1010" w:id="917"/>
    <w:p>
      <w:pPr>
        <w:spacing w:after="0"/>
        <w:ind w:left="0"/>
        <w:jc w:val="both"/>
      </w:pPr>
      <w:r>
        <w:rPr>
          <w:rFonts w:ascii="Times New Roman"/>
          <w:b w:val="false"/>
          <w:i w:val="false"/>
          <w:color w:val="000000"/>
          <w:sz w:val="28"/>
        </w:rPr>
        <w:t>
      Если Форма представляется с нулевыми значениями, то строки с кодами 10, 80 не заполняются.</w:t>
      </w:r>
    </w:p>
    <w:bookmarkEnd w:id="917"/>
    <w:bookmarkStart w:name="z1011" w:id="918"/>
    <w:p>
      <w:pPr>
        <w:spacing w:after="0"/>
        <w:ind w:left="0"/>
        <w:jc w:val="both"/>
      </w:pPr>
      <w:r>
        <w:rPr>
          <w:rFonts w:ascii="Times New Roman"/>
          <w:b w:val="false"/>
          <w:i w:val="false"/>
          <w:color w:val="000000"/>
          <w:sz w:val="28"/>
        </w:rPr>
        <w:t>
      6. Суммы отражаются в тысячах единиц валюты счета (вклада).</w:t>
      </w:r>
    </w:p>
    <w:bookmarkEnd w:id="918"/>
    <w:bookmarkStart w:name="z1012" w:id="919"/>
    <w:p>
      <w:pPr>
        <w:spacing w:after="0"/>
        <w:ind w:left="0"/>
        <w:jc w:val="both"/>
      </w:pPr>
      <w:r>
        <w:rPr>
          <w:rFonts w:ascii="Times New Roman"/>
          <w:b w:val="false"/>
          <w:i w:val="false"/>
          <w:color w:val="000000"/>
          <w:sz w:val="28"/>
        </w:rPr>
        <w:t>
      По мультивалютным счетам (вкладам), а также неаллокированным металлическим счетам суммы отражаются в тысячах тенге. Суммы, выраженные в иных валютах, переводятся в тенге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отражается по строке с кодом 56.</w:t>
      </w:r>
    </w:p>
    <w:bookmarkEnd w:id="919"/>
    <w:bookmarkStart w:name="z1013" w:id="920"/>
    <w:p>
      <w:pPr>
        <w:spacing w:after="0"/>
        <w:ind w:left="0"/>
        <w:jc w:val="both"/>
      </w:pPr>
      <w:r>
        <w:rPr>
          <w:rFonts w:ascii="Times New Roman"/>
          <w:b w:val="false"/>
          <w:i w:val="false"/>
          <w:color w:val="000000"/>
          <w:sz w:val="28"/>
        </w:rPr>
        <w:t>
      7. В случае заполнения строк с кодами 34, 35, 55, 55а в примечании следует указать учетный номер счета в иностранном банке, с которого (на который) переводятся деньги.</w:t>
      </w:r>
    </w:p>
    <w:bookmarkEnd w:id="920"/>
    <w:bookmarkStart w:name="z1014" w:id="921"/>
    <w:p>
      <w:pPr>
        <w:spacing w:after="0"/>
        <w:ind w:left="0"/>
        <w:jc w:val="both"/>
      </w:pPr>
      <w:r>
        <w:rPr>
          <w:rFonts w:ascii="Times New Roman"/>
          <w:b w:val="false"/>
          <w:i w:val="false"/>
          <w:color w:val="000000"/>
          <w:sz w:val="28"/>
        </w:rPr>
        <w:t>
      8. Информация об овердрафте заполняется при предоставлении иностранным банком юридическому лицу-резиденту овердрафта по данному счету в соответствии с условиями открытия счета в случае отсутствия присвоенного учетного номера по такому овердрафту.</w:t>
      </w:r>
    </w:p>
    <w:bookmarkEnd w:id="921"/>
    <w:bookmarkStart w:name="z1015" w:id="922"/>
    <w:p>
      <w:pPr>
        <w:spacing w:after="0"/>
        <w:ind w:left="0"/>
        <w:jc w:val="both"/>
      </w:pPr>
      <w:r>
        <w:rPr>
          <w:rFonts w:ascii="Times New Roman"/>
          <w:b w:val="false"/>
          <w:i w:val="false"/>
          <w:color w:val="000000"/>
          <w:sz w:val="28"/>
        </w:rPr>
        <w:t>
      Под овердрафтом понимается кредитование иностранным банком счета клиента для оплаты им расчетных документов в случае недостаточности или отсутствия на счету клиента денег. При овердрафте банк списывает все имеющиеся на счете клиента деньги и одновременно предоставляет клиенту финансовый заем на часть оплаты, непокрытую деньгами на счете клиента.</w:t>
      </w:r>
    </w:p>
    <w:bookmarkEnd w:id="922"/>
    <w:bookmarkStart w:name="z1016" w:id="923"/>
    <w:p>
      <w:pPr>
        <w:spacing w:after="0"/>
        <w:ind w:left="0"/>
        <w:jc w:val="both"/>
      </w:pPr>
      <w:r>
        <w:rPr>
          <w:rFonts w:ascii="Times New Roman"/>
          <w:b w:val="false"/>
          <w:i w:val="false"/>
          <w:color w:val="000000"/>
          <w:sz w:val="28"/>
        </w:rPr>
        <w:t>
      Возникающая курсовая разница отражается в иных изменениях (строки с кодами 91 и 92).</w:t>
      </w:r>
    </w:p>
    <w:bookmarkEnd w:id="923"/>
    <w:bookmarkStart w:name="z1017" w:id="924"/>
    <w:p>
      <w:pPr>
        <w:spacing w:after="0"/>
        <w:ind w:left="0"/>
        <w:jc w:val="both"/>
      </w:pPr>
      <w:r>
        <w:rPr>
          <w:rFonts w:ascii="Times New Roman"/>
          <w:b w:val="false"/>
          <w:i w:val="false"/>
          <w:color w:val="000000"/>
          <w:sz w:val="28"/>
        </w:rPr>
        <w:t>
      9. Остаток на начало отчетного периода (строки с кодом 11, 81 и 82) равен остатку на конец предыдущего отчетного периода (строки с кодом 60, 93 и 94 соответственно).</w:t>
      </w:r>
    </w:p>
    <w:bookmarkEnd w:id="924"/>
    <w:bookmarkStart w:name="z1018" w:id="925"/>
    <w:p>
      <w:pPr>
        <w:spacing w:after="0"/>
        <w:ind w:left="0"/>
        <w:jc w:val="both"/>
      </w:pPr>
      <w:r>
        <w:rPr>
          <w:rFonts w:ascii="Times New Roman"/>
          <w:b w:val="false"/>
          <w:i w:val="false"/>
          <w:color w:val="000000"/>
          <w:sz w:val="28"/>
        </w:rPr>
        <w:t>
      10. По строкам с кодом 29а, 70 отражается вознаграждение, начисленное в отчетном периоде, без учета налогов на это вознаграждение.</w:t>
      </w:r>
    </w:p>
    <w:bookmarkEnd w:id="925"/>
    <w:bookmarkStart w:name="z1019" w:id="926"/>
    <w:p>
      <w:pPr>
        <w:spacing w:after="0"/>
        <w:ind w:left="0"/>
        <w:jc w:val="both"/>
      </w:pPr>
      <w:r>
        <w:rPr>
          <w:rFonts w:ascii="Times New Roman"/>
          <w:b w:val="false"/>
          <w:i w:val="false"/>
          <w:color w:val="000000"/>
          <w:sz w:val="28"/>
        </w:rPr>
        <w:t>
      11. В случае отсутствия информации за отчетный период Форма представляется с нулевыми значениями.</w:t>
      </w:r>
    </w:p>
    <w:bookmarkEnd w:id="926"/>
    <w:bookmarkStart w:name="z1020" w:id="927"/>
    <w:p>
      <w:pPr>
        <w:spacing w:after="0"/>
        <w:ind w:left="0"/>
        <w:jc w:val="both"/>
      </w:pPr>
      <w:r>
        <w:rPr>
          <w:rFonts w:ascii="Times New Roman"/>
          <w:b w:val="false"/>
          <w:i w:val="false"/>
          <w:color w:val="000000"/>
          <w:sz w:val="28"/>
        </w:rPr>
        <w:t xml:space="preserve">
      12. Корректировки (изменения, дополнения) в Форму вносятся в течение 6 (шести) месяцев после срока представления, установленного </w:t>
      </w:r>
      <w:r>
        <w:rPr>
          <w:rFonts w:ascii="Times New Roman"/>
          <w:b w:val="false"/>
          <w:i w:val="false"/>
          <w:color w:val="000000"/>
          <w:sz w:val="28"/>
        </w:rPr>
        <w:t>пунктом 24</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4" w:id="928"/>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928"/>
    <w:bookmarkStart w:name="z1025" w:id="9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9"/>
    <w:bookmarkStart w:name="z1026" w:id="930"/>
    <w:p>
      <w:pPr>
        <w:spacing w:after="0"/>
        <w:ind w:left="0"/>
        <w:jc w:val="both"/>
      </w:pPr>
      <w:r>
        <w:rPr>
          <w:rFonts w:ascii="Times New Roman"/>
          <w:b w:val="false"/>
          <w:i w:val="false"/>
          <w:color w:val="000000"/>
          <w:sz w:val="28"/>
        </w:rPr>
        <w:t>
      Наименование административной формы: Отчет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w:t>
      </w:r>
    </w:p>
    <w:bookmarkEnd w:id="930"/>
    <w:bookmarkStart w:name="z1027" w:id="9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ПР-7.</w:t>
      </w:r>
    </w:p>
    <w:bookmarkEnd w:id="931"/>
    <w:bookmarkStart w:name="z1028" w:id="932"/>
    <w:p>
      <w:pPr>
        <w:spacing w:after="0"/>
        <w:ind w:left="0"/>
        <w:jc w:val="both"/>
      </w:pPr>
      <w:r>
        <w:rPr>
          <w:rFonts w:ascii="Times New Roman"/>
          <w:b w:val="false"/>
          <w:i w:val="false"/>
          <w:color w:val="000000"/>
          <w:sz w:val="28"/>
        </w:rPr>
        <w:t>
      Периодичность: ежемесячная.</w:t>
      </w:r>
    </w:p>
    <w:bookmarkEnd w:id="932"/>
    <w:bookmarkStart w:name="z1029" w:id="933"/>
    <w:p>
      <w:pPr>
        <w:spacing w:after="0"/>
        <w:ind w:left="0"/>
        <w:jc w:val="both"/>
      </w:pPr>
      <w:r>
        <w:rPr>
          <w:rFonts w:ascii="Times New Roman"/>
          <w:b w:val="false"/>
          <w:i w:val="false"/>
          <w:color w:val="000000"/>
          <w:sz w:val="28"/>
        </w:rPr>
        <w:t>
      Отчетный период: __________ месяц ____ года.</w:t>
      </w:r>
    </w:p>
    <w:bookmarkEnd w:id="933"/>
    <w:bookmarkStart w:name="z1030" w:id="9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филиал банка - нерезидента Республики Казахстан, осуществляющий деятельность на территории Республики Казахстан.</w:t>
      </w:r>
    </w:p>
    <w:bookmarkEnd w:id="934"/>
    <w:bookmarkStart w:name="z1031" w:id="935"/>
    <w:p>
      <w:pPr>
        <w:spacing w:after="0"/>
        <w:ind w:left="0"/>
        <w:jc w:val="both"/>
      </w:pPr>
      <w:r>
        <w:rPr>
          <w:rFonts w:ascii="Times New Roman"/>
          <w:b w:val="false"/>
          <w:i w:val="false"/>
          <w:color w:val="000000"/>
          <w:sz w:val="28"/>
        </w:rPr>
        <w:t>
      Срок представления: до 8 (восьмого) числа (включительно) месяца, следующего за отчетным периодом.</w:t>
      </w:r>
    </w:p>
    <w:bookmarkEnd w:id="935"/>
    <w:bookmarkStart w:name="z1032" w:id="936"/>
    <w:p>
      <w:pPr>
        <w:spacing w:after="0"/>
        <w:ind w:left="0"/>
        <w:jc w:val="both"/>
      </w:pPr>
      <w:r>
        <w:rPr>
          <w:rFonts w:ascii="Times New Roman"/>
          <w:b w:val="false"/>
          <w:i w:val="false"/>
          <w:color w:val="000000"/>
          <w:sz w:val="28"/>
        </w:rPr>
        <w:t>
      БИН: _______________________</w:t>
      </w:r>
    </w:p>
    <w:bookmarkEnd w:id="936"/>
    <w:bookmarkStart w:name="z1033" w:id="937"/>
    <w:p>
      <w:pPr>
        <w:spacing w:after="0"/>
        <w:ind w:left="0"/>
        <w:jc w:val="both"/>
      </w:pPr>
      <w:r>
        <w:rPr>
          <w:rFonts w:ascii="Times New Roman"/>
          <w:b w:val="false"/>
          <w:i w:val="false"/>
          <w:color w:val="000000"/>
          <w:sz w:val="28"/>
        </w:rPr>
        <w:t>
      Метод сбора: в электронном виде</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договор (наименование, номер, дата, цель и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(документы) в дополнение к валютному договору (при наличии) (наименование номер, дата,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Нерезидент-участник (нерезиденты - участники) валютного договора (наименование, страна, статус в валютной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свидетельства об уведомлении (при наличии)) данного валютного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Рамочное соглашение (при наличии) (наименование, номер,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нерезидента к банку (не заполняется филиалом банка - нерезидента Республики Казахстан, осуществляющим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(интереса) за пользование кредитом (в случае фиксированной процентной ставки указывается % годовых, в случае плавающей процентной ставки указывается база ее исчисления и размер маржи)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просроченные платежи по основному долгу (за каждый день просрочки,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(комиссия за организацию, за управление, за обязательства, другое (расшифровать), в процентах от суммы кредита, основного долга,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операции (инструкция по оплате, схема движения средств,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агенте (операторе, организаторе) кредита (при наличии) (наименование, бизнес-идентификационный номер (далее –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особых условий (право заемщика на пролонгацию, на досрочное погашение, право кредитора требовать досрочного погашения задолженности,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контрактах, финансируемых в рамках данного валютного договора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аппликанте, запрашивающем финансирование (наименование,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финансируемом контракте (финансируемых контрактах) (наименование, номер, дата, сумма в валюте валютного договора, валюта, учетный номер контракта, номер паспорта сделки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бенефициаре-участнике контракта (наименование,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 банка, филиала банка - нерезидента Республики Казахстан, осуществляющего деятельность на территории Республики Казахстан, кредитором (поступление средств на счет банка, филиала банка - нерезидента Республики Казахстан, осуществляющего деятельность на территории Республики Казахстан, оплата кредитором бенефициару,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поступления средств и погашения задолженности (тысяч единиц валюты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938"/>
    <w:p>
      <w:pPr>
        <w:spacing w:after="0"/>
        <w:ind w:left="0"/>
        <w:jc w:val="both"/>
      </w:pPr>
      <w:r>
        <w:rPr>
          <w:rFonts w:ascii="Times New Roman"/>
          <w:b w:val="false"/>
          <w:i w:val="false"/>
          <w:color w:val="000000"/>
          <w:sz w:val="28"/>
        </w:rPr>
        <w:t>
      Наименование банка, филиала банка - нерезидента Республики Казахстан, осуществляющего деятельность на территории Республики Казахстан</w:t>
      </w:r>
    </w:p>
    <w:bookmarkEnd w:id="938"/>
    <w:bookmarkStart w:name="z1035" w:id="939"/>
    <w:p>
      <w:pPr>
        <w:spacing w:after="0"/>
        <w:ind w:left="0"/>
        <w:jc w:val="both"/>
      </w:pPr>
      <w:r>
        <w:rPr>
          <w:rFonts w:ascii="Times New Roman"/>
          <w:b w:val="false"/>
          <w:i w:val="false"/>
          <w:color w:val="000000"/>
          <w:sz w:val="28"/>
        </w:rPr>
        <w:t>
      _____________________________________________________________________</w:t>
      </w:r>
    </w:p>
    <w:bookmarkEnd w:id="939"/>
    <w:bookmarkStart w:name="z1036" w:id="940"/>
    <w:p>
      <w:pPr>
        <w:spacing w:after="0"/>
        <w:ind w:left="0"/>
        <w:jc w:val="both"/>
      </w:pPr>
      <w:r>
        <w:rPr>
          <w:rFonts w:ascii="Times New Roman"/>
          <w:b w:val="false"/>
          <w:i w:val="false"/>
          <w:color w:val="000000"/>
          <w:sz w:val="28"/>
        </w:rPr>
        <w:t>
      _____________________________________________________________________</w:t>
      </w:r>
    </w:p>
    <w:bookmarkEnd w:id="940"/>
    <w:bookmarkStart w:name="z1037" w:id="941"/>
    <w:p>
      <w:pPr>
        <w:spacing w:after="0"/>
        <w:ind w:left="0"/>
        <w:jc w:val="both"/>
      </w:pPr>
      <w:r>
        <w:rPr>
          <w:rFonts w:ascii="Times New Roman"/>
          <w:b w:val="false"/>
          <w:i w:val="false"/>
          <w:color w:val="000000"/>
          <w:sz w:val="28"/>
        </w:rPr>
        <w:t>
      Адрес _______________________________________________________________</w:t>
      </w:r>
    </w:p>
    <w:bookmarkEnd w:id="941"/>
    <w:bookmarkStart w:name="z1038" w:id="942"/>
    <w:p>
      <w:pPr>
        <w:spacing w:after="0"/>
        <w:ind w:left="0"/>
        <w:jc w:val="both"/>
      </w:pPr>
      <w:r>
        <w:rPr>
          <w:rFonts w:ascii="Times New Roman"/>
          <w:b w:val="false"/>
          <w:i w:val="false"/>
          <w:color w:val="000000"/>
          <w:sz w:val="28"/>
        </w:rPr>
        <w:t>
      _____________________________________________________________________</w:t>
      </w:r>
    </w:p>
    <w:bookmarkEnd w:id="942"/>
    <w:bookmarkStart w:name="z1039" w:id="943"/>
    <w:p>
      <w:pPr>
        <w:spacing w:after="0"/>
        <w:ind w:left="0"/>
        <w:jc w:val="both"/>
      </w:pPr>
      <w:r>
        <w:rPr>
          <w:rFonts w:ascii="Times New Roman"/>
          <w:b w:val="false"/>
          <w:i w:val="false"/>
          <w:color w:val="000000"/>
          <w:sz w:val="28"/>
        </w:rPr>
        <w:t>
      Телефон _____________________________________________________________</w:t>
      </w:r>
    </w:p>
    <w:bookmarkEnd w:id="943"/>
    <w:bookmarkStart w:name="z1040" w:id="944"/>
    <w:p>
      <w:pPr>
        <w:spacing w:after="0"/>
        <w:ind w:left="0"/>
        <w:jc w:val="both"/>
      </w:pPr>
      <w:r>
        <w:rPr>
          <w:rFonts w:ascii="Times New Roman"/>
          <w:b w:val="false"/>
          <w:i w:val="false"/>
          <w:color w:val="000000"/>
          <w:sz w:val="28"/>
        </w:rPr>
        <w:t>
      Адрес электронной почты ______________________________________________</w:t>
      </w:r>
    </w:p>
    <w:bookmarkEnd w:id="944"/>
    <w:bookmarkStart w:name="z1041" w:id="945"/>
    <w:p>
      <w:pPr>
        <w:spacing w:after="0"/>
        <w:ind w:left="0"/>
        <w:jc w:val="both"/>
      </w:pPr>
      <w:r>
        <w:rPr>
          <w:rFonts w:ascii="Times New Roman"/>
          <w:b w:val="false"/>
          <w:i w:val="false"/>
          <w:color w:val="000000"/>
          <w:sz w:val="28"/>
        </w:rPr>
        <w:t>
      Исполнитель</w:t>
      </w:r>
    </w:p>
    <w:bookmarkEnd w:id="945"/>
    <w:p>
      <w:pPr>
        <w:spacing w:after="0"/>
        <w:ind w:left="0"/>
        <w:jc w:val="both"/>
      </w:pPr>
      <w:bookmarkStart w:name="z1042" w:id="946"/>
      <w:r>
        <w:rPr>
          <w:rFonts w:ascii="Times New Roman"/>
          <w:b w:val="false"/>
          <w:i w:val="false"/>
          <w:color w:val="000000"/>
          <w:sz w:val="28"/>
        </w:rPr>
        <w:t>
      _____________________________________________________________________</w:t>
      </w:r>
    </w:p>
    <w:bookmarkEnd w:id="94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043" w:id="947"/>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947"/>
    <w:p>
      <w:pPr>
        <w:spacing w:after="0"/>
        <w:ind w:left="0"/>
        <w:jc w:val="both"/>
      </w:pPr>
      <w:bookmarkStart w:name="z1044" w:id="948"/>
      <w:r>
        <w:rPr>
          <w:rFonts w:ascii="Times New Roman"/>
          <w:b w:val="false"/>
          <w:i w:val="false"/>
          <w:color w:val="000000"/>
          <w:sz w:val="28"/>
        </w:rPr>
        <w:t>
      _____________________________________________________________________</w:t>
      </w:r>
    </w:p>
    <w:bookmarkEnd w:id="94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045" w:id="949"/>
    <w:p>
      <w:pPr>
        <w:spacing w:after="0"/>
        <w:ind w:left="0"/>
        <w:jc w:val="both"/>
      </w:pPr>
      <w:r>
        <w:rPr>
          <w:rFonts w:ascii="Times New Roman"/>
          <w:b w:val="false"/>
          <w:i w:val="false"/>
          <w:color w:val="000000"/>
          <w:sz w:val="28"/>
        </w:rPr>
        <w:t>
      Дата подписания отчета "____" ______________ 20___ года</w:t>
      </w:r>
    </w:p>
    <w:bookmarkEnd w:id="949"/>
    <w:bookmarkStart w:name="z1046" w:id="9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"Об</w:t>
            </w:r>
            <w:r>
              <w:br/>
            </w:r>
            <w:r>
              <w:rPr>
                <w:rFonts w:ascii="Times New Roman"/>
                <w:b w:val="false"/>
                <w:i w:val="false"/>
                <w:color w:val="000000"/>
                <w:sz w:val="20"/>
              </w:rPr>
              <w:t>условиях привлечения в</w:t>
            </w:r>
            <w:r>
              <w:br/>
            </w:r>
            <w:r>
              <w:rPr>
                <w:rFonts w:ascii="Times New Roman"/>
                <w:b w:val="false"/>
                <w:i w:val="false"/>
                <w:color w:val="000000"/>
                <w:sz w:val="20"/>
              </w:rPr>
              <w:t>отчетном периоде банком,</w:t>
            </w:r>
            <w:r>
              <w:br/>
            </w:r>
            <w:r>
              <w:rPr>
                <w:rFonts w:ascii="Times New Roman"/>
                <w:b w:val="false"/>
                <w:i w:val="false"/>
                <w:color w:val="000000"/>
                <w:sz w:val="20"/>
              </w:rPr>
              <w:t>филиалом банка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финансовых</w:t>
            </w:r>
            <w:r>
              <w:br/>
            </w:r>
            <w:r>
              <w:rPr>
                <w:rFonts w:ascii="Times New Roman"/>
                <w:b w:val="false"/>
                <w:i w:val="false"/>
                <w:color w:val="000000"/>
                <w:sz w:val="20"/>
              </w:rPr>
              <w:t>займов от нерезидентов"</w:t>
            </w:r>
          </w:p>
        </w:tc>
      </w:tr>
    </w:tbl>
    <w:bookmarkStart w:name="z1048" w:id="951"/>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951"/>
    <w:bookmarkStart w:name="z1049" w:id="952"/>
    <w:p>
      <w:pPr>
        <w:spacing w:after="0"/>
        <w:ind w:left="0"/>
        <w:jc w:val="left"/>
      </w:pPr>
      <w:r>
        <w:rPr>
          <w:rFonts w:ascii="Times New Roman"/>
          <w:b/>
          <w:i w:val="false"/>
          <w:color w:val="000000"/>
        </w:rPr>
        <w:t xml:space="preserve"> Отчет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(индекс - ПР-7, периодичность - ежемесячная)</w:t>
      </w:r>
    </w:p>
    <w:bookmarkEnd w:id="952"/>
    <w:bookmarkStart w:name="z1050" w:id="953"/>
    <w:p>
      <w:pPr>
        <w:spacing w:after="0"/>
        <w:ind w:left="0"/>
        <w:jc w:val="left"/>
      </w:pPr>
      <w:r>
        <w:rPr>
          <w:rFonts w:ascii="Times New Roman"/>
          <w:b/>
          <w:i w:val="false"/>
          <w:color w:val="000000"/>
        </w:rPr>
        <w:t xml:space="preserve"> Глава 1. Общие положения</w:t>
      </w:r>
    </w:p>
    <w:bookmarkEnd w:id="953"/>
    <w:bookmarkStart w:name="z1051" w:id="9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(далее – Форма).</w:t>
      </w:r>
    </w:p>
    <w:bookmarkEnd w:id="954"/>
    <w:bookmarkStart w:name="z1052" w:id="955"/>
    <w:p>
      <w:pPr>
        <w:spacing w:after="0"/>
        <w:ind w:left="0"/>
        <w:jc w:val="both"/>
      </w:pPr>
      <w:r>
        <w:rPr>
          <w:rFonts w:ascii="Times New Roman"/>
          <w:b w:val="false"/>
          <w:i w:val="false"/>
          <w:color w:val="000000"/>
          <w:sz w:val="28"/>
        </w:rPr>
        <w:t xml:space="preserve">
      2. Форма представляется ежемесячно банками, филиалами банков - нерезидентов Республики Казахстан, осуществляющими деятельность на территории Республики Казахстан, по финансовым займам, привлеченным ими в отчетном периоде от нерезидентов, и по финансовым займам, привлеченным ими от нерезидентов ранее, по которым изменились сведения, указанные в подпунктах 1), 2), 3), 4) и 6) </w:t>
      </w:r>
      <w:r>
        <w:rPr>
          <w:rFonts w:ascii="Times New Roman"/>
          <w:b w:val="false"/>
          <w:i w:val="false"/>
          <w:color w:val="000000"/>
          <w:sz w:val="28"/>
        </w:rPr>
        <w:t>пункта 15</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955"/>
    <w:bookmarkStart w:name="z1053" w:id="956"/>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956"/>
    <w:bookmarkStart w:name="z1054" w:id="957"/>
    <w:p>
      <w:pPr>
        <w:spacing w:after="0"/>
        <w:ind w:left="0"/>
        <w:jc w:val="left"/>
      </w:pPr>
      <w:r>
        <w:rPr>
          <w:rFonts w:ascii="Times New Roman"/>
          <w:b/>
          <w:i w:val="false"/>
          <w:color w:val="000000"/>
        </w:rPr>
        <w:t xml:space="preserve"> Глава 2. Заполнение Формы</w:t>
      </w:r>
    </w:p>
    <w:bookmarkEnd w:id="957"/>
    <w:bookmarkStart w:name="z1055" w:id="958"/>
    <w:p>
      <w:pPr>
        <w:spacing w:after="0"/>
        <w:ind w:left="0"/>
        <w:jc w:val="both"/>
      </w:pPr>
      <w:r>
        <w:rPr>
          <w:rFonts w:ascii="Times New Roman"/>
          <w:b w:val="false"/>
          <w:i w:val="false"/>
          <w:color w:val="000000"/>
          <w:sz w:val="28"/>
        </w:rPr>
        <w:t>
      4. Форма составляется банком по каждому финансовому займу в целом по системе банка, филиалом банка - нерезидента Республики Казахстан, осуществляющим деятельность на территории Республики Казахстан, по каждому финансовому займу в целом по филиалу иностранного банка в Казахстане.</w:t>
      </w:r>
    </w:p>
    <w:bookmarkEnd w:id="958"/>
    <w:bookmarkStart w:name="z1056" w:id="959"/>
    <w:p>
      <w:pPr>
        <w:spacing w:after="0"/>
        <w:ind w:left="0"/>
        <w:jc w:val="both"/>
      </w:pPr>
      <w:r>
        <w:rPr>
          <w:rFonts w:ascii="Times New Roman"/>
          <w:b w:val="false"/>
          <w:i w:val="false"/>
          <w:color w:val="000000"/>
          <w:sz w:val="28"/>
        </w:rPr>
        <w:t>
      5. В Форме отражается информация о финансовых займах,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на срок более 180 (ста восьмидесяти) дней, если сумма задолженности банка, филиала банка - нерезидента Республики Казахстан, осуществляющего деятельность на территории Республики Казахстан, в рамках валютного договора превышает или будет превышать 500 000 (пятьсот тысяч) долларов Соединенных Штатов Америки в эквиваленте:</w:t>
      </w:r>
    </w:p>
    <w:bookmarkEnd w:id="959"/>
    <w:bookmarkStart w:name="z1057" w:id="960"/>
    <w:p>
      <w:pPr>
        <w:spacing w:after="0"/>
        <w:ind w:left="0"/>
        <w:jc w:val="both"/>
      </w:pPr>
      <w:r>
        <w:rPr>
          <w:rFonts w:ascii="Times New Roman"/>
          <w:b w:val="false"/>
          <w:i w:val="false"/>
          <w:color w:val="000000"/>
          <w:sz w:val="28"/>
        </w:rPr>
        <w:t>
      1) об условиях привлечения таких финансовых займов в отчетном периоде;</w:t>
      </w:r>
    </w:p>
    <w:bookmarkEnd w:id="960"/>
    <w:bookmarkStart w:name="z1058" w:id="961"/>
    <w:p>
      <w:pPr>
        <w:spacing w:after="0"/>
        <w:ind w:left="0"/>
        <w:jc w:val="both"/>
      </w:pPr>
      <w:r>
        <w:rPr>
          <w:rFonts w:ascii="Times New Roman"/>
          <w:b w:val="false"/>
          <w:i w:val="false"/>
          <w:color w:val="000000"/>
          <w:sz w:val="28"/>
        </w:rPr>
        <w:t>
      2) об изменениях в отчетном периоде сведений, указанных в подпунктах 1), 2), 3), 4) и 6) пункта 15 Правил мониторинга валютных операций в Республике Казахстан, по таким финансовым займам, привлеченным ранее.</w:t>
      </w:r>
    </w:p>
    <w:bookmarkEnd w:id="961"/>
    <w:bookmarkStart w:name="z1059" w:id="962"/>
    <w:p>
      <w:pPr>
        <w:spacing w:after="0"/>
        <w:ind w:left="0"/>
        <w:jc w:val="both"/>
      </w:pPr>
      <w:r>
        <w:rPr>
          <w:rFonts w:ascii="Times New Roman"/>
          <w:b w:val="false"/>
          <w:i w:val="false"/>
          <w:color w:val="000000"/>
          <w:sz w:val="28"/>
        </w:rPr>
        <w:t>
      Строка с кодом 6 заполняется в соответствии с национальным классификатором Республики Казахстан НК РК 07 ISO 4217 "Коды для представления валют и фондов".</w:t>
      </w:r>
    </w:p>
    <w:bookmarkEnd w:id="962"/>
    <w:bookmarkStart w:name="z1060" w:id="963"/>
    <w:p>
      <w:pPr>
        <w:spacing w:after="0"/>
        <w:ind w:left="0"/>
        <w:jc w:val="both"/>
      </w:pPr>
      <w:r>
        <w:rPr>
          <w:rFonts w:ascii="Times New Roman"/>
          <w:b w:val="false"/>
          <w:i w:val="false"/>
          <w:color w:val="000000"/>
          <w:sz w:val="28"/>
        </w:rPr>
        <w:t>
      В строке с кодом 7 отражается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указанного в строке с кодом 1.</w:t>
      </w:r>
    </w:p>
    <w:bookmarkEnd w:id="963"/>
    <w:bookmarkStart w:name="z1061" w:id="964"/>
    <w:p>
      <w:pPr>
        <w:spacing w:after="0"/>
        <w:ind w:left="0"/>
        <w:jc w:val="both"/>
      </w:pPr>
      <w:r>
        <w:rPr>
          <w:rFonts w:ascii="Times New Roman"/>
          <w:b w:val="false"/>
          <w:i w:val="false"/>
          <w:color w:val="000000"/>
          <w:sz w:val="28"/>
        </w:rPr>
        <w:t>
      6. В строке с кодом 8 отражается отношение кредитора-нерезидента к банку (филиалом банка - нерезидента Республики Казахстан, осуществляющим деятельность на территории Республики Казахстан, не заполняется):</w:t>
      </w:r>
    </w:p>
    <w:bookmarkEnd w:id="964"/>
    <w:bookmarkStart w:name="z1062" w:id="965"/>
    <w:p>
      <w:pPr>
        <w:spacing w:after="0"/>
        <w:ind w:left="0"/>
        <w:jc w:val="both"/>
      </w:pPr>
      <w:r>
        <w:rPr>
          <w:rFonts w:ascii="Times New Roman"/>
          <w:b w:val="false"/>
          <w:i w:val="false"/>
          <w:color w:val="000000"/>
          <w:sz w:val="28"/>
        </w:rPr>
        <w:t>
      1) прямое владение нерезидентом 10 (десятью) процентами и более голосующих акций банка;</w:t>
      </w:r>
    </w:p>
    <w:bookmarkEnd w:id="965"/>
    <w:bookmarkStart w:name="z1063" w:id="966"/>
    <w:p>
      <w:pPr>
        <w:spacing w:after="0"/>
        <w:ind w:left="0"/>
        <w:jc w:val="both"/>
      </w:pPr>
      <w:r>
        <w:rPr>
          <w:rFonts w:ascii="Times New Roman"/>
          <w:b w:val="false"/>
          <w:i w:val="false"/>
          <w:color w:val="000000"/>
          <w:sz w:val="28"/>
        </w:rPr>
        <w:t>
      2) косвенное владение нерезидентом 10 (десятью) процентами и более голосующих акций банка;</w:t>
      </w:r>
    </w:p>
    <w:bookmarkEnd w:id="966"/>
    <w:bookmarkStart w:name="z1064" w:id="967"/>
    <w:p>
      <w:pPr>
        <w:spacing w:after="0"/>
        <w:ind w:left="0"/>
        <w:jc w:val="both"/>
      </w:pPr>
      <w:r>
        <w:rPr>
          <w:rFonts w:ascii="Times New Roman"/>
          <w:b w:val="false"/>
          <w:i w:val="false"/>
          <w:color w:val="000000"/>
          <w:sz w:val="28"/>
        </w:rPr>
        <w:t>
      3) прямое владение резидентом 10 (десятью) процентами и более голосующих акций банка;</w:t>
      </w:r>
    </w:p>
    <w:bookmarkEnd w:id="967"/>
    <w:bookmarkStart w:name="z1065" w:id="968"/>
    <w:p>
      <w:pPr>
        <w:spacing w:after="0"/>
        <w:ind w:left="0"/>
        <w:jc w:val="both"/>
      </w:pPr>
      <w:r>
        <w:rPr>
          <w:rFonts w:ascii="Times New Roman"/>
          <w:b w:val="false"/>
          <w:i w:val="false"/>
          <w:color w:val="000000"/>
          <w:sz w:val="28"/>
        </w:rPr>
        <w:t>
      4) косвенное владение резидентом 10 (десятью) процентами и более голосующих акций банка;</w:t>
      </w:r>
    </w:p>
    <w:bookmarkEnd w:id="968"/>
    <w:bookmarkStart w:name="z1066" w:id="969"/>
    <w:p>
      <w:pPr>
        <w:spacing w:after="0"/>
        <w:ind w:left="0"/>
        <w:jc w:val="both"/>
      </w:pPr>
      <w:r>
        <w:rPr>
          <w:rFonts w:ascii="Times New Roman"/>
          <w:b w:val="false"/>
          <w:i w:val="false"/>
          <w:color w:val="000000"/>
          <w:sz w:val="28"/>
        </w:rPr>
        <w:t>
      5) банк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(десятью) процентами голосующих акций банка;</w:t>
      </w:r>
    </w:p>
    <w:bookmarkEnd w:id="969"/>
    <w:bookmarkStart w:name="z1067" w:id="970"/>
    <w:p>
      <w:pPr>
        <w:spacing w:after="0"/>
        <w:ind w:left="0"/>
        <w:jc w:val="both"/>
      </w:pPr>
      <w:r>
        <w:rPr>
          <w:rFonts w:ascii="Times New Roman"/>
          <w:b w:val="false"/>
          <w:i w:val="false"/>
          <w:color w:val="000000"/>
          <w:sz w:val="28"/>
        </w:rPr>
        <w:t>
      6) случаи, не указанные в подпунктах 1), 2), 3), 4) и 5) настоящего пункта Формы.</w:t>
      </w:r>
    </w:p>
    <w:bookmarkEnd w:id="970"/>
    <w:bookmarkStart w:name="z1068" w:id="971"/>
    <w:p>
      <w:pPr>
        <w:spacing w:after="0"/>
        <w:ind w:left="0"/>
        <w:jc w:val="both"/>
      </w:pPr>
      <w:r>
        <w:rPr>
          <w:rFonts w:ascii="Times New Roman"/>
          <w:b w:val="false"/>
          <w:i w:val="false"/>
          <w:color w:val="000000"/>
          <w:sz w:val="28"/>
        </w:rPr>
        <w:t>
      7. В строке с кодом 16 отражается информация о поступлении средств банку, филиалу банка - нерезидента Республики Казахстан, осуществляющему деятельность на территории Республики Казахстан, и погашении банком, филиалом банка - нерезидента Республики Казахстан, осуществляющим деятельность на территории Республики Казахстан, задолженности по валютному договору: фактическая или предполагаемая (в будущем) дата поступления средств (в виде денег, товаров (работ, услуг), иного) или дата погашения основного долга и оплата вознаграждения, сумма поступлений (платежей), в тысячах единиц валюты договора. Если сумма договора валютным договором не предусмотрена, отражается информация только о фактическом поступлении средств. В случае плавающей процентной ставки предполагаемая сумма оплаты вознаграждения рассчитывается исходя из значения базовой ставки на конец отчетного периода, если иное не установлено валютным договором.</w:t>
      </w:r>
    </w:p>
    <w:bookmarkEnd w:id="971"/>
    <w:bookmarkStart w:name="z1069" w:id="972"/>
    <w:p>
      <w:pPr>
        <w:spacing w:after="0"/>
        <w:ind w:left="0"/>
        <w:jc w:val="both"/>
      </w:pPr>
      <w:r>
        <w:rPr>
          <w:rFonts w:ascii="Times New Roman"/>
          <w:b w:val="false"/>
          <w:i w:val="false"/>
          <w:color w:val="000000"/>
          <w:sz w:val="28"/>
        </w:rPr>
        <w:t>
      8. Если в валютном договоре сумма состоит из нескольких сумм в разных валютах, то по каждой сумме и валюте договора заполняются отдельные графы Формы.</w:t>
      </w:r>
    </w:p>
    <w:bookmarkEnd w:id="972"/>
    <w:bookmarkStart w:name="z1070" w:id="973"/>
    <w:p>
      <w:pPr>
        <w:spacing w:after="0"/>
        <w:ind w:left="0"/>
        <w:jc w:val="both"/>
      </w:pPr>
      <w:r>
        <w:rPr>
          <w:rFonts w:ascii="Times New Roman"/>
          <w:b w:val="false"/>
          <w:i w:val="false"/>
          <w:color w:val="000000"/>
          <w:sz w:val="28"/>
        </w:rPr>
        <w:t>
      9. Порядковый номер присваивается Национальным Банком Республики Казахстан для отражения информации по фактическому исполнению обязательств по каждому финансовому займу в Форме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по форме согласно приложению 8 к Правилам мониторинга валютных операций в Республике Казахстан.</w:t>
      </w:r>
    </w:p>
    <w:bookmarkEnd w:id="973"/>
    <w:bookmarkStart w:name="z1071" w:id="974"/>
    <w:p>
      <w:pPr>
        <w:spacing w:after="0"/>
        <w:ind w:left="0"/>
        <w:jc w:val="both"/>
      </w:pPr>
      <w:r>
        <w:rPr>
          <w:rFonts w:ascii="Times New Roman"/>
          <w:b w:val="false"/>
          <w:i w:val="false"/>
          <w:color w:val="000000"/>
          <w:sz w:val="28"/>
        </w:rPr>
        <w:t>
      Порядковый номер не присваивается рамочному соглашению, устанавливающему принципы сотрудничества, но не определяющему отдельные существенные условия финансирования банка, филиала банка - нерезидента Республики Казахстан, осуществляющего деятельность на территории Республики Казахстан, нерезидентом.</w:t>
      </w:r>
    </w:p>
    <w:bookmarkEnd w:id="974"/>
    <w:bookmarkStart w:name="z1072" w:id="975"/>
    <w:p>
      <w:pPr>
        <w:spacing w:after="0"/>
        <w:ind w:left="0"/>
        <w:jc w:val="both"/>
      </w:pPr>
      <w:r>
        <w:rPr>
          <w:rFonts w:ascii="Times New Roman"/>
          <w:b w:val="false"/>
          <w:i w:val="false"/>
          <w:color w:val="000000"/>
          <w:sz w:val="28"/>
        </w:rPr>
        <w:t>
      10. В случае отсутствия информации за отчетный период, Форма не представляется.</w:t>
      </w:r>
    </w:p>
    <w:bookmarkEnd w:id="975"/>
    <w:bookmarkStart w:name="z1073" w:id="976"/>
    <w:p>
      <w:pPr>
        <w:spacing w:after="0"/>
        <w:ind w:left="0"/>
        <w:jc w:val="both"/>
      </w:pPr>
      <w:r>
        <w:rPr>
          <w:rFonts w:ascii="Times New Roman"/>
          <w:b w:val="false"/>
          <w:i w:val="false"/>
          <w:color w:val="000000"/>
          <w:sz w:val="28"/>
        </w:rPr>
        <w:t>
      11. Корректировки (изменения, дополнения) в Форму вносятся в течение 6 (шести) месяцев после срока представления, установленного пунктом 32 Правил мониторинга валютных операций в Республике Казахстан.</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7" w:id="977"/>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977"/>
    <w:bookmarkStart w:name="z1078" w:id="9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78"/>
    <w:bookmarkStart w:name="z1079" w:id="979"/>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979"/>
    <w:bookmarkStart w:name="z1080" w:id="9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11-ОБ.</w:t>
      </w:r>
    </w:p>
    <w:bookmarkEnd w:id="980"/>
    <w:bookmarkStart w:name="z1081" w:id="981"/>
    <w:p>
      <w:pPr>
        <w:spacing w:after="0"/>
        <w:ind w:left="0"/>
        <w:jc w:val="both"/>
      </w:pPr>
      <w:r>
        <w:rPr>
          <w:rFonts w:ascii="Times New Roman"/>
          <w:b w:val="false"/>
          <w:i w:val="false"/>
          <w:color w:val="000000"/>
          <w:sz w:val="28"/>
        </w:rPr>
        <w:t>
      Периодичность: ежеквартальная.</w:t>
      </w:r>
    </w:p>
    <w:bookmarkEnd w:id="981"/>
    <w:bookmarkStart w:name="z1082" w:id="982"/>
    <w:p>
      <w:pPr>
        <w:spacing w:after="0"/>
        <w:ind w:left="0"/>
        <w:jc w:val="both"/>
      </w:pPr>
      <w:r>
        <w:rPr>
          <w:rFonts w:ascii="Times New Roman"/>
          <w:b w:val="false"/>
          <w:i w:val="false"/>
          <w:color w:val="000000"/>
          <w:sz w:val="28"/>
        </w:rPr>
        <w:t>
      Отчетный период: __________ квартал ____ года.</w:t>
      </w:r>
    </w:p>
    <w:bookmarkEnd w:id="982"/>
    <w:bookmarkStart w:name="z1083" w:id="9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филиал банка - нерезидента Республики Казахстан, осуществляющий деятельность на территории Республики Казахстан.</w:t>
      </w:r>
    </w:p>
    <w:bookmarkEnd w:id="983"/>
    <w:bookmarkStart w:name="z1084" w:id="984"/>
    <w:p>
      <w:pPr>
        <w:spacing w:after="0"/>
        <w:ind w:left="0"/>
        <w:jc w:val="both"/>
      </w:pPr>
      <w:r>
        <w:rPr>
          <w:rFonts w:ascii="Times New Roman"/>
          <w:b w:val="false"/>
          <w:i w:val="false"/>
          <w:color w:val="000000"/>
          <w:sz w:val="28"/>
        </w:rPr>
        <w:t>
      Срок представления: до 10 (десятого) числа (включительно) месяца, следующего за отчетным периодом.</w:t>
      </w:r>
    </w:p>
    <w:bookmarkEnd w:id="984"/>
    <w:bookmarkStart w:name="z1085" w:id="985"/>
    <w:p>
      <w:pPr>
        <w:spacing w:after="0"/>
        <w:ind w:left="0"/>
        <w:jc w:val="both"/>
      </w:pPr>
      <w:r>
        <w:rPr>
          <w:rFonts w:ascii="Times New Roman"/>
          <w:b w:val="false"/>
          <w:i w:val="false"/>
          <w:color w:val="000000"/>
          <w:sz w:val="28"/>
        </w:rPr>
        <w:t>
      БИН: _______________________</w:t>
      </w:r>
    </w:p>
    <w:bookmarkEnd w:id="985"/>
    <w:bookmarkStart w:name="z1086" w:id="986"/>
    <w:p>
      <w:pPr>
        <w:spacing w:after="0"/>
        <w:ind w:left="0"/>
        <w:jc w:val="both"/>
      </w:pPr>
      <w:r>
        <w:rPr>
          <w:rFonts w:ascii="Times New Roman"/>
          <w:b w:val="false"/>
          <w:i w:val="false"/>
          <w:color w:val="000000"/>
          <w:sz w:val="28"/>
        </w:rPr>
        <w:t>
      Метод сбора: в электронном виде</w:t>
      </w:r>
    </w:p>
    <w:bookmarkEnd w:id="986"/>
    <w:bookmarkStart w:name="z1087" w:id="987"/>
    <w:p>
      <w:pPr>
        <w:spacing w:after="0"/>
        <w:ind w:left="0"/>
        <w:jc w:val="both"/>
      </w:pPr>
      <w:r>
        <w:rPr>
          <w:rFonts w:ascii="Times New Roman"/>
          <w:b w:val="false"/>
          <w:i w:val="false"/>
          <w:color w:val="000000"/>
          <w:sz w:val="28"/>
        </w:rPr>
        <w:t xml:space="preserve">
      Таблица 1. Освоение и обслуживание финансовых займов, о которых Национальному Банку Республики Казахстан представлен отчет согласно </w:t>
      </w:r>
      <w:r>
        <w:rPr>
          <w:rFonts w:ascii="Times New Roman"/>
          <w:b w:val="false"/>
          <w:i w:val="false"/>
          <w:color w:val="000000"/>
          <w:sz w:val="28"/>
        </w:rPr>
        <w:t>пункту 32</w:t>
      </w:r>
      <w:r>
        <w:rPr>
          <w:rFonts w:ascii="Times New Roman"/>
          <w:b w:val="false"/>
          <w:i w:val="false"/>
          <w:color w:val="000000"/>
          <w:sz w:val="28"/>
        </w:rPr>
        <w:t xml:space="preserve">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988"/>
    <w:p>
      <w:pPr>
        <w:spacing w:after="0"/>
        <w:ind w:left="0"/>
        <w:jc w:val="both"/>
      </w:pPr>
      <w:r>
        <w:rPr>
          <w:rFonts w:ascii="Times New Roman"/>
          <w:b w:val="false"/>
          <w:i w:val="false"/>
          <w:color w:val="000000"/>
          <w:sz w:val="28"/>
        </w:rPr>
        <w:t>
      продолжение таблицы</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989"/>
    <w:p>
      <w:pPr>
        <w:spacing w:after="0"/>
        <w:ind w:left="0"/>
        <w:jc w:val="both"/>
      </w:pPr>
      <w:r>
        <w:rPr>
          <w:rFonts w:ascii="Times New Roman"/>
          <w:b w:val="false"/>
          <w:i w:val="false"/>
          <w:color w:val="000000"/>
          <w:sz w:val="28"/>
        </w:rPr>
        <w:t>
      продолжение таблицы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990"/>
    <w:p>
      <w:pPr>
        <w:spacing w:after="0"/>
        <w:ind w:left="0"/>
        <w:jc w:val="both"/>
      </w:pPr>
      <w:r>
        <w:rPr>
          <w:rFonts w:ascii="Times New Roman"/>
          <w:b w:val="false"/>
          <w:i w:val="false"/>
          <w:color w:val="000000"/>
          <w:sz w:val="28"/>
        </w:rPr>
        <w:t>
      Таблица 2. Освоение и обслуживание иных финансовых займов</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991"/>
    <w:p>
      <w:pPr>
        <w:spacing w:after="0"/>
        <w:ind w:left="0"/>
        <w:jc w:val="both"/>
      </w:pPr>
      <w:r>
        <w:rPr>
          <w:rFonts w:ascii="Times New Roman"/>
          <w:b w:val="false"/>
          <w:i w:val="false"/>
          <w:color w:val="000000"/>
          <w:sz w:val="28"/>
        </w:rPr>
        <w:t>
      продолжение таблицы</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992"/>
    <w:p>
      <w:pPr>
        <w:spacing w:after="0"/>
        <w:ind w:left="0"/>
        <w:jc w:val="both"/>
      </w:pPr>
      <w:r>
        <w:rPr>
          <w:rFonts w:ascii="Times New Roman"/>
          <w:b w:val="false"/>
          <w:i w:val="false"/>
          <w:color w:val="000000"/>
          <w:sz w:val="28"/>
        </w:rPr>
        <w:t>
      продолжение таблицы</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993"/>
    <w:p>
      <w:pPr>
        <w:spacing w:after="0"/>
        <w:ind w:left="0"/>
        <w:jc w:val="both"/>
      </w:pPr>
      <w:r>
        <w:rPr>
          <w:rFonts w:ascii="Times New Roman"/>
          <w:b w:val="false"/>
          <w:i w:val="false"/>
          <w:color w:val="000000"/>
          <w:sz w:val="28"/>
        </w:rPr>
        <w:t>
      продолжение таблицы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94"/>
    <w:p>
      <w:pPr>
        <w:spacing w:after="0"/>
        <w:ind w:left="0"/>
        <w:jc w:val="both"/>
      </w:pPr>
      <w:r>
        <w:rPr>
          <w:rFonts w:ascii="Times New Roman"/>
          <w:b w:val="false"/>
          <w:i w:val="false"/>
          <w:color w:val="000000"/>
          <w:sz w:val="28"/>
        </w:rPr>
        <w:t>
      Наименование банка, филиала банка - нерезидента Республики Казахстан, осуществляющего деятельность на территории Республики Казахстан</w:t>
      </w:r>
    </w:p>
    <w:bookmarkEnd w:id="994"/>
    <w:bookmarkStart w:name="z1095" w:id="995"/>
    <w:p>
      <w:pPr>
        <w:spacing w:after="0"/>
        <w:ind w:left="0"/>
        <w:jc w:val="both"/>
      </w:pPr>
      <w:r>
        <w:rPr>
          <w:rFonts w:ascii="Times New Roman"/>
          <w:b w:val="false"/>
          <w:i w:val="false"/>
          <w:color w:val="000000"/>
          <w:sz w:val="28"/>
        </w:rPr>
        <w:t>
      _____________________________________________________________________</w:t>
      </w:r>
    </w:p>
    <w:bookmarkEnd w:id="995"/>
    <w:bookmarkStart w:name="z1096" w:id="996"/>
    <w:p>
      <w:pPr>
        <w:spacing w:after="0"/>
        <w:ind w:left="0"/>
        <w:jc w:val="both"/>
      </w:pPr>
      <w:r>
        <w:rPr>
          <w:rFonts w:ascii="Times New Roman"/>
          <w:b w:val="false"/>
          <w:i w:val="false"/>
          <w:color w:val="000000"/>
          <w:sz w:val="28"/>
        </w:rPr>
        <w:t>
      _____________________________________________________________________</w:t>
      </w:r>
    </w:p>
    <w:bookmarkEnd w:id="996"/>
    <w:bookmarkStart w:name="z1097" w:id="997"/>
    <w:p>
      <w:pPr>
        <w:spacing w:after="0"/>
        <w:ind w:left="0"/>
        <w:jc w:val="both"/>
      </w:pPr>
      <w:r>
        <w:rPr>
          <w:rFonts w:ascii="Times New Roman"/>
          <w:b w:val="false"/>
          <w:i w:val="false"/>
          <w:color w:val="000000"/>
          <w:sz w:val="28"/>
        </w:rPr>
        <w:t>
      Адрес _______________________________________________________________</w:t>
      </w:r>
    </w:p>
    <w:bookmarkEnd w:id="997"/>
    <w:bookmarkStart w:name="z1098" w:id="998"/>
    <w:p>
      <w:pPr>
        <w:spacing w:after="0"/>
        <w:ind w:left="0"/>
        <w:jc w:val="both"/>
      </w:pPr>
      <w:r>
        <w:rPr>
          <w:rFonts w:ascii="Times New Roman"/>
          <w:b w:val="false"/>
          <w:i w:val="false"/>
          <w:color w:val="000000"/>
          <w:sz w:val="28"/>
        </w:rPr>
        <w:t>
      _____________________________________________________________________</w:t>
      </w:r>
    </w:p>
    <w:bookmarkEnd w:id="998"/>
    <w:bookmarkStart w:name="z1099" w:id="999"/>
    <w:p>
      <w:pPr>
        <w:spacing w:after="0"/>
        <w:ind w:left="0"/>
        <w:jc w:val="both"/>
      </w:pPr>
      <w:r>
        <w:rPr>
          <w:rFonts w:ascii="Times New Roman"/>
          <w:b w:val="false"/>
          <w:i w:val="false"/>
          <w:color w:val="000000"/>
          <w:sz w:val="28"/>
        </w:rPr>
        <w:t>
      Телефон ________________________________________________________</w:t>
      </w:r>
    </w:p>
    <w:bookmarkEnd w:id="999"/>
    <w:bookmarkStart w:name="z1100" w:id="1000"/>
    <w:p>
      <w:pPr>
        <w:spacing w:after="0"/>
        <w:ind w:left="0"/>
        <w:jc w:val="both"/>
      </w:pPr>
      <w:r>
        <w:rPr>
          <w:rFonts w:ascii="Times New Roman"/>
          <w:b w:val="false"/>
          <w:i w:val="false"/>
          <w:color w:val="000000"/>
          <w:sz w:val="28"/>
        </w:rPr>
        <w:t>
      Адрес электронной почты _________________________________________</w:t>
      </w:r>
    </w:p>
    <w:bookmarkEnd w:id="1000"/>
    <w:bookmarkStart w:name="z1101" w:id="1001"/>
    <w:p>
      <w:pPr>
        <w:spacing w:after="0"/>
        <w:ind w:left="0"/>
        <w:jc w:val="both"/>
      </w:pPr>
      <w:r>
        <w:rPr>
          <w:rFonts w:ascii="Times New Roman"/>
          <w:b w:val="false"/>
          <w:i w:val="false"/>
          <w:color w:val="000000"/>
          <w:sz w:val="28"/>
        </w:rPr>
        <w:t>
      Исполнитель</w:t>
      </w:r>
    </w:p>
    <w:bookmarkEnd w:id="1001"/>
    <w:p>
      <w:pPr>
        <w:spacing w:after="0"/>
        <w:ind w:left="0"/>
        <w:jc w:val="both"/>
      </w:pPr>
      <w:bookmarkStart w:name="z1102" w:id="1002"/>
      <w:r>
        <w:rPr>
          <w:rFonts w:ascii="Times New Roman"/>
          <w:b w:val="false"/>
          <w:i w:val="false"/>
          <w:color w:val="000000"/>
          <w:sz w:val="28"/>
        </w:rPr>
        <w:t>
      _____________________________________________________________________</w:t>
      </w:r>
    </w:p>
    <w:bookmarkEnd w:id="100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03" w:id="1003"/>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1003"/>
    <w:p>
      <w:pPr>
        <w:spacing w:after="0"/>
        <w:ind w:left="0"/>
        <w:jc w:val="both"/>
      </w:pPr>
      <w:bookmarkStart w:name="z1104" w:id="1004"/>
      <w:r>
        <w:rPr>
          <w:rFonts w:ascii="Times New Roman"/>
          <w:b w:val="false"/>
          <w:i w:val="false"/>
          <w:color w:val="000000"/>
          <w:sz w:val="28"/>
        </w:rPr>
        <w:t>
      _____________________________________________________________________</w:t>
      </w:r>
    </w:p>
    <w:bookmarkEnd w:id="100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05" w:id="1005"/>
    <w:p>
      <w:pPr>
        <w:spacing w:after="0"/>
        <w:ind w:left="0"/>
        <w:jc w:val="both"/>
      </w:pPr>
      <w:r>
        <w:rPr>
          <w:rFonts w:ascii="Times New Roman"/>
          <w:b w:val="false"/>
          <w:i w:val="false"/>
          <w:color w:val="000000"/>
          <w:sz w:val="28"/>
        </w:rPr>
        <w:t>
      Дата подписания отчета "____" ______________ 20___ года</w:t>
      </w:r>
    </w:p>
    <w:bookmarkEnd w:id="1005"/>
    <w:bookmarkStart w:name="z1106" w:id="10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освоении и</w:t>
            </w:r>
            <w:r>
              <w:br/>
            </w:r>
            <w:r>
              <w:rPr>
                <w:rFonts w:ascii="Times New Roman"/>
                <w:b w:val="false"/>
                <w:i w:val="false"/>
                <w:color w:val="000000"/>
                <w:sz w:val="20"/>
              </w:rPr>
              <w:t>обслуживании финансовых</w:t>
            </w:r>
            <w:r>
              <w:br/>
            </w:r>
            <w:r>
              <w:rPr>
                <w:rFonts w:ascii="Times New Roman"/>
                <w:b w:val="false"/>
                <w:i w:val="false"/>
                <w:color w:val="000000"/>
                <w:sz w:val="20"/>
              </w:rPr>
              <w:t>займов, привлеченных банком,</w:t>
            </w:r>
            <w:r>
              <w:br/>
            </w:r>
            <w:r>
              <w:rPr>
                <w:rFonts w:ascii="Times New Roman"/>
                <w:b w:val="false"/>
                <w:i w:val="false"/>
                <w:color w:val="000000"/>
                <w:sz w:val="20"/>
              </w:rPr>
              <w:t>филиалом банка –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от нерезидентов, по</w:t>
            </w:r>
            <w:r>
              <w:br/>
            </w:r>
            <w:r>
              <w:rPr>
                <w:rFonts w:ascii="Times New Roman"/>
                <w:b w:val="false"/>
                <w:i w:val="false"/>
                <w:color w:val="000000"/>
                <w:sz w:val="20"/>
              </w:rPr>
              <w:t>которым имеются</w:t>
            </w:r>
            <w:r>
              <w:br/>
            </w:r>
            <w:r>
              <w:rPr>
                <w:rFonts w:ascii="Times New Roman"/>
                <w:b w:val="false"/>
                <w:i w:val="false"/>
                <w:color w:val="000000"/>
                <w:sz w:val="20"/>
              </w:rPr>
              <w:t>непогашенные обязательства на</w:t>
            </w:r>
            <w:r>
              <w:br/>
            </w:r>
            <w:r>
              <w:rPr>
                <w:rFonts w:ascii="Times New Roman"/>
                <w:b w:val="false"/>
                <w:i w:val="false"/>
                <w:color w:val="000000"/>
                <w:sz w:val="20"/>
              </w:rPr>
              <w:t>начало и (или) конец отчетного</w:t>
            </w:r>
            <w:r>
              <w:br/>
            </w:r>
            <w:r>
              <w:rPr>
                <w:rFonts w:ascii="Times New Roman"/>
                <w:b w:val="false"/>
                <w:i w:val="false"/>
                <w:color w:val="000000"/>
                <w:sz w:val="20"/>
              </w:rPr>
              <w:t>периода"</w:t>
            </w:r>
          </w:p>
        </w:tc>
      </w:tr>
    </w:tbl>
    <w:bookmarkStart w:name="z1108" w:id="1007"/>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007"/>
    <w:bookmarkStart w:name="z1109" w:id="1008"/>
    <w:p>
      <w:pPr>
        <w:spacing w:after="0"/>
        <w:ind w:left="0"/>
        <w:jc w:val="left"/>
      </w:pPr>
      <w:r>
        <w:rPr>
          <w:rFonts w:ascii="Times New Roman"/>
          <w:b/>
          <w:i w:val="false"/>
          <w:color w:val="000000"/>
        </w:rPr>
        <w:t xml:space="preserve">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(индекс - 11-ОБ, периодичность - ежеквартальная)</w:t>
      </w:r>
    </w:p>
    <w:bookmarkEnd w:id="1008"/>
    <w:bookmarkStart w:name="z1110" w:id="1009"/>
    <w:p>
      <w:pPr>
        <w:spacing w:after="0"/>
        <w:ind w:left="0"/>
        <w:jc w:val="left"/>
      </w:pPr>
      <w:r>
        <w:rPr>
          <w:rFonts w:ascii="Times New Roman"/>
          <w:b/>
          <w:i w:val="false"/>
          <w:color w:val="000000"/>
        </w:rPr>
        <w:t xml:space="preserve"> Глава 1. Общие положения</w:t>
      </w:r>
    </w:p>
    <w:bookmarkEnd w:id="1009"/>
    <w:bookmarkStart w:name="z1111" w:id="10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(далее – Форма).</w:t>
      </w:r>
    </w:p>
    <w:bookmarkEnd w:id="1010"/>
    <w:bookmarkStart w:name="z1112" w:id="1011"/>
    <w:p>
      <w:pPr>
        <w:spacing w:after="0"/>
        <w:ind w:left="0"/>
        <w:jc w:val="both"/>
      </w:pPr>
      <w:r>
        <w:rPr>
          <w:rFonts w:ascii="Times New Roman"/>
          <w:b w:val="false"/>
          <w:i w:val="false"/>
          <w:color w:val="000000"/>
          <w:sz w:val="28"/>
        </w:rPr>
        <w:t>
      2. Форма представляется ежеквартально банком, филиалом банка - нерезидента Республики Казахстан, осуществляющим деятельность на территории Республики Казахстан, по финансовым займам, привлеченным ими от нерезидентов.</w:t>
      </w:r>
    </w:p>
    <w:bookmarkEnd w:id="1011"/>
    <w:bookmarkStart w:name="z1113" w:id="1012"/>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1012"/>
    <w:bookmarkStart w:name="z1114" w:id="1013"/>
    <w:p>
      <w:pPr>
        <w:spacing w:after="0"/>
        <w:ind w:left="0"/>
        <w:jc w:val="left"/>
      </w:pPr>
      <w:r>
        <w:rPr>
          <w:rFonts w:ascii="Times New Roman"/>
          <w:b/>
          <w:i w:val="false"/>
          <w:color w:val="000000"/>
        </w:rPr>
        <w:t xml:space="preserve"> Глава 2. Заполнение Формы</w:t>
      </w:r>
    </w:p>
    <w:bookmarkEnd w:id="1013"/>
    <w:bookmarkStart w:name="z1115" w:id="1014"/>
    <w:p>
      <w:pPr>
        <w:spacing w:after="0"/>
        <w:ind w:left="0"/>
        <w:jc w:val="both"/>
      </w:pPr>
      <w:r>
        <w:rPr>
          <w:rFonts w:ascii="Times New Roman"/>
          <w:b w:val="false"/>
          <w:i w:val="false"/>
          <w:color w:val="000000"/>
          <w:sz w:val="28"/>
        </w:rPr>
        <w:t>
      4. В Форме отражается информация отдельно по каждому финансовому займу, по которому имеются непогашенные на начало и (или) конец отчетного периода обязательства перед нерезидентами в целом по системе банка, в целом по филиалу банка - нерезидента Республики Казахстан, осуществляющему деятельность на территории Республики Казахстан.</w:t>
      </w:r>
    </w:p>
    <w:bookmarkEnd w:id="1014"/>
    <w:bookmarkStart w:name="z1116" w:id="1015"/>
    <w:p>
      <w:pPr>
        <w:spacing w:after="0"/>
        <w:ind w:left="0"/>
        <w:jc w:val="both"/>
      </w:pPr>
      <w:r>
        <w:rPr>
          <w:rFonts w:ascii="Times New Roman"/>
          <w:b w:val="false"/>
          <w:i w:val="false"/>
          <w:color w:val="000000"/>
          <w:sz w:val="28"/>
        </w:rPr>
        <w:t xml:space="preserve">
      5. В Таблице 1 отражаются сведения по освоению, погашению и обслуживанию финансовых займов, о которых банк, филиал банка - нерезидента Республики Казахстан, осуществляющий деятельность на территории Республики Казахстан, представил отчет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Правилам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1015"/>
    <w:bookmarkStart w:name="z1117" w:id="1016"/>
    <w:p>
      <w:pPr>
        <w:spacing w:after="0"/>
        <w:ind w:left="0"/>
        <w:jc w:val="both"/>
      </w:pPr>
      <w:r>
        <w:rPr>
          <w:rFonts w:ascii="Times New Roman"/>
          <w:b w:val="false"/>
          <w:i w:val="false"/>
          <w:color w:val="000000"/>
          <w:sz w:val="28"/>
        </w:rPr>
        <w:t>
      6. В Таблице 2 отражаются сведения по освоению, погашению и обслуживанию иных финансовых займов.</w:t>
      </w:r>
    </w:p>
    <w:bookmarkEnd w:id="1016"/>
    <w:bookmarkStart w:name="z1118" w:id="1017"/>
    <w:p>
      <w:pPr>
        <w:spacing w:after="0"/>
        <w:ind w:left="0"/>
        <w:jc w:val="both"/>
      </w:pPr>
      <w:r>
        <w:rPr>
          <w:rFonts w:ascii="Times New Roman"/>
          <w:b w:val="false"/>
          <w:i w:val="false"/>
          <w:color w:val="000000"/>
          <w:sz w:val="28"/>
        </w:rPr>
        <w:t>
      7. Суммы отражаются в тысячах единиц валюты договора.</w:t>
      </w:r>
    </w:p>
    <w:bookmarkEnd w:id="1017"/>
    <w:bookmarkStart w:name="z1119" w:id="1018"/>
    <w:p>
      <w:pPr>
        <w:spacing w:after="0"/>
        <w:ind w:left="0"/>
        <w:jc w:val="both"/>
      </w:pPr>
      <w:r>
        <w:rPr>
          <w:rFonts w:ascii="Times New Roman"/>
          <w:b w:val="false"/>
          <w:i w:val="false"/>
          <w:color w:val="000000"/>
          <w:sz w:val="28"/>
        </w:rPr>
        <w:t>
      8. В Таблице 1:</w:t>
      </w:r>
    </w:p>
    <w:bookmarkEnd w:id="1018"/>
    <w:bookmarkStart w:name="z1120" w:id="1019"/>
    <w:p>
      <w:pPr>
        <w:spacing w:after="0"/>
        <w:ind w:left="0"/>
        <w:jc w:val="both"/>
      </w:pPr>
      <w:r>
        <w:rPr>
          <w:rFonts w:ascii="Times New Roman"/>
          <w:b w:val="false"/>
          <w:i w:val="false"/>
          <w:color w:val="000000"/>
          <w:sz w:val="28"/>
        </w:rPr>
        <w:t>
      в графе А отражается порядковый номер, присваиваемый Национальным Банком Республики Казахстан финансовому займу в отчете об условиях привлечения в отчетном периоде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по форме согласно приложению 7 к Правилам мониторинга валютных операций в Республике Казахстан или номер свидетельства об уведомлении, выданного банку до введения в действие Правил мониторинга валютных операций в Республике Казахстан на финансовый заем от нерезидента;</w:t>
      </w:r>
    </w:p>
    <w:bookmarkEnd w:id="1019"/>
    <w:bookmarkStart w:name="z1121" w:id="1020"/>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bookmarkEnd w:id="1020"/>
    <w:bookmarkStart w:name="z1122" w:id="1021"/>
    <w:p>
      <w:pPr>
        <w:spacing w:after="0"/>
        <w:ind w:left="0"/>
        <w:jc w:val="both"/>
      </w:pPr>
      <w:r>
        <w:rPr>
          <w:rFonts w:ascii="Times New Roman"/>
          <w:b w:val="false"/>
          <w:i w:val="false"/>
          <w:color w:val="000000"/>
          <w:sz w:val="28"/>
        </w:rPr>
        <w:t>
      9. В Таблице 2 в графе Б указывается порядковый номер финансового займа из Формы, представленной за предыдущий период.</w:t>
      </w:r>
    </w:p>
    <w:bookmarkEnd w:id="1021"/>
    <w:bookmarkStart w:name="z1123" w:id="1022"/>
    <w:p>
      <w:pPr>
        <w:spacing w:after="0"/>
        <w:ind w:left="0"/>
        <w:jc w:val="both"/>
      </w:pPr>
      <w:r>
        <w:rPr>
          <w:rFonts w:ascii="Times New Roman"/>
          <w:b w:val="false"/>
          <w:i w:val="false"/>
          <w:color w:val="000000"/>
          <w:sz w:val="28"/>
        </w:rPr>
        <w:t>
      10. В Таблицах 1 и 2:</w:t>
      </w:r>
    </w:p>
    <w:bookmarkEnd w:id="1022"/>
    <w:bookmarkStart w:name="z1124" w:id="1023"/>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bookmarkEnd w:id="1023"/>
    <w:bookmarkStart w:name="z1125" w:id="1024"/>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bookmarkEnd w:id="1024"/>
    <w:bookmarkStart w:name="z1126" w:id="1025"/>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bookmarkEnd w:id="1025"/>
    <w:bookmarkStart w:name="z1127" w:id="1026"/>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bookmarkEnd w:id="1026"/>
    <w:bookmarkStart w:name="z1128" w:id="1027"/>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bookmarkEnd w:id="1027"/>
    <w:bookmarkStart w:name="z1129" w:id="1028"/>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bookmarkEnd w:id="1028"/>
    <w:bookmarkStart w:name="z1130" w:id="1029"/>
    <w:p>
      <w:pPr>
        <w:spacing w:after="0"/>
        <w:ind w:left="0"/>
        <w:jc w:val="both"/>
      </w:pPr>
      <w:r>
        <w:rPr>
          <w:rFonts w:ascii="Times New Roman"/>
          <w:b w:val="false"/>
          <w:i w:val="false"/>
          <w:color w:val="000000"/>
          <w:sz w:val="28"/>
        </w:rPr>
        <w:t>
      в графах 7 и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bookmarkEnd w:id="1029"/>
    <w:bookmarkStart w:name="z1131" w:id="1030"/>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bookmarkEnd w:id="1030"/>
    <w:bookmarkStart w:name="z1132" w:id="1031"/>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bookmarkEnd w:id="1031"/>
    <w:bookmarkStart w:name="z1133" w:id="1032"/>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bookmarkEnd w:id="1032"/>
    <w:bookmarkStart w:name="z1134" w:id="1033"/>
    <w:p>
      <w:pPr>
        <w:spacing w:after="0"/>
        <w:ind w:left="0"/>
        <w:jc w:val="both"/>
      </w:pPr>
      <w:r>
        <w:rPr>
          <w:rFonts w:ascii="Times New Roman"/>
          <w:b w:val="false"/>
          <w:i w:val="false"/>
          <w:color w:val="000000"/>
          <w:sz w:val="28"/>
        </w:rPr>
        <w:t>
      в графах 12 и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bookmarkEnd w:id="1033"/>
    <w:bookmarkStart w:name="z1135" w:id="1034"/>
    <w:p>
      <w:pPr>
        <w:spacing w:after="0"/>
        <w:ind w:left="0"/>
        <w:jc w:val="both"/>
      </w:pPr>
      <w:r>
        <w:rPr>
          <w:rFonts w:ascii="Times New Roman"/>
          <w:b w:val="false"/>
          <w:i w:val="false"/>
          <w:color w:val="000000"/>
          <w:sz w:val="28"/>
        </w:rPr>
        <w:t>
      11. В графе 15 Таблицы 1 и Таблицы 2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bookmarkEnd w:id="1034"/>
    <w:bookmarkStart w:name="z1136" w:id="1035"/>
    <w:p>
      <w:pPr>
        <w:spacing w:after="0"/>
        <w:ind w:left="0"/>
        <w:jc w:val="both"/>
      </w:pPr>
      <w:r>
        <w:rPr>
          <w:rFonts w:ascii="Times New Roman"/>
          <w:b w:val="false"/>
          <w:i w:val="false"/>
          <w:color w:val="000000"/>
          <w:sz w:val="28"/>
        </w:rPr>
        <w:t>
      Графа В Таблицы 1 и графа Г Таблицы 2 заполняются в соответствии с национальным классификатором Республики Казахстан НК РК 07 ISO 4217 "Коды для представления валют и фондов".</w:t>
      </w:r>
    </w:p>
    <w:bookmarkEnd w:id="1035"/>
    <w:bookmarkStart w:name="z1137" w:id="1036"/>
    <w:p>
      <w:pPr>
        <w:spacing w:after="0"/>
        <w:ind w:left="0"/>
        <w:jc w:val="both"/>
      </w:pPr>
      <w:r>
        <w:rPr>
          <w:rFonts w:ascii="Times New Roman"/>
          <w:b w:val="false"/>
          <w:i w:val="false"/>
          <w:color w:val="000000"/>
          <w:sz w:val="28"/>
        </w:rPr>
        <w:t>
      Графа К Таблицы 2 заполняется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1036"/>
    <w:bookmarkStart w:name="z1138" w:id="1037"/>
    <w:p>
      <w:pPr>
        <w:spacing w:after="0"/>
        <w:ind w:left="0"/>
        <w:jc w:val="both"/>
      </w:pPr>
      <w:r>
        <w:rPr>
          <w:rFonts w:ascii="Times New Roman"/>
          <w:b w:val="false"/>
          <w:i w:val="false"/>
          <w:color w:val="000000"/>
          <w:sz w:val="28"/>
        </w:rPr>
        <w:t>
      12. Арифметико-логический контроль в Таблицах 1 и 2:</w:t>
      </w:r>
    </w:p>
    <w:bookmarkEnd w:id="1037"/>
    <w:bookmarkStart w:name="z1139" w:id="1038"/>
    <w:p>
      <w:pPr>
        <w:spacing w:after="0"/>
        <w:ind w:left="0"/>
        <w:jc w:val="both"/>
      </w:pPr>
      <w:r>
        <w:rPr>
          <w:rFonts w:ascii="Times New Roman"/>
          <w:b w:val="false"/>
          <w:i w:val="false"/>
          <w:color w:val="000000"/>
          <w:sz w:val="28"/>
        </w:rPr>
        <w:t>
      графа 1 = графа 7 Формы, представленной за предыдущий квартал;</w:t>
      </w:r>
    </w:p>
    <w:bookmarkEnd w:id="1038"/>
    <w:bookmarkStart w:name="z1140" w:id="1039"/>
    <w:p>
      <w:pPr>
        <w:spacing w:after="0"/>
        <w:ind w:left="0"/>
        <w:jc w:val="both"/>
      </w:pPr>
      <w:r>
        <w:rPr>
          <w:rFonts w:ascii="Times New Roman"/>
          <w:b w:val="false"/>
          <w:i w:val="false"/>
          <w:color w:val="000000"/>
          <w:sz w:val="28"/>
        </w:rPr>
        <w:t>
      графа 2 &gt;= графа 3 + графа 4;</w:t>
      </w:r>
    </w:p>
    <w:bookmarkEnd w:id="1039"/>
    <w:bookmarkStart w:name="z1141" w:id="1040"/>
    <w:p>
      <w:pPr>
        <w:spacing w:after="0"/>
        <w:ind w:left="0"/>
        <w:jc w:val="both"/>
      </w:pPr>
      <w:r>
        <w:rPr>
          <w:rFonts w:ascii="Times New Roman"/>
          <w:b w:val="false"/>
          <w:i w:val="false"/>
          <w:color w:val="000000"/>
          <w:sz w:val="28"/>
        </w:rPr>
        <w:t>
      графа 5 &gt;= графа 6;</w:t>
      </w:r>
    </w:p>
    <w:bookmarkEnd w:id="1040"/>
    <w:bookmarkStart w:name="z1142" w:id="1041"/>
    <w:p>
      <w:pPr>
        <w:spacing w:after="0"/>
        <w:ind w:left="0"/>
        <w:jc w:val="both"/>
      </w:pPr>
      <w:r>
        <w:rPr>
          <w:rFonts w:ascii="Times New Roman"/>
          <w:b w:val="false"/>
          <w:i w:val="false"/>
          <w:color w:val="000000"/>
          <w:sz w:val="28"/>
        </w:rPr>
        <w:t>
      графа 7 = графа 1 + графа 2 - графа 5;</w:t>
      </w:r>
    </w:p>
    <w:bookmarkEnd w:id="1041"/>
    <w:bookmarkStart w:name="z1143" w:id="1042"/>
    <w:p>
      <w:pPr>
        <w:spacing w:after="0"/>
        <w:ind w:left="0"/>
        <w:jc w:val="both"/>
      </w:pPr>
      <w:r>
        <w:rPr>
          <w:rFonts w:ascii="Times New Roman"/>
          <w:b w:val="false"/>
          <w:i w:val="false"/>
          <w:color w:val="000000"/>
          <w:sz w:val="28"/>
        </w:rPr>
        <w:t>
      графа 9 = графа 12 Формы, представленной за предыдущий квартал;</w:t>
      </w:r>
    </w:p>
    <w:bookmarkEnd w:id="1042"/>
    <w:bookmarkStart w:name="z1144" w:id="1043"/>
    <w:p>
      <w:pPr>
        <w:spacing w:after="0"/>
        <w:ind w:left="0"/>
        <w:jc w:val="both"/>
      </w:pPr>
      <w:r>
        <w:rPr>
          <w:rFonts w:ascii="Times New Roman"/>
          <w:b w:val="false"/>
          <w:i w:val="false"/>
          <w:color w:val="000000"/>
          <w:sz w:val="28"/>
        </w:rPr>
        <w:t>
      графа 12 = графа 9 + графа 10 - графа 11.</w:t>
      </w:r>
    </w:p>
    <w:bookmarkEnd w:id="1043"/>
    <w:bookmarkStart w:name="z1145" w:id="1044"/>
    <w:p>
      <w:pPr>
        <w:spacing w:after="0"/>
        <w:ind w:left="0"/>
        <w:jc w:val="both"/>
      </w:pPr>
      <w:r>
        <w:rPr>
          <w:rFonts w:ascii="Times New Roman"/>
          <w:b w:val="false"/>
          <w:i w:val="false"/>
          <w:color w:val="000000"/>
          <w:sz w:val="28"/>
        </w:rPr>
        <w:t>
      13. В случае отсутствия информации за отчетный период, Форма не представляется.</w:t>
      </w:r>
    </w:p>
    <w:bookmarkEnd w:id="1044"/>
    <w:bookmarkStart w:name="z1146" w:id="1045"/>
    <w:p>
      <w:pPr>
        <w:spacing w:after="0"/>
        <w:ind w:left="0"/>
        <w:jc w:val="both"/>
      </w:pPr>
      <w:r>
        <w:rPr>
          <w:rFonts w:ascii="Times New Roman"/>
          <w:b w:val="false"/>
          <w:i w:val="false"/>
          <w:color w:val="000000"/>
          <w:sz w:val="28"/>
        </w:rPr>
        <w:t>
      14. Корректировки (изменения, дополнения) в Форму вносятся в течение 6 (шести) месяцев после срока представления, установленного пунктом 33 Правил мониторинга валютных операций в Республике Казахстан.</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0" w:id="1046"/>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1046"/>
    <w:bookmarkStart w:name="z1151" w:id="10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47"/>
    <w:bookmarkStart w:name="z1152" w:id="1048"/>
    <w:p>
      <w:pPr>
        <w:spacing w:after="0"/>
        <w:ind w:left="0"/>
        <w:jc w:val="both"/>
      </w:pPr>
      <w:r>
        <w:rPr>
          <w:rFonts w:ascii="Times New Roman"/>
          <w:b w:val="false"/>
          <w:i w:val="false"/>
          <w:color w:val="000000"/>
          <w:sz w:val="28"/>
        </w:rPr>
        <w:t>
      Наименование административной формы: отчет о проведенных валютных операциях</w:t>
      </w:r>
    </w:p>
    <w:bookmarkEnd w:id="1048"/>
    <w:bookmarkStart w:name="z1153" w:id="10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ПР-9</w:t>
      </w:r>
    </w:p>
    <w:bookmarkEnd w:id="1049"/>
    <w:bookmarkStart w:name="z1154" w:id="1050"/>
    <w:p>
      <w:pPr>
        <w:spacing w:after="0"/>
        <w:ind w:left="0"/>
        <w:jc w:val="both"/>
      </w:pPr>
      <w:r>
        <w:rPr>
          <w:rFonts w:ascii="Times New Roman"/>
          <w:b w:val="false"/>
          <w:i w:val="false"/>
          <w:color w:val="000000"/>
          <w:sz w:val="28"/>
        </w:rPr>
        <w:t>
      Периодичность: ежемесячная</w:t>
      </w:r>
    </w:p>
    <w:bookmarkEnd w:id="1050"/>
    <w:bookmarkStart w:name="z1155" w:id="1051"/>
    <w:p>
      <w:pPr>
        <w:spacing w:after="0"/>
        <w:ind w:left="0"/>
        <w:jc w:val="both"/>
      </w:pPr>
      <w:r>
        <w:rPr>
          <w:rFonts w:ascii="Times New Roman"/>
          <w:b w:val="false"/>
          <w:i w:val="false"/>
          <w:color w:val="000000"/>
          <w:sz w:val="28"/>
        </w:rPr>
        <w:t>
      Отчетный период: _______ месяц ____ года</w:t>
      </w:r>
    </w:p>
    <w:bookmarkEnd w:id="1051"/>
    <w:bookmarkStart w:name="z1156" w:id="10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1052"/>
    <w:bookmarkStart w:name="z1157" w:id="10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053"/>
    <w:bookmarkStart w:name="z1158" w:id="1054"/>
    <w:p>
      <w:pPr>
        <w:spacing w:after="0"/>
        <w:ind w:left="0"/>
        <w:jc w:val="both"/>
      </w:pPr>
      <w:r>
        <w:rPr>
          <w:rFonts w:ascii="Times New Roman"/>
          <w:b w:val="false"/>
          <w:i w:val="false"/>
          <w:color w:val="000000"/>
          <w:sz w:val="28"/>
        </w:rPr>
        <w:t>
      БИН: _______________________</w:t>
      </w:r>
    </w:p>
    <w:bookmarkEnd w:id="1054"/>
    <w:bookmarkStart w:name="z1159" w:id="1055"/>
    <w:p>
      <w:pPr>
        <w:spacing w:after="0"/>
        <w:ind w:left="0"/>
        <w:jc w:val="both"/>
      </w:pPr>
      <w:r>
        <w:rPr>
          <w:rFonts w:ascii="Times New Roman"/>
          <w:b w:val="false"/>
          <w:i w:val="false"/>
          <w:color w:val="000000"/>
          <w:sz w:val="28"/>
        </w:rPr>
        <w:t>
      Метод сбора: в электронном виде</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1056"/>
    <w:p>
      <w:pPr>
        <w:spacing w:after="0"/>
        <w:ind w:left="0"/>
        <w:jc w:val="both"/>
      </w:pPr>
      <w:r>
        <w:rPr>
          <w:rFonts w:ascii="Times New Roman"/>
          <w:b w:val="false"/>
          <w:i w:val="false"/>
          <w:color w:val="000000"/>
          <w:sz w:val="28"/>
        </w:rPr>
        <w:t>
      продолжение таблицы</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 денег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1057"/>
    <w:p>
      <w:pPr>
        <w:spacing w:after="0"/>
        <w:ind w:left="0"/>
        <w:jc w:val="both"/>
      </w:pPr>
      <w:r>
        <w:rPr>
          <w:rFonts w:ascii="Times New Roman"/>
          <w:b w:val="false"/>
          <w:i w:val="false"/>
          <w:color w:val="000000"/>
          <w:sz w:val="28"/>
        </w:rPr>
        <w:t>
       продолжение таблицы</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Бенефициар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2" w:id="1058"/>
    <w:p>
      <w:pPr>
        <w:spacing w:after="0"/>
        <w:ind w:left="0"/>
        <w:jc w:val="both"/>
      </w:pPr>
      <w:r>
        <w:rPr>
          <w:rFonts w:ascii="Times New Roman"/>
          <w:b w:val="false"/>
          <w:i w:val="false"/>
          <w:color w:val="000000"/>
          <w:sz w:val="28"/>
        </w:rPr>
        <w:t>
      продолжение таблицы</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валютной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валютной операции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(КНП)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единицах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внутрикорпоративного перевода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связанной с выводом денег, уклонением от выполнения требований валютного законодательства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1059"/>
    <w:p>
      <w:pPr>
        <w:spacing w:after="0"/>
        <w:ind w:left="0"/>
        <w:jc w:val="both"/>
      </w:pPr>
      <w:r>
        <w:rPr>
          <w:rFonts w:ascii="Times New Roman"/>
          <w:b w:val="false"/>
          <w:i w:val="false"/>
          <w:color w:val="000000"/>
          <w:sz w:val="28"/>
        </w:rPr>
        <w:t>
      продолжение таблицы</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об организации (банке) контрагента по валютной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трансграничного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1060"/>
    <w:p>
      <w:pPr>
        <w:spacing w:after="0"/>
        <w:ind w:left="0"/>
        <w:jc w:val="both"/>
      </w:pPr>
      <w:r>
        <w:rPr>
          <w:rFonts w:ascii="Times New Roman"/>
          <w:b w:val="false"/>
          <w:i w:val="false"/>
          <w:color w:val="000000"/>
          <w:sz w:val="28"/>
        </w:rPr>
        <w:t>
      продолжение таблицы</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Отправитель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1061"/>
    <w:p>
      <w:pPr>
        <w:spacing w:after="0"/>
        <w:ind w:left="0"/>
        <w:jc w:val="both"/>
      </w:pPr>
      <w:r>
        <w:rPr>
          <w:rFonts w:ascii="Times New Roman"/>
          <w:b w:val="false"/>
          <w:i w:val="false"/>
          <w:color w:val="000000"/>
          <w:sz w:val="28"/>
        </w:rPr>
        <w:t>
      продолжение таблицы</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Получатель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1062"/>
    <w:p>
      <w:pPr>
        <w:spacing w:after="0"/>
        <w:ind w:left="0"/>
        <w:jc w:val="both"/>
      </w:pPr>
      <w:r>
        <w:rPr>
          <w:rFonts w:ascii="Times New Roman"/>
          <w:b w:val="false"/>
          <w:i w:val="false"/>
          <w:color w:val="000000"/>
          <w:sz w:val="28"/>
        </w:rPr>
        <w:t>
      продолжение таблицы</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1063"/>
    <w:p>
      <w:pPr>
        <w:spacing w:after="0"/>
        <w:ind w:left="0"/>
        <w:jc w:val="both"/>
      </w:pPr>
      <w:r>
        <w:rPr>
          <w:rFonts w:ascii="Times New Roman"/>
          <w:b w:val="false"/>
          <w:i w:val="false"/>
          <w:color w:val="000000"/>
          <w:sz w:val="28"/>
        </w:rPr>
        <w:t>
      Наименование _________________ Адрес__________________________</w:t>
      </w:r>
    </w:p>
    <w:bookmarkEnd w:id="1063"/>
    <w:bookmarkStart w:name="z1168" w:id="1064"/>
    <w:p>
      <w:pPr>
        <w:spacing w:after="0"/>
        <w:ind w:left="0"/>
        <w:jc w:val="both"/>
      </w:pPr>
      <w:r>
        <w:rPr>
          <w:rFonts w:ascii="Times New Roman"/>
          <w:b w:val="false"/>
          <w:i w:val="false"/>
          <w:color w:val="000000"/>
          <w:sz w:val="28"/>
        </w:rPr>
        <w:t>
      Телефон _______________________________</w:t>
      </w:r>
    </w:p>
    <w:bookmarkEnd w:id="1064"/>
    <w:bookmarkStart w:name="z1169" w:id="1065"/>
    <w:p>
      <w:pPr>
        <w:spacing w:after="0"/>
        <w:ind w:left="0"/>
        <w:jc w:val="both"/>
      </w:pPr>
      <w:r>
        <w:rPr>
          <w:rFonts w:ascii="Times New Roman"/>
          <w:b w:val="false"/>
          <w:i w:val="false"/>
          <w:color w:val="000000"/>
          <w:sz w:val="28"/>
        </w:rPr>
        <w:t>
      Адрес электронной почты _______________________________________</w:t>
      </w:r>
    </w:p>
    <w:bookmarkEnd w:id="1065"/>
    <w:p>
      <w:pPr>
        <w:spacing w:after="0"/>
        <w:ind w:left="0"/>
        <w:jc w:val="both"/>
      </w:pPr>
      <w:bookmarkStart w:name="z1170" w:id="1066"/>
      <w:r>
        <w:rPr>
          <w:rFonts w:ascii="Times New Roman"/>
          <w:b w:val="false"/>
          <w:i w:val="false"/>
          <w:color w:val="000000"/>
          <w:sz w:val="28"/>
        </w:rPr>
        <w:t>
      Исполнитель ____________________________ ______________________</w:t>
      </w:r>
    </w:p>
    <w:bookmarkEnd w:id="106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71" w:id="1067"/>
    <w:p>
      <w:pPr>
        <w:spacing w:after="0"/>
        <w:ind w:left="0"/>
        <w:jc w:val="both"/>
      </w:pPr>
      <w:r>
        <w:rPr>
          <w:rFonts w:ascii="Times New Roman"/>
          <w:b w:val="false"/>
          <w:i w:val="false"/>
          <w:color w:val="000000"/>
          <w:sz w:val="28"/>
        </w:rPr>
        <w:t>
      Руководитель или лицо, уполномоченное на подписание отчета</w:t>
      </w:r>
    </w:p>
    <w:bookmarkEnd w:id="1067"/>
    <w:p>
      <w:pPr>
        <w:spacing w:after="0"/>
        <w:ind w:left="0"/>
        <w:jc w:val="both"/>
      </w:pPr>
      <w:bookmarkStart w:name="z1172" w:id="1068"/>
      <w:r>
        <w:rPr>
          <w:rFonts w:ascii="Times New Roman"/>
          <w:b w:val="false"/>
          <w:i w:val="false"/>
          <w:color w:val="000000"/>
          <w:sz w:val="28"/>
        </w:rPr>
        <w:t>
      _______________________________________ _______________________</w:t>
      </w:r>
    </w:p>
    <w:bookmarkEnd w:id="106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73" w:id="1069"/>
    <w:p>
      <w:pPr>
        <w:spacing w:after="0"/>
        <w:ind w:left="0"/>
        <w:jc w:val="both"/>
      </w:pPr>
      <w:r>
        <w:rPr>
          <w:rFonts w:ascii="Times New Roman"/>
          <w:b w:val="false"/>
          <w:i w:val="false"/>
          <w:color w:val="000000"/>
          <w:sz w:val="28"/>
        </w:rPr>
        <w:t>
      Дата "____" ______________ 20___ года</w:t>
      </w:r>
    </w:p>
    <w:bookmarkEnd w:id="1069"/>
    <w:bookmarkStart w:name="z1174" w:id="107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проведенных валютных операциях".</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проведенных</w:t>
            </w:r>
            <w:r>
              <w:br/>
            </w:r>
            <w:r>
              <w:rPr>
                <w:rFonts w:ascii="Times New Roman"/>
                <w:b w:val="false"/>
                <w:i w:val="false"/>
                <w:color w:val="000000"/>
                <w:sz w:val="20"/>
              </w:rPr>
              <w:t>валютных операциях"</w:t>
            </w:r>
          </w:p>
        </w:tc>
      </w:tr>
    </w:tbl>
    <w:bookmarkStart w:name="z1176" w:id="1071"/>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1071"/>
    <w:bookmarkStart w:name="z1177" w:id="1072"/>
    <w:p>
      <w:pPr>
        <w:spacing w:after="0"/>
        <w:ind w:left="0"/>
        <w:jc w:val="left"/>
      </w:pPr>
      <w:r>
        <w:rPr>
          <w:rFonts w:ascii="Times New Roman"/>
          <w:b/>
          <w:i w:val="false"/>
          <w:color w:val="000000"/>
        </w:rPr>
        <w:t xml:space="preserve"> Отчет о проведенных валютных операциях</w:t>
      </w:r>
      <w:r>
        <w:br/>
      </w:r>
      <w:r>
        <w:rPr>
          <w:rFonts w:ascii="Times New Roman"/>
          <w:b/>
          <w:i w:val="false"/>
          <w:color w:val="000000"/>
        </w:rPr>
        <w:t>(индекс – ПР-9, периодичность – ежемесячная)</w:t>
      </w:r>
    </w:p>
    <w:bookmarkEnd w:id="1072"/>
    <w:bookmarkStart w:name="z1178" w:id="1073"/>
    <w:p>
      <w:pPr>
        <w:spacing w:after="0"/>
        <w:ind w:left="0"/>
        <w:jc w:val="left"/>
      </w:pPr>
      <w:r>
        <w:rPr>
          <w:rFonts w:ascii="Times New Roman"/>
          <w:b/>
          <w:i w:val="false"/>
          <w:color w:val="000000"/>
        </w:rPr>
        <w:t xml:space="preserve"> Глава 1. Общие положения</w:t>
      </w:r>
    </w:p>
    <w:bookmarkEnd w:id="1073"/>
    <w:bookmarkStart w:name="z1179" w:id="10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проведенных валютных операциях" (далее – Форма).</w:t>
      </w:r>
    </w:p>
    <w:bookmarkEnd w:id="1074"/>
    <w:bookmarkStart w:name="z1180" w:id="1075"/>
    <w:p>
      <w:pPr>
        <w:spacing w:after="0"/>
        <w:ind w:left="0"/>
        <w:jc w:val="both"/>
      </w:pPr>
      <w:r>
        <w:rPr>
          <w:rFonts w:ascii="Times New Roman"/>
          <w:b w:val="false"/>
          <w:i w:val="false"/>
          <w:color w:val="000000"/>
          <w:sz w:val="28"/>
        </w:rPr>
        <w:t>
      2. Форма представляется уполномоченным банком ежемесячно и включает информацию о проведенных им валютных операциях, в том числе по поручениям клиентов.</w:t>
      </w:r>
    </w:p>
    <w:bookmarkEnd w:id="1075"/>
    <w:bookmarkStart w:name="z1181" w:id="1076"/>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1076"/>
    <w:bookmarkStart w:name="z1182" w:id="1077"/>
    <w:p>
      <w:pPr>
        <w:spacing w:after="0"/>
        <w:ind w:left="0"/>
        <w:jc w:val="left"/>
      </w:pPr>
      <w:r>
        <w:rPr>
          <w:rFonts w:ascii="Times New Roman"/>
          <w:b/>
          <w:i w:val="false"/>
          <w:color w:val="000000"/>
        </w:rPr>
        <w:t xml:space="preserve"> Глава 2. Заполнение Формы</w:t>
      </w:r>
    </w:p>
    <w:bookmarkEnd w:id="1077"/>
    <w:bookmarkStart w:name="z1183" w:id="1078"/>
    <w:p>
      <w:pPr>
        <w:spacing w:after="0"/>
        <w:ind w:left="0"/>
        <w:jc w:val="both"/>
      </w:pPr>
      <w:r>
        <w:rPr>
          <w:rFonts w:ascii="Times New Roman"/>
          <w:b w:val="false"/>
          <w:i w:val="false"/>
          <w:color w:val="000000"/>
          <w:sz w:val="28"/>
        </w:rPr>
        <w:t>
      4. В Форму включается информация по валютным операциям за отчетный период на сумму, равную или превышающую пороговое значение, определяемое Правилами осуществления валютных операций в Республике Казахстан, утвержденными постановлением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(далее – Правила осуществления валютных операций в Республике Казахстан).</w:t>
      </w:r>
    </w:p>
    <w:bookmarkEnd w:id="1078"/>
    <w:bookmarkStart w:name="z1184" w:id="1079"/>
    <w:p>
      <w:pPr>
        <w:spacing w:after="0"/>
        <w:ind w:left="0"/>
        <w:jc w:val="both"/>
      </w:pPr>
      <w:r>
        <w:rPr>
          <w:rFonts w:ascii="Times New Roman"/>
          <w:b w:val="false"/>
          <w:i w:val="false"/>
          <w:color w:val="000000"/>
          <w:sz w:val="28"/>
        </w:rPr>
        <w:t>
      5. Валютные операции отражаются в Форме:</w:t>
      </w:r>
    </w:p>
    <w:bookmarkEnd w:id="1079"/>
    <w:bookmarkStart w:name="z1185" w:id="1080"/>
    <w:p>
      <w:pPr>
        <w:spacing w:after="0"/>
        <w:ind w:left="0"/>
        <w:jc w:val="both"/>
      </w:pPr>
      <w:r>
        <w:rPr>
          <w:rFonts w:ascii="Times New Roman"/>
          <w:b w:val="false"/>
          <w:i w:val="false"/>
          <w:color w:val="000000"/>
          <w:sz w:val="28"/>
        </w:rPr>
        <w:t>
      по платежам и (или) переводам денег по поручениям клиентов (в том числе осуществленным с использованием платежных карточек) – на дату зачисления денег на банковский счет клиента в уполномоченном банке (списания денег с банковского счета клиента в уполномоченном банке);</w:t>
      </w:r>
    </w:p>
    <w:bookmarkEnd w:id="1080"/>
    <w:bookmarkStart w:name="z1186" w:id="1081"/>
    <w:p>
      <w:pPr>
        <w:spacing w:after="0"/>
        <w:ind w:left="0"/>
        <w:jc w:val="both"/>
      </w:pPr>
      <w:r>
        <w:rPr>
          <w:rFonts w:ascii="Times New Roman"/>
          <w:b w:val="false"/>
          <w:i w:val="false"/>
          <w:color w:val="000000"/>
          <w:sz w:val="28"/>
        </w:rPr>
        <w:t>
      по собственным платежам и (или) переводам денег уполномоченного банка – на дату зачисления денег на корреспондентский счет уполномоченного банка (списания денег с корреспондентского счета уполномоченного банка);</w:t>
      </w:r>
    </w:p>
    <w:bookmarkEnd w:id="1081"/>
    <w:bookmarkStart w:name="z1187" w:id="1082"/>
    <w:p>
      <w:pPr>
        <w:spacing w:after="0"/>
        <w:ind w:left="0"/>
        <w:jc w:val="both"/>
      </w:pPr>
      <w:r>
        <w:rPr>
          <w:rFonts w:ascii="Times New Roman"/>
          <w:b w:val="false"/>
          <w:i w:val="false"/>
          <w:color w:val="000000"/>
          <w:sz w:val="28"/>
        </w:rPr>
        <w:t>
      по другим валютным операциям – на дату совершения операции.</w:t>
      </w:r>
    </w:p>
    <w:bookmarkEnd w:id="1082"/>
    <w:bookmarkStart w:name="z1188" w:id="1083"/>
    <w:p>
      <w:pPr>
        <w:spacing w:after="0"/>
        <w:ind w:left="0"/>
        <w:jc w:val="both"/>
      </w:pPr>
      <w:r>
        <w:rPr>
          <w:rFonts w:ascii="Times New Roman"/>
          <w:b w:val="false"/>
          <w:i w:val="false"/>
          <w:color w:val="000000"/>
          <w:sz w:val="28"/>
        </w:rPr>
        <w:t>
      Информация по платежам и (или) переводам денег по валютным операциям, осуществленным с использованием платежных карточек, исправляется уполномоченным банком по мере получения информации о таких платежах и (или) переводах денег от резидента или нерезидента.</w:t>
      </w:r>
    </w:p>
    <w:bookmarkEnd w:id="1083"/>
    <w:bookmarkStart w:name="z1189" w:id="1084"/>
    <w:p>
      <w:pPr>
        <w:spacing w:after="0"/>
        <w:ind w:left="0"/>
        <w:jc w:val="both"/>
      </w:pPr>
      <w:r>
        <w:rPr>
          <w:rFonts w:ascii="Times New Roman"/>
          <w:b w:val="false"/>
          <w:i w:val="false"/>
          <w:color w:val="000000"/>
          <w:sz w:val="28"/>
        </w:rPr>
        <w:t>
      6. Части 1, 6 и 7 Формы заполняются в случае проведения валютных операций на основании валютного договора.</w:t>
      </w:r>
    </w:p>
    <w:bookmarkEnd w:id="1084"/>
    <w:bookmarkStart w:name="z1190" w:id="1085"/>
    <w:p>
      <w:pPr>
        <w:spacing w:after="0"/>
        <w:ind w:left="0"/>
        <w:jc w:val="both"/>
      </w:pPr>
      <w:r>
        <w:rPr>
          <w:rFonts w:ascii="Times New Roman"/>
          <w:b w:val="false"/>
          <w:i w:val="false"/>
          <w:color w:val="000000"/>
          <w:sz w:val="28"/>
        </w:rPr>
        <w:t>
      7. В части 1 Формы указываются реквизиты валютного договора. Графа 1.3 заполняется, если валютному договору присвоен учетный номер.</w:t>
      </w:r>
    </w:p>
    <w:bookmarkEnd w:id="1085"/>
    <w:bookmarkStart w:name="z1191" w:id="1086"/>
    <w:p>
      <w:pPr>
        <w:spacing w:after="0"/>
        <w:ind w:left="0"/>
        <w:jc w:val="both"/>
      </w:pPr>
      <w:r>
        <w:rPr>
          <w:rFonts w:ascii="Times New Roman"/>
          <w:b w:val="false"/>
          <w:i w:val="false"/>
          <w:color w:val="000000"/>
          <w:sz w:val="28"/>
        </w:rPr>
        <w:t>
      8. В частях 2 и 3 Формы указывается информация об отправителе денег и бенефициаре в соответствии с платежным документом.</w:t>
      </w:r>
    </w:p>
    <w:bookmarkEnd w:id="1086"/>
    <w:bookmarkStart w:name="z1192" w:id="1087"/>
    <w:p>
      <w:pPr>
        <w:spacing w:after="0"/>
        <w:ind w:left="0"/>
        <w:jc w:val="both"/>
      </w:pPr>
      <w:r>
        <w:rPr>
          <w:rFonts w:ascii="Times New Roman"/>
          <w:b w:val="false"/>
          <w:i w:val="false"/>
          <w:color w:val="000000"/>
          <w:sz w:val="28"/>
        </w:rPr>
        <w:t>
      В графах 2.3 и 3.3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денег,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1087"/>
    <w:bookmarkStart w:name="z1193" w:id="1088"/>
    <w:p>
      <w:pPr>
        <w:spacing w:after="0"/>
        <w:ind w:left="0"/>
        <w:jc w:val="both"/>
      </w:pPr>
      <w:r>
        <w:rPr>
          <w:rFonts w:ascii="Times New Roman"/>
          <w:b w:val="false"/>
          <w:i w:val="false"/>
          <w:color w:val="000000"/>
          <w:sz w:val="28"/>
        </w:rPr>
        <w:t xml:space="preserve">
      Графы 2.4, 2.5, 3.4 и 3.5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(далее – Правила применения кодов секторов экономики и назначения платежей), которое согласуется с национальным Классификатором секторов экономики (КСЭ).</w:t>
      </w:r>
    </w:p>
    <w:bookmarkEnd w:id="1088"/>
    <w:bookmarkStart w:name="z1194" w:id="1089"/>
    <w:p>
      <w:pPr>
        <w:spacing w:after="0"/>
        <w:ind w:left="0"/>
        <w:jc w:val="both"/>
      </w:pPr>
      <w:r>
        <w:rPr>
          <w:rFonts w:ascii="Times New Roman"/>
          <w:b w:val="false"/>
          <w:i w:val="false"/>
          <w:color w:val="000000"/>
          <w:sz w:val="28"/>
        </w:rPr>
        <w:t>
      При внесении (снятии) наличных денег с банковского счета в частях 2 и 3 Формы заполняется информация о владельце счета, за исключением случаев внесения (снятия) наличных денег третьим лицом на банковский счет физического лица. При внесении наличных денег третьим лицом на банковский счет физического лица в части 2 Формы заполняется информация о лице, которое вносит деньги, в части 3 Формы– о владельце счета.</w:t>
      </w:r>
    </w:p>
    <w:bookmarkEnd w:id="1089"/>
    <w:bookmarkStart w:name="z1195" w:id="1090"/>
    <w:p>
      <w:pPr>
        <w:spacing w:after="0"/>
        <w:ind w:left="0"/>
        <w:jc w:val="both"/>
      </w:pPr>
      <w:r>
        <w:rPr>
          <w:rFonts w:ascii="Times New Roman"/>
          <w:b w:val="false"/>
          <w:i w:val="false"/>
          <w:color w:val="000000"/>
          <w:sz w:val="28"/>
        </w:rPr>
        <w:t>
      При снятии наличных денег третьим лицом с банковского счета физического лица в части 2 Формы заполняется информация о владельце счета, в части 3 Формы заполняется информация о лице, которое снимает деньги.</w:t>
      </w:r>
    </w:p>
    <w:bookmarkEnd w:id="1090"/>
    <w:bookmarkStart w:name="z1196" w:id="1091"/>
    <w:p>
      <w:pPr>
        <w:spacing w:after="0"/>
        <w:ind w:left="0"/>
        <w:jc w:val="both"/>
      </w:pPr>
      <w:r>
        <w:rPr>
          <w:rFonts w:ascii="Times New Roman"/>
          <w:b w:val="false"/>
          <w:i w:val="false"/>
          <w:color w:val="000000"/>
          <w:sz w:val="28"/>
        </w:rPr>
        <w:t xml:space="preserve">
      При продаже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об уполномоченном банке, в части 3 Формы – о клиенте-покупателе. </w:t>
      </w:r>
    </w:p>
    <w:bookmarkEnd w:id="1091"/>
    <w:bookmarkStart w:name="z1197" w:id="1092"/>
    <w:p>
      <w:pPr>
        <w:spacing w:after="0"/>
        <w:ind w:left="0"/>
        <w:jc w:val="both"/>
      </w:pPr>
      <w:r>
        <w:rPr>
          <w:rFonts w:ascii="Times New Roman"/>
          <w:b w:val="false"/>
          <w:i w:val="false"/>
          <w:color w:val="000000"/>
          <w:sz w:val="28"/>
        </w:rPr>
        <w:t>
      При покупке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 клиенте-продавце, в части 3 Формы – об уполномоченном банке.</w:t>
      </w:r>
    </w:p>
    <w:bookmarkEnd w:id="1092"/>
    <w:bookmarkStart w:name="z1198" w:id="1093"/>
    <w:p>
      <w:pPr>
        <w:spacing w:after="0"/>
        <w:ind w:left="0"/>
        <w:jc w:val="both"/>
      </w:pPr>
      <w:r>
        <w:rPr>
          <w:rFonts w:ascii="Times New Roman"/>
          <w:b w:val="false"/>
          <w:i w:val="false"/>
          <w:color w:val="000000"/>
          <w:sz w:val="28"/>
        </w:rPr>
        <w:t>
      9. В части 4 Формы указывается информация о валютной операции.</w:t>
      </w:r>
    </w:p>
    <w:bookmarkEnd w:id="1093"/>
    <w:bookmarkStart w:name="z1199" w:id="1094"/>
    <w:p>
      <w:pPr>
        <w:spacing w:after="0"/>
        <w:ind w:left="0"/>
        <w:jc w:val="both"/>
      </w:pPr>
      <w:r>
        <w:rPr>
          <w:rFonts w:ascii="Times New Roman"/>
          <w:b w:val="false"/>
          <w:i w:val="false"/>
          <w:color w:val="000000"/>
          <w:sz w:val="28"/>
        </w:rPr>
        <w:t xml:space="preserve">
      В графе 4.1. дата валютной операции должна соответствовать отчетному периоду. </w:t>
      </w:r>
    </w:p>
    <w:bookmarkEnd w:id="1094"/>
    <w:bookmarkStart w:name="z1200" w:id="1095"/>
    <w:p>
      <w:pPr>
        <w:spacing w:after="0"/>
        <w:ind w:left="0"/>
        <w:jc w:val="both"/>
      </w:pPr>
      <w:r>
        <w:rPr>
          <w:rFonts w:ascii="Times New Roman"/>
          <w:b w:val="false"/>
          <w:i w:val="false"/>
          <w:color w:val="000000"/>
          <w:sz w:val="28"/>
        </w:rPr>
        <w:t>
      В графе 4.2 указывается референс валютной операции, состоящий из четырех частей:</w:t>
      </w:r>
    </w:p>
    <w:bookmarkEnd w:id="1095"/>
    <w:bookmarkStart w:name="z1201" w:id="1096"/>
    <w:p>
      <w:pPr>
        <w:spacing w:after="0"/>
        <w:ind w:left="0"/>
        <w:jc w:val="both"/>
      </w:pPr>
      <w:r>
        <w:rPr>
          <w:rFonts w:ascii="Times New Roman"/>
          <w:b w:val="false"/>
          <w:i w:val="false"/>
          <w:color w:val="000000"/>
          <w:sz w:val="28"/>
        </w:rPr>
        <w:t>
      1) в первой части указывается трехзначный код уполномоченного банка, присваиваемый Национальным Банком Республики Казахстан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постановлением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21593), (далее – Инструкция № 128);</w:t>
      </w:r>
    </w:p>
    <w:bookmarkEnd w:id="1096"/>
    <w:bookmarkStart w:name="z1202" w:id="1097"/>
    <w:p>
      <w:pPr>
        <w:spacing w:after="0"/>
        <w:ind w:left="0"/>
        <w:jc w:val="both"/>
      </w:pPr>
      <w:r>
        <w:rPr>
          <w:rFonts w:ascii="Times New Roman"/>
          <w:b w:val="false"/>
          <w:i w:val="false"/>
          <w:color w:val="000000"/>
          <w:sz w:val="28"/>
        </w:rPr>
        <w:t>
      2) во второй части указывается код филиала уполномоченного банка согласно Инструкции № 128, состоящий из трех цифр;</w:t>
      </w:r>
    </w:p>
    <w:bookmarkEnd w:id="1097"/>
    <w:bookmarkStart w:name="z1203" w:id="1098"/>
    <w:p>
      <w:pPr>
        <w:spacing w:after="0"/>
        <w:ind w:left="0"/>
        <w:jc w:val="both"/>
      </w:pPr>
      <w:r>
        <w:rPr>
          <w:rFonts w:ascii="Times New Roman"/>
          <w:b w:val="false"/>
          <w:i w:val="false"/>
          <w:color w:val="000000"/>
          <w:sz w:val="28"/>
        </w:rPr>
        <w:t>
      3) в третьей части указывается порядковый номер валютной операции в отчете;</w:t>
      </w:r>
    </w:p>
    <w:bookmarkEnd w:id="1098"/>
    <w:bookmarkStart w:name="z1204" w:id="1099"/>
    <w:p>
      <w:pPr>
        <w:spacing w:after="0"/>
        <w:ind w:left="0"/>
        <w:jc w:val="both"/>
      </w:pPr>
      <w:r>
        <w:rPr>
          <w:rFonts w:ascii="Times New Roman"/>
          <w:b w:val="false"/>
          <w:i w:val="false"/>
          <w:color w:val="000000"/>
          <w:sz w:val="28"/>
        </w:rPr>
        <w:t>
      4) в четвертой части указывается отчетная дата в формате "ДДММГГГГ".</w:t>
      </w:r>
    </w:p>
    <w:bookmarkEnd w:id="1099"/>
    <w:bookmarkStart w:name="z1205" w:id="1100"/>
    <w:p>
      <w:pPr>
        <w:spacing w:after="0"/>
        <w:ind w:left="0"/>
        <w:jc w:val="both"/>
      </w:pPr>
      <w:r>
        <w:rPr>
          <w:rFonts w:ascii="Times New Roman"/>
          <w:b w:val="false"/>
          <w:i w:val="false"/>
          <w:color w:val="000000"/>
          <w:sz w:val="28"/>
        </w:rPr>
        <w:t>
      Для профессиональных участников рынка ценных бумаг коды для первой и второй частей референса проставляются в соответствии с кодами, присвоенными АО "Казахстанская фондовая биржа" профессиональным участникам рынка ценных бумаг, как членам АО "Казахстанская фондовая биржа".</w:t>
      </w:r>
    </w:p>
    <w:bookmarkEnd w:id="1100"/>
    <w:bookmarkStart w:name="z1206" w:id="1101"/>
    <w:p>
      <w:pPr>
        <w:spacing w:after="0"/>
        <w:ind w:left="0"/>
        <w:jc w:val="both"/>
      </w:pPr>
      <w:r>
        <w:rPr>
          <w:rFonts w:ascii="Times New Roman"/>
          <w:b w:val="false"/>
          <w:i w:val="false"/>
          <w:color w:val="000000"/>
          <w:sz w:val="28"/>
        </w:rPr>
        <w:t>
      Референс каждой валютной операции должен быть уникальным.</w:t>
      </w:r>
    </w:p>
    <w:bookmarkEnd w:id="1101"/>
    <w:bookmarkStart w:name="z1207" w:id="1102"/>
    <w:p>
      <w:pPr>
        <w:spacing w:after="0"/>
        <w:ind w:left="0"/>
        <w:jc w:val="both"/>
      </w:pPr>
      <w:r>
        <w:rPr>
          <w:rFonts w:ascii="Times New Roman"/>
          <w:b w:val="false"/>
          <w:i w:val="false"/>
          <w:color w:val="000000"/>
          <w:sz w:val="28"/>
        </w:rPr>
        <w:t>
      Графа 4.3 заполняется в соответствии с приложением 2 к Правилам осуществления валютных операций в Республике Казахстан.</w:t>
      </w:r>
    </w:p>
    <w:bookmarkEnd w:id="1102"/>
    <w:bookmarkStart w:name="z1208" w:id="1103"/>
    <w:p>
      <w:pPr>
        <w:spacing w:after="0"/>
        <w:ind w:left="0"/>
        <w:jc w:val="both"/>
      </w:pPr>
      <w:r>
        <w:rPr>
          <w:rFonts w:ascii="Times New Roman"/>
          <w:b w:val="false"/>
          <w:i w:val="false"/>
          <w:color w:val="000000"/>
          <w:sz w:val="28"/>
        </w:rPr>
        <w:t xml:space="preserve">
      Графа 4.4 заполняется в соответствии с Правилами применения кодов секторов экономики и назначения платежей. </w:t>
      </w:r>
    </w:p>
    <w:bookmarkEnd w:id="1103"/>
    <w:bookmarkStart w:name="z1209" w:id="1104"/>
    <w:p>
      <w:pPr>
        <w:spacing w:after="0"/>
        <w:ind w:left="0"/>
        <w:jc w:val="both"/>
      </w:pPr>
      <w:r>
        <w:rPr>
          <w:rFonts w:ascii="Times New Roman"/>
          <w:b w:val="false"/>
          <w:i w:val="false"/>
          <w:color w:val="000000"/>
          <w:sz w:val="28"/>
        </w:rPr>
        <w:t>
      В графе 4.5 сумма указывается в единицах валюты и округляется до целого значения путем математического округления.</w:t>
      </w:r>
    </w:p>
    <w:bookmarkEnd w:id="1104"/>
    <w:bookmarkStart w:name="z1210" w:id="1105"/>
    <w:p>
      <w:pPr>
        <w:spacing w:after="0"/>
        <w:ind w:left="0"/>
        <w:jc w:val="both"/>
      </w:pPr>
      <w:r>
        <w:rPr>
          <w:rFonts w:ascii="Times New Roman"/>
          <w:b w:val="false"/>
          <w:i w:val="false"/>
          <w:color w:val="000000"/>
          <w:sz w:val="28"/>
        </w:rPr>
        <w:t>
      В графе 4.6 указывается трехзначный буквенный код валюты в соответствии с национальным классификатором Республики Казахстан НК РК 07 ISO 4217 "Коды для представления валют и фондов".</w:t>
      </w:r>
    </w:p>
    <w:bookmarkEnd w:id="1105"/>
    <w:bookmarkStart w:name="z1211" w:id="1106"/>
    <w:p>
      <w:pPr>
        <w:spacing w:after="0"/>
        <w:ind w:left="0"/>
        <w:jc w:val="both"/>
      </w:pPr>
      <w:r>
        <w:rPr>
          <w:rFonts w:ascii="Times New Roman"/>
          <w:b w:val="false"/>
          <w:i w:val="false"/>
          <w:color w:val="000000"/>
          <w:sz w:val="28"/>
        </w:rPr>
        <w:t>
      В графе 4.7 указывается "01" – для отправленных платежей или перевода денег, операции по снятию наличной иностранной валюты или продаже уполномоченным банком иностранной валюты, чеков, векселей, других платежных документов или иных валютных ценностей, "02" – для входящих платежей или перевода денег, операции по зачислению наличной иностранной валюты или покупке уполномоченным банком иностранной валюты, чеков, векселей, других платежных документов или иных валютных ценностей.</w:t>
      </w:r>
    </w:p>
    <w:bookmarkEnd w:id="1106"/>
    <w:bookmarkStart w:name="z1212" w:id="1107"/>
    <w:p>
      <w:pPr>
        <w:spacing w:after="0"/>
        <w:ind w:left="0"/>
        <w:jc w:val="both"/>
      </w:pPr>
      <w:r>
        <w:rPr>
          <w:rFonts w:ascii="Times New Roman"/>
          <w:b w:val="false"/>
          <w:i w:val="false"/>
          <w:color w:val="000000"/>
          <w:sz w:val="28"/>
        </w:rPr>
        <w:t xml:space="preserve">
      В графе 4.8 указывается "1", если платеж и (или)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 в остальных случаях указывается "0". </w:t>
      </w:r>
    </w:p>
    <w:bookmarkEnd w:id="1107"/>
    <w:bookmarkStart w:name="z1213" w:id="1108"/>
    <w:p>
      <w:pPr>
        <w:spacing w:after="0"/>
        <w:ind w:left="0"/>
        <w:jc w:val="both"/>
      </w:pPr>
      <w:r>
        <w:rPr>
          <w:rFonts w:ascii="Times New Roman"/>
          <w:b w:val="false"/>
          <w:i w:val="false"/>
          <w:color w:val="000000"/>
          <w:sz w:val="28"/>
        </w:rPr>
        <w:t>
      Графа 4.9 заполняется в соответствии с пунктами 16-1 и 16-2 Правил осуществления валютных операций в Республике Казахстан следующим образом:</w:t>
      </w:r>
    </w:p>
    <w:bookmarkEnd w:id="1108"/>
    <w:bookmarkStart w:name="z1214" w:id="1109"/>
    <w:p>
      <w:pPr>
        <w:spacing w:after="0"/>
        <w:ind w:left="0"/>
        <w:jc w:val="both"/>
      </w:pPr>
      <w:r>
        <w:rPr>
          <w:rFonts w:ascii="Times New Roman"/>
          <w:b w:val="false"/>
          <w:i w:val="false"/>
          <w:color w:val="000000"/>
          <w:sz w:val="28"/>
        </w:rPr>
        <w:t>
      "1.1" –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1109"/>
    <w:bookmarkStart w:name="z1215" w:id="1110"/>
    <w:p>
      <w:pPr>
        <w:spacing w:after="0"/>
        <w:ind w:left="0"/>
        <w:jc w:val="both"/>
      </w:pPr>
      <w:r>
        <w:rPr>
          <w:rFonts w:ascii="Times New Roman"/>
          <w:b w:val="false"/>
          <w:i w:val="false"/>
          <w:color w:val="000000"/>
          <w:sz w:val="28"/>
        </w:rPr>
        <w:t>
      "1.2" –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1110"/>
    <w:bookmarkStart w:name="z1216" w:id="1111"/>
    <w:p>
      <w:pPr>
        <w:spacing w:after="0"/>
        <w:ind w:left="0"/>
        <w:jc w:val="both"/>
      </w:pPr>
      <w:r>
        <w:rPr>
          <w:rFonts w:ascii="Times New Roman"/>
          <w:b w:val="false"/>
          <w:i w:val="false"/>
          <w:color w:val="000000"/>
          <w:sz w:val="28"/>
        </w:rPr>
        <w:t>
      "1.3" – финансовый заем, предусматривающий предоставление резидентом денег нерезиденту, не являющемуся аффилированным лицом, если условиями соответствующего валютного договора (изначально либо после внесения изменений и (или) дополнений в валютный договор) не предусмотрена выплата вознаграждения за пользование предметом финансового займа;</w:t>
      </w:r>
    </w:p>
    <w:bookmarkEnd w:id="1111"/>
    <w:bookmarkStart w:name="z1217" w:id="1112"/>
    <w:p>
      <w:pPr>
        <w:spacing w:after="0"/>
        <w:ind w:left="0"/>
        <w:jc w:val="both"/>
      </w:pPr>
      <w:r>
        <w:rPr>
          <w:rFonts w:ascii="Times New Roman"/>
          <w:b w:val="false"/>
          <w:i w:val="false"/>
          <w:color w:val="000000"/>
          <w:sz w:val="28"/>
        </w:rPr>
        <w:t>
      "1.4" – операции по экспорту,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оплате экспорта превышает семьсот двадцать дней с даты исполнения обязательств резидентом;</w:t>
      </w:r>
    </w:p>
    <w:bookmarkEnd w:id="1112"/>
    <w:bookmarkStart w:name="z1218" w:id="1113"/>
    <w:p>
      <w:pPr>
        <w:spacing w:after="0"/>
        <w:ind w:left="0"/>
        <w:jc w:val="both"/>
      </w:pPr>
      <w:r>
        <w:rPr>
          <w:rFonts w:ascii="Times New Roman"/>
          <w:b w:val="false"/>
          <w:i w:val="false"/>
          <w:color w:val="000000"/>
          <w:sz w:val="28"/>
        </w:rPr>
        <w:t>
      "1.5" – операции по импорту,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поставке товаров (выполнению работ, оказанию услуг) или по возврату денег, включая авансовый платеж или сумму предоплаты в полном объеме (в случае неисполнения нерезидентом своих обязательств по импорту), превышает семьсот двадцать дней с даты исполнения обязательств резидентом;</w:t>
      </w:r>
    </w:p>
    <w:bookmarkEnd w:id="1113"/>
    <w:bookmarkStart w:name="z1219" w:id="1114"/>
    <w:p>
      <w:pPr>
        <w:spacing w:after="0"/>
        <w:ind w:left="0"/>
        <w:jc w:val="both"/>
      </w:pPr>
      <w:r>
        <w:rPr>
          <w:rFonts w:ascii="Times New Roman"/>
          <w:b w:val="false"/>
          <w:i w:val="false"/>
          <w:color w:val="000000"/>
          <w:sz w:val="28"/>
        </w:rPr>
        <w:t>
      "1.6" – перевод денег резидентом нерезиденту-профессиональному участнику рынка ценных бумаг, осуществляющему валютные операции по поручениям клиентов, на сумму, превышающую пятьдесят тысяч долларов США в эквиваленте;</w:t>
      </w:r>
    </w:p>
    <w:bookmarkEnd w:id="1114"/>
    <w:bookmarkStart w:name="z1220" w:id="1115"/>
    <w:p>
      <w:pPr>
        <w:spacing w:after="0"/>
        <w:ind w:left="0"/>
        <w:jc w:val="both"/>
      </w:pPr>
      <w:r>
        <w:rPr>
          <w:rFonts w:ascii="Times New Roman"/>
          <w:b w:val="false"/>
          <w:i w:val="false"/>
          <w:color w:val="000000"/>
          <w:sz w:val="28"/>
        </w:rPr>
        <w:t>
      "1.7" – перевод резидентом денег на собственный счет за рубежом на сумму, превышающую пятьдесят тысяч долларов США в эквиваленте;</w:t>
      </w:r>
    </w:p>
    <w:bookmarkEnd w:id="1115"/>
    <w:bookmarkStart w:name="z1221" w:id="1116"/>
    <w:p>
      <w:pPr>
        <w:spacing w:after="0"/>
        <w:ind w:left="0"/>
        <w:jc w:val="both"/>
      </w:pPr>
      <w:r>
        <w:rPr>
          <w:rFonts w:ascii="Times New Roman"/>
          <w:b w:val="false"/>
          <w:i w:val="false"/>
          <w:color w:val="000000"/>
          <w:sz w:val="28"/>
        </w:rPr>
        <w:t xml:space="preserve">
      "1.8" – безвозмездный перевод денег, осуществляемый резидентом в пользу нерезидента на сумму, превышающую пятьдесят тысяч долларов США в эквиваленте; </w:t>
      </w:r>
    </w:p>
    <w:bookmarkEnd w:id="1116"/>
    <w:bookmarkStart w:name="z1222" w:id="1117"/>
    <w:p>
      <w:pPr>
        <w:spacing w:after="0"/>
        <w:ind w:left="0"/>
        <w:jc w:val="both"/>
      </w:pPr>
      <w:r>
        <w:rPr>
          <w:rFonts w:ascii="Times New Roman"/>
          <w:b w:val="false"/>
          <w:i w:val="false"/>
          <w:color w:val="000000"/>
          <w:sz w:val="28"/>
        </w:rPr>
        <w:t>
      "2.1" – платежи и (или) переводы денег одного лица за календарный месяц по двум или более валютным договорам, заключенным с одним и тем же нерезидентом, на общую сумму, превышающую пороговое значение, свыше которого такие валютные договоры подлежат присвоению учетного номера;</w:t>
      </w:r>
    </w:p>
    <w:bookmarkEnd w:id="1117"/>
    <w:bookmarkStart w:name="z1223" w:id="1118"/>
    <w:p>
      <w:pPr>
        <w:spacing w:after="0"/>
        <w:ind w:left="0"/>
        <w:jc w:val="both"/>
      </w:pPr>
      <w:r>
        <w:rPr>
          <w:rFonts w:ascii="Times New Roman"/>
          <w:b w:val="false"/>
          <w:i w:val="false"/>
          <w:color w:val="000000"/>
          <w:sz w:val="28"/>
        </w:rPr>
        <w:t>
      "2.2" – операции нерезидента по покупке в одном уполномоченном банке в один рабочий день безналичной иностранной валюты за национальную валюту на сумму, превышающую пятьдесят тысяч долларов США в эквиваленте, если источник происхождения денег в национальной валюте не связан с получением нерезидентом денег от продажи товаров (выполнения работ, оказания услуг) резиденту, продажи иных финансовых активов за национальную валюту, получения дивидендов в национальной валюте от деятельности на территории Республики Казахстан,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w:t>
      </w:r>
    </w:p>
    <w:bookmarkEnd w:id="1118"/>
    <w:bookmarkStart w:name="z1224" w:id="1119"/>
    <w:p>
      <w:pPr>
        <w:spacing w:after="0"/>
        <w:ind w:left="0"/>
        <w:jc w:val="both"/>
      </w:pPr>
      <w:r>
        <w:rPr>
          <w:rFonts w:ascii="Times New Roman"/>
          <w:b w:val="false"/>
          <w:i w:val="false"/>
          <w:color w:val="000000"/>
          <w:sz w:val="28"/>
        </w:rPr>
        <w:t>
      "0" – в остальных случаях.</w:t>
      </w:r>
    </w:p>
    <w:bookmarkEnd w:id="1119"/>
    <w:bookmarkStart w:name="z1225" w:id="1120"/>
    <w:p>
      <w:pPr>
        <w:spacing w:after="0"/>
        <w:ind w:left="0"/>
        <w:jc w:val="both"/>
      </w:pPr>
      <w:r>
        <w:rPr>
          <w:rFonts w:ascii="Times New Roman"/>
          <w:b w:val="false"/>
          <w:i w:val="false"/>
          <w:color w:val="000000"/>
          <w:sz w:val="28"/>
        </w:rPr>
        <w:t>
      10. В части 5 Формы указывается информация об организации (банке) контрагента по валютной операции - организации (банке) отправителя денег для полученных платежей и (или) переводов денег, организации (банке) бенефициара для отправленных платежей и (или) переводов денег. По внутрибанковским валютным операциям указывается информация об отчитывающемся уполномоченном банке. При отсутствии в документах, на основании которых проводится платеж и (или) перевод денег, информации об организации (банке) отправителя денег часть 5 Формы не заполняется.</w:t>
      </w:r>
    </w:p>
    <w:bookmarkEnd w:id="1120"/>
    <w:bookmarkStart w:name="z1226" w:id="1121"/>
    <w:p>
      <w:pPr>
        <w:spacing w:after="0"/>
        <w:ind w:left="0"/>
        <w:jc w:val="both"/>
      </w:pPr>
      <w:r>
        <w:rPr>
          <w:rFonts w:ascii="Times New Roman"/>
          <w:b w:val="false"/>
          <w:i w:val="false"/>
          <w:color w:val="000000"/>
          <w:sz w:val="28"/>
        </w:rPr>
        <w:t>
      В графе 5.3 указывается двухбуквенный код страны организации (банка) отправителя денег или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Для внутрибанковских валютных операций указывается код "KZ".</w:t>
      </w:r>
    </w:p>
    <w:bookmarkEnd w:id="1121"/>
    <w:bookmarkStart w:name="z1227" w:id="1122"/>
    <w:p>
      <w:pPr>
        <w:spacing w:after="0"/>
        <w:ind w:left="0"/>
        <w:jc w:val="both"/>
      </w:pPr>
      <w:r>
        <w:rPr>
          <w:rFonts w:ascii="Times New Roman"/>
          <w:b w:val="false"/>
          <w:i w:val="false"/>
          <w:color w:val="000000"/>
          <w:sz w:val="28"/>
        </w:rPr>
        <w:t xml:space="preserve">
      В графе 5.4 указывается "1" при следующих условиях: </w:t>
      </w:r>
    </w:p>
    <w:bookmarkEnd w:id="1122"/>
    <w:bookmarkStart w:name="z1228" w:id="1123"/>
    <w:p>
      <w:pPr>
        <w:spacing w:after="0"/>
        <w:ind w:left="0"/>
        <w:jc w:val="both"/>
      </w:pPr>
      <w:r>
        <w:rPr>
          <w:rFonts w:ascii="Times New Roman"/>
          <w:b w:val="false"/>
          <w:i w:val="false"/>
          <w:color w:val="000000"/>
          <w:sz w:val="28"/>
        </w:rPr>
        <w:t>
      1) если страна,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отлична от Республики Казахстан;</w:t>
      </w:r>
    </w:p>
    <w:bookmarkEnd w:id="1123"/>
    <w:bookmarkStart w:name="z1229" w:id="1124"/>
    <w:p>
      <w:pPr>
        <w:spacing w:after="0"/>
        <w:ind w:left="0"/>
        <w:jc w:val="both"/>
      </w:pPr>
      <w:r>
        <w:rPr>
          <w:rFonts w:ascii="Times New Roman"/>
          <w:b w:val="false"/>
          <w:i w:val="false"/>
          <w:color w:val="000000"/>
          <w:sz w:val="28"/>
        </w:rPr>
        <w:t>
      2) если страна, куда направлен платеж и (или) перевод денег (страна, где открыт банковский счет конечного бенефициара, на который зачислены деньги, отлична от Республики Казахстан.</w:t>
      </w:r>
    </w:p>
    <w:bookmarkEnd w:id="1124"/>
    <w:bookmarkStart w:name="z1230" w:id="1125"/>
    <w:p>
      <w:pPr>
        <w:spacing w:after="0"/>
        <w:ind w:left="0"/>
        <w:jc w:val="both"/>
      </w:pPr>
      <w:r>
        <w:rPr>
          <w:rFonts w:ascii="Times New Roman"/>
          <w:b w:val="false"/>
          <w:i w:val="false"/>
          <w:color w:val="000000"/>
          <w:sz w:val="28"/>
        </w:rPr>
        <w:t>
      В иных случаях указывается "2".</w:t>
      </w:r>
    </w:p>
    <w:bookmarkEnd w:id="1125"/>
    <w:bookmarkStart w:name="z1231" w:id="1126"/>
    <w:p>
      <w:pPr>
        <w:spacing w:after="0"/>
        <w:ind w:left="0"/>
        <w:jc w:val="both"/>
      </w:pPr>
      <w:r>
        <w:rPr>
          <w:rFonts w:ascii="Times New Roman"/>
          <w:b w:val="false"/>
          <w:i w:val="false"/>
          <w:color w:val="000000"/>
          <w:sz w:val="28"/>
        </w:rPr>
        <w:t>
      11. В частях 6 и 7 Формы указываются сведения об отправителе денег или получателе денег по валютному договору. Если отправитель (получатель) денег по валютному договору совпадает с отправителем денег (бенефициаром) по платежному документу, то в части 6 (7) Формы заполняется информация аналогично части 2 (3) Формы.</w:t>
      </w:r>
    </w:p>
    <w:bookmarkEnd w:id="1126"/>
    <w:bookmarkStart w:name="z1232" w:id="1127"/>
    <w:p>
      <w:pPr>
        <w:spacing w:after="0"/>
        <w:ind w:left="0"/>
        <w:jc w:val="both"/>
      </w:pPr>
      <w:r>
        <w:rPr>
          <w:rFonts w:ascii="Times New Roman"/>
          <w:b w:val="false"/>
          <w:i w:val="false"/>
          <w:color w:val="000000"/>
          <w:sz w:val="28"/>
        </w:rPr>
        <w:t>
      В графах 6.3 и 7.3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или получателя денег по валютному договору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1127"/>
    <w:bookmarkStart w:name="z1233" w:id="1128"/>
    <w:p>
      <w:pPr>
        <w:spacing w:after="0"/>
        <w:ind w:left="0"/>
        <w:jc w:val="both"/>
      </w:pPr>
      <w:r>
        <w:rPr>
          <w:rFonts w:ascii="Times New Roman"/>
          <w:b w:val="false"/>
          <w:i w:val="false"/>
          <w:color w:val="000000"/>
          <w:sz w:val="28"/>
        </w:rPr>
        <w:t>
      Графы 6.4, 6.5, 7.4 и 7.5 заполняются в соответствии с Правилами применения кодов секторов экономики и назначения платежей, которое согласуется с национальным Классификатором секторов экономики (КСЭ).</w:t>
      </w:r>
    </w:p>
    <w:bookmarkEnd w:id="1128"/>
    <w:bookmarkStart w:name="z1234" w:id="1129"/>
    <w:p>
      <w:pPr>
        <w:spacing w:after="0"/>
        <w:ind w:left="0"/>
        <w:jc w:val="both"/>
      </w:pPr>
      <w:r>
        <w:rPr>
          <w:rFonts w:ascii="Times New Roman"/>
          <w:b w:val="false"/>
          <w:i w:val="false"/>
          <w:color w:val="000000"/>
          <w:sz w:val="28"/>
        </w:rPr>
        <w:t>
      12. В части 8 Формы указывается дополнительная информация, не включенная в части 1, 2, 3, 4, 5, 6 и 7 Формы: информация об объекте инвестирования, эмитенте ценных бумаг, стране объекта недвижимости, особые условия платежа, дата зачисления денег на счет хранения указаний отправителя по валютному законодательству.</w:t>
      </w:r>
    </w:p>
    <w:bookmarkEnd w:id="1129"/>
    <w:bookmarkStart w:name="z1235" w:id="1130"/>
    <w:p>
      <w:pPr>
        <w:spacing w:after="0"/>
        <w:ind w:left="0"/>
        <w:jc w:val="both"/>
      </w:pPr>
      <w:r>
        <w:rPr>
          <w:rFonts w:ascii="Times New Roman"/>
          <w:b w:val="false"/>
          <w:i w:val="false"/>
          <w:color w:val="000000"/>
          <w:sz w:val="28"/>
        </w:rPr>
        <w:t>
      13. Отсутствие уточняющей информации в части 8 Формы не является нарушением. Включение в Форму валютных операций на сумму менее установленного порогового значения не является нарушением.</w:t>
      </w:r>
    </w:p>
    <w:bookmarkEnd w:id="1130"/>
    <w:bookmarkStart w:name="z1236" w:id="1131"/>
    <w:p>
      <w:pPr>
        <w:spacing w:after="0"/>
        <w:ind w:left="0"/>
        <w:jc w:val="both"/>
      </w:pPr>
      <w:r>
        <w:rPr>
          <w:rFonts w:ascii="Times New Roman"/>
          <w:b w:val="false"/>
          <w:i w:val="false"/>
          <w:color w:val="000000"/>
          <w:sz w:val="28"/>
        </w:rPr>
        <w:t>
      14. В случае отсутствия информации за отчетный период Форма представляется с нулевыми значениями.</w:t>
      </w:r>
    </w:p>
    <w:bookmarkEnd w:id="1131"/>
    <w:bookmarkStart w:name="z1237" w:id="1132"/>
    <w:p>
      <w:pPr>
        <w:spacing w:after="0"/>
        <w:ind w:left="0"/>
        <w:jc w:val="both"/>
      </w:pPr>
      <w:r>
        <w:rPr>
          <w:rFonts w:ascii="Times New Roman"/>
          <w:b w:val="false"/>
          <w:i w:val="false"/>
          <w:color w:val="000000"/>
          <w:sz w:val="28"/>
        </w:rPr>
        <w:t xml:space="preserve">
      15. Корректировки (изменения, дополнения) в Форму вносятся до 20 (двадцатого) числа (включительно) месяца, следующего за отчетным месяцем. </w:t>
      </w:r>
    </w:p>
    <w:bookmarkEnd w:id="1132"/>
    <w:bookmarkStart w:name="z1238" w:id="1133"/>
    <w:p>
      <w:pPr>
        <w:spacing w:after="0"/>
        <w:ind w:left="0"/>
        <w:jc w:val="both"/>
      </w:pPr>
      <w:r>
        <w:rPr>
          <w:rFonts w:ascii="Times New Roman"/>
          <w:b w:val="false"/>
          <w:i w:val="false"/>
          <w:color w:val="000000"/>
          <w:sz w:val="28"/>
        </w:rPr>
        <w:t>
      16. В форму не включаются следующие валютные операции по поручению клиентов:</w:t>
      </w:r>
    </w:p>
    <w:bookmarkEnd w:id="1133"/>
    <w:bookmarkStart w:name="z1239" w:id="1134"/>
    <w:p>
      <w:pPr>
        <w:spacing w:after="0"/>
        <w:ind w:left="0"/>
        <w:jc w:val="both"/>
      </w:pPr>
      <w:r>
        <w:rPr>
          <w:rFonts w:ascii="Times New Roman"/>
          <w:b w:val="false"/>
          <w:i w:val="false"/>
          <w:color w:val="000000"/>
          <w:sz w:val="28"/>
        </w:rPr>
        <w:t>
      1) валютные операции участников Международного финансового центра "Астана";</w:t>
      </w:r>
    </w:p>
    <w:bookmarkEnd w:id="1134"/>
    <w:bookmarkStart w:name="z1240" w:id="1135"/>
    <w:p>
      <w:pPr>
        <w:spacing w:after="0"/>
        <w:ind w:left="0"/>
        <w:jc w:val="both"/>
      </w:pPr>
      <w:r>
        <w:rPr>
          <w:rFonts w:ascii="Times New Roman"/>
          <w:b w:val="false"/>
          <w:i w:val="false"/>
          <w:color w:val="000000"/>
          <w:sz w:val="28"/>
        </w:rPr>
        <w:t>
      2) покупка (продажа) наличной иностранной валюты через обменные пункты;</w:t>
      </w:r>
    </w:p>
    <w:bookmarkEnd w:id="1135"/>
    <w:bookmarkStart w:name="z1241" w:id="1136"/>
    <w:p>
      <w:pPr>
        <w:spacing w:after="0"/>
        <w:ind w:left="0"/>
        <w:jc w:val="both"/>
      </w:pPr>
      <w:r>
        <w:rPr>
          <w:rFonts w:ascii="Times New Roman"/>
          <w:b w:val="false"/>
          <w:i w:val="false"/>
          <w:color w:val="000000"/>
          <w:sz w:val="28"/>
        </w:rPr>
        <w:t>
      3) переводы клиента по своим счетам внутри одного уполномоченного банка (включая внутрикорпоративные переводы);</w:t>
      </w:r>
    </w:p>
    <w:bookmarkEnd w:id="1136"/>
    <w:bookmarkStart w:name="z1242" w:id="1137"/>
    <w:p>
      <w:pPr>
        <w:spacing w:after="0"/>
        <w:ind w:left="0"/>
        <w:jc w:val="both"/>
      </w:pPr>
      <w:r>
        <w:rPr>
          <w:rFonts w:ascii="Times New Roman"/>
          <w:b w:val="false"/>
          <w:i w:val="false"/>
          <w:color w:val="000000"/>
          <w:sz w:val="28"/>
        </w:rPr>
        <w:t>
      4) снятие (зачисление) нерезидентом наличных тенге с собственного счета (на собственный счет) в уполномоченном банке;</w:t>
      </w:r>
    </w:p>
    <w:bookmarkEnd w:id="1137"/>
    <w:bookmarkStart w:name="z1243" w:id="1138"/>
    <w:p>
      <w:pPr>
        <w:spacing w:after="0"/>
        <w:ind w:left="0"/>
        <w:jc w:val="both"/>
      </w:pPr>
      <w:r>
        <w:rPr>
          <w:rFonts w:ascii="Times New Roman"/>
          <w:b w:val="false"/>
          <w:i w:val="false"/>
          <w:color w:val="000000"/>
          <w:sz w:val="28"/>
        </w:rPr>
        <w:t>
      5) операции, связанные с получением кредита у отчитывающегося уполномоченного банка (выдача, погашение, выплата процентов и комиссий);</w:t>
      </w:r>
    </w:p>
    <w:bookmarkEnd w:id="1138"/>
    <w:bookmarkStart w:name="z1244" w:id="1139"/>
    <w:p>
      <w:pPr>
        <w:spacing w:after="0"/>
        <w:ind w:left="0"/>
        <w:jc w:val="both"/>
      </w:pPr>
      <w:r>
        <w:rPr>
          <w:rFonts w:ascii="Times New Roman"/>
          <w:b w:val="false"/>
          <w:i w:val="false"/>
          <w:color w:val="000000"/>
          <w:sz w:val="28"/>
        </w:rPr>
        <w:t>
      6) выплата заработной платы юридическим лицом по зарплатному проекту (для клиентов резидентов и нерезидентов);</w:t>
      </w:r>
    </w:p>
    <w:bookmarkEnd w:id="1139"/>
    <w:bookmarkStart w:name="z1245" w:id="1140"/>
    <w:p>
      <w:pPr>
        <w:spacing w:after="0"/>
        <w:ind w:left="0"/>
        <w:jc w:val="both"/>
      </w:pPr>
      <w:r>
        <w:rPr>
          <w:rFonts w:ascii="Times New Roman"/>
          <w:b w:val="false"/>
          <w:i w:val="false"/>
          <w:color w:val="000000"/>
          <w:sz w:val="28"/>
        </w:rPr>
        <w:t>
      7) операции по счетам "Лоро" по поручению клиентов других банков;</w:t>
      </w:r>
    </w:p>
    <w:bookmarkEnd w:id="1140"/>
    <w:bookmarkStart w:name="z1246" w:id="1141"/>
    <w:p>
      <w:pPr>
        <w:spacing w:after="0"/>
        <w:ind w:left="0"/>
        <w:jc w:val="both"/>
      </w:pPr>
      <w:r>
        <w:rPr>
          <w:rFonts w:ascii="Times New Roman"/>
          <w:b w:val="false"/>
          <w:i w:val="false"/>
          <w:color w:val="000000"/>
          <w:sz w:val="28"/>
        </w:rPr>
        <w:t>
      8) операции физических лиц с использованием платежных карт на сумму менее пятидесяти тысяч долларов США в эквиваленте;</w:t>
      </w:r>
    </w:p>
    <w:bookmarkEnd w:id="1141"/>
    <w:bookmarkStart w:name="z1247" w:id="1142"/>
    <w:p>
      <w:pPr>
        <w:spacing w:after="0"/>
        <w:ind w:left="0"/>
        <w:jc w:val="both"/>
      </w:pPr>
      <w:r>
        <w:rPr>
          <w:rFonts w:ascii="Times New Roman"/>
          <w:b w:val="false"/>
          <w:i w:val="false"/>
          <w:color w:val="000000"/>
          <w:sz w:val="28"/>
        </w:rPr>
        <w:t>
      9) операции без открытия и использования банковского счета;</w:t>
      </w:r>
    </w:p>
    <w:bookmarkEnd w:id="1142"/>
    <w:bookmarkStart w:name="z1248" w:id="1143"/>
    <w:p>
      <w:pPr>
        <w:spacing w:after="0"/>
        <w:ind w:left="0"/>
        <w:jc w:val="both"/>
      </w:pPr>
      <w:r>
        <w:rPr>
          <w:rFonts w:ascii="Times New Roman"/>
          <w:b w:val="false"/>
          <w:i w:val="false"/>
          <w:color w:val="000000"/>
          <w:sz w:val="28"/>
        </w:rPr>
        <w:t>
      10) депозиты клиентов отчитывающегося уполномоченного банка (открытие, закрытие, выплата вознаграждения на счет в отчитывающемся уполномоченном банке);</w:t>
      </w:r>
    </w:p>
    <w:bookmarkEnd w:id="1143"/>
    <w:bookmarkStart w:name="z1249" w:id="1144"/>
    <w:p>
      <w:pPr>
        <w:spacing w:after="0"/>
        <w:ind w:left="0"/>
        <w:jc w:val="both"/>
      </w:pPr>
      <w:r>
        <w:rPr>
          <w:rFonts w:ascii="Times New Roman"/>
          <w:b w:val="false"/>
          <w:i w:val="false"/>
          <w:color w:val="000000"/>
          <w:sz w:val="28"/>
        </w:rPr>
        <w:t>
      11) безналичная покупка и (или) продажа иностранной валюты клиентами уполномоченных банков, являющимися профессиональными участниками рынка ценных бумаг, являющихся уполномоченными банками.</w:t>
      </w:r>
    </w:p>
    <w:bookmarkEnd w:id="1144"/>
    <w:bookmarkStart w:name="z1250" w:id="1145"/>
    <w:p>
      <w:pPr>
        <w:spacing w:after="0"/>
        <w:ind w:left="0"/>
        <w:jc w:val="both"/>
      </w:pPr>
      <w:r>
        <w:rPr>
          <w:rFonts w:ascii="Times New Roman"/>
          <w:b w:val="false"/>
          <w:i w:val="false"/>
          <w:color w:val="000000"/>
          <w:sz w:val="28"/>
        </w:rPr>
        <w:t>
      17. В форму не включаются следующие собственные валютные операции уполномоченного банка:</w:t>
      </w:r>
    </w:p>
    <w:bookmarkEnd w:id="1145"/>
    <w:bookmarkStart w:name="z1251" w:id="1146"/>
    <w:p>
      <w:pPr>
        <w:spacing w:after="0"/>
        <w:ind w:left="0"/>
        <w:jc w:val="both"/>
      </w:pPr>
      <w:r>
        <w:rPr>
          <w:rFonts w:ascii="Times New Roman"/>
          <w:b w:val="false"/>
          <w:i w:val="false"/>
          <w:color w:val="000000"/>
          <w:sz w:val="28"/>
        </w:rPr>
        <w:t>
      1) платежи и переводы по собственным счетам уполномоченного банка, включая внутрикорпоративные переводы;</w:t>
      </w:r>
    </w:p>
    <w:bookmarkEnd w:id="1146"/>
    <w:bookmarkStart w:name="z1252" w:id="1147"/>
    <w:p>
      <w:pPr>
        <w:spacing w:after="0"/>
        <w:ind w:left="0"/>
        <w:jc w:val="both"/>
      </w:pPr>
      <w:r>
        <w:rPr>
          <w:rFonts w:ascii="Times New Roman"/>
          <w:b w:val="false"/>
          <w:i w:val="false"/>
          <w:color w:val="000000"/>
          <w:sz w:val="28"/>
        </w:rPr>
        <w:t>
      2) операции, связанные с выдачей/получением кредитов отчитывающимся уполномоченным банком (выдача, погашение, получение процентов и комиссий);</w:t>
      </w:r>
    </w:p>
    <w:bookmarkEnd w:id="1147"/>
    <w:bookmarkStart w:name="z1253" w:id="1148"/>
    <w:p>
      <w:pPr>
        <w:spacing w:after="0"/>
        <w:ind w:left="0"/>
        <w:jc w:val="both"/>
      </w:pPr>
      <w:r>
        <w:rPr>
          <w:rFonts w:ascii="Times New Roman"/>
          <w:b w:val="false"/>
          <w:i w:val="false"/>
          <w:color w:val="000000"/>
          <w:sz w:val="28"/>
        </w:rPr>
        <w:t>
      3) внебиржевые сделки с иностранной валютой (кроме сделок, осуществляемых профессиональными участниками рынка ценных бумаг, являющимися уполномоченными банками);</w:t>
      </w:r>
    </w:p>
    <w:bookmarkEnd w:id="1148"/>
    <w:bookmarkStart w:name="z1254" w:id="1149"/>
    <w:p>
      <w:pPr>
        <w:spacing w:after="0"/>
        <w:ind w:left="0"/>
        <w:jc w:val="both"/>
      </w:pPr>
      <w:r>
        <w:rPr>
          <w:rFonts w:ascii="Times New Roman"/>
          <w:b w:val="false"/>
          <w:i w:val="false"/>
          <w:color w:val="000000"/>
          <w:sz w:val="28"/>
        </w:rPr>
        <w:t>
      4) операции, связанные с межбанковскими кредитами и депозитами, включая овернайты, отчитывающегося уполномоченного банка;</w:t>
      </w:r>
    </w:p>
    <w:bookmarkEnd w:id="1149"/>
    <w:bookmarkStart w:name="z1255" w:id="1150"/>
    <w:p>
      <w:pPr>
        <w:spacing w:after="0"/>
        <w:ind w:left="0"/>
        <w:jc w:val="both"/>
      </w:pPr>
      <w:r>
        <w:rPr>
          <w:rFonts w:ascii="Times New Roman"/>
          <w:b w:val="false"/>
          <w:i w:val="false"/>
          <w:color w:val="000000"/>
          <w:sz w:val="28"/>
        </w:rPr>
        <w:t>
      5) операции с производными финансовыми инструментами и долговыми ценными бумагами (кроме операций эмитентов долговых ценных бумаг);</w:t>
      </w:r>
    </w:p>
    <w:bookmarkEnd w:id="1150"/>
    <w:bookmarkStart w:name="z1256" w:id="1151"/>
    <w:p>
      <w:pPr>
        <w:spacing w:after="0"/>
        <w:ind w:left="0"/>
        <w:jc w:val="both"/>
      </w:pPr>
      <w:r>
        <w:rPr>
          <w:rFonts w:ascii="Times New Roman"/>
          <w:b w:val="false"/>
          <w:i w:val="false"/>
          <w:color w:val="000000"/>
          <w:sz w:val="28"/>
        </w:rPr>
        <w:t>
      6) неттинг по расчетам в рамках платежных систем, систем денежных переводов;</w:t>
      </w:r>
    </w:p>
    <w:bookmarkEnd w:id="1151"/>
    <w:bookmarkStart w:name="z1257" w:id="1152"/>
    <w:p>
      <w:pPr>
        <w:spacing w:after="0"/>
        <w:ind w:left="0"/>
        <w:jc w:val="both"/>
      </w:pPr>
      <w:r>
        <w:rPr>
          <w:rFonts w:ascii="Times New Roman"/>
          <w:b w:val="false"/>
          <w:i w:val="false"/>
          <w:color w:val="000000"/>
          <w:sz w:val="28"/>
        </w:rPr>
        <w:t>
      7) операции в рамках кастодиального обслуживания;</w:t>
      </w:r>
    </w:p>
    <w:bookmarkEnd w:id="1152"/>
    <w:bookmarkStart w:name="z1258" w:id="1153"/>
    <w:p>
      <w:pPr>
        <w:spacing w:after="0"/>
        <w:ind w:left="0"/>
        <w:jc w:val="both"/>
      </w:pPr>
      <w:r>
        <w:rPr>
          <w:rFonts w:ascii="Times New Roman"/>
          <w:b w:val="false"/>
          <w:i w:val="false"/>
          <w:color w:val="000000"/>
          <w:sz w:val="28"/>
        </w:rPr>
        <w:t>
      8) операции по транзитным счетам;</w:t>
      </w:r>
    </w:p>
    <w:bookmarkEnd w:id="1153"/>
    <w:bookmarkStart w:name="z1259" w:id="1154"/>
    <w:p>
      <w:pPr>
        <w:spacing w:after="0"/>
        <w:ind w:left="0"/>
        <w:jc w:val="both"/>
      </w:pPr>
      <w:r>
        <w:rPr>
          <w:rFonts w:ascii="Times New Roman"/>
          <w:b w:val="false"/>
          <w:i w:val="false"/>
          <w:color w:val="000000"/>
          <w:sz w:val="28"/>
        </w:rPr>
        <w:t>
      9) операции с наличной иностранной валютой (ввоз, вывоз, зачисление или снятие со счетов);</w:t>
      </w:r>
    </w:p>
    <w:bookmarkEnd w:id="1154"/>
    <w:bookmarkStart w:name="z1260" w:id="1155"/>
    <w:p>
      <w:pPr>
        <w:spacing w:after="0"/>
        <w:ind w:left="0"/>
        <w:jc w:val="both"/>
      </w:pPr>
      <w:r>
        <w:rPr>
          <w:rFonts w:ascii="Times New Roman"/>
          <w:b w:val="false"/>
          <w:i w:val="false"/>
          <w:color w:val="000000"/>
          <w:sz w:val="28"/>
        </w:rPr>
        <w:t>
      10) платежи и (или) переводы денег профессиональных участников рынка ценных бумаг, являющихся уполномоченными банками, в том числе во исполнение заказов клиентов.</w:t>
      </w:r>
    </w:p>
    <w:bookmarkEnd w:id="1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