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1bf6" w14:textId="d741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утверждения схем развития теплоснабжения</w:t>
      </w:r>
    </w:p>
    <w:p>
      <w:pPr>
        <w:spacing w:after="0"/>
        <w:ind w:left="0"/>
        <w:jc w:val="both"/>
      </w:pPr>
      <w:r>
        <w:rPr>
          <w:rFonts w:ascii="Times New Roman"/>
          <w:b w:val="false"/>
          <w:i w:val="false"/>
          <w:color w:val="000000"/>
          <w:sz w:val="28"/>
        </w:rPr>
        <w:t>Приказ Министра энергетики Республики Казахстан от 19 декабря 2025 года № 493-н/қ. Зарегистрирован в Министерстве юстиции Республики Казахстан 22 декабря 2025 года № 37632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w:t>
      </w:r>
      <w:r>
        <w:rPr>
          <w:rFonts w:ascii="Times New Roman"/>
          <w:b w:val="false"/>
          <w:i w:val="false"/>
          <w:color w:val="ff0000"/>
          <w:sz w:val="28"/>
        </w:rPr>
        <w:t xml:space="preserve">01.01.2027 </w:t>
      </w:r>
      <w:r>
        <w:rPr>
          <w:rFonts w:ascii="Times New Roman"/>
          <w:b w:val="false"/>
          <w:i w:val="false"/>
          <w:color w:val="ff0000"/>
          <w:sz w:val="28"/>
        </w:rPr>
        <w:t>г.</w:t>
      </w:r>
    </w:p>
    <w:bookmarkStart w:name="z6"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 теплоэнергетике",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утверждения схем развития теплоснабжения.</w:t>
      </w:r>
    </w:p>
    <w:bookmarkEnd w:id="1"/>
    <w:bookmarkStart w:name="z8"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1 января 2027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искусственного </w:t>
      </w:r>
    </w:p>
    <w:p>
      <w:pPr>
        <w:spacing w:after="0"/>
        <w:ind w:left="0"/>
        <w:jc w:val="both"/>
      </w:pPr>
      <w:r>
        <w:rPr>
          <w:rFonts w:ascii="Times New Roman"/>
          <w:b w:val="false"/>
          <w:i w:val="false"/>
          <w:color w:val="000000"/>
          <w:sz w:val="28"/>
        </w:rPr>
        <w:t xml:space="preserve">интеллекта и цифрового развития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xml:space="preserve">
      "СОГЛАСОВАН" </w:t>
      </w:r>
    </w:p>
    <w:bookmarkEnd w:id="11"/>
    <w:p>
      <w:pPr>
        <w:spacing w:after="0"/>
        <w:ind w:left="0"/>
        <w:jc w:val="both"/>
      </w:pPr>
      <w:r>
        <w:rPr>
          <w:rFonts w:ascii="Times New Roman"/>
          <w:b w:val="false"/>
          <w:i w:val="false"/>
          <w:color w:val="000000"/>
          <w:sz w:val="28"/>
        </w:rPr>
        <w:t xml:space="preserve">Министерство водных ресурсов </w:t>
      </w:r>
    </w:p>
    <w:p>
      <w:pPr>
        <w:spacing w:after="0"/>
        <w:ind w:left="0"/>
        <w:jc w:val="both"/>
      </w:pPr>
      <w:r>
        <w:rPr>
          <w:rFonts w:ascii="Times New Roman"/>
          <w:b w:val="false"/>
          <w:i w:val="false"/>
          <w:color w:val="000000"/>
          <w:sz w:val="28"/>
        </w:rPr>
        <w:t>и ирригации 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экологии </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493-н/қ</w:t>
            </w:r>
          </w:p>
        </w:tc>
      </w:tr>
    </w:tbl>
    <w:bookmarkStart w:name="z22" w:id="14"/>
    <w:p>
      <w:pPr>
        <w:spacing w:after="0"/>
        <w:ind w:left="0"/>
        <w:jc w:val="left"/>
      </w:pPr>
      <w:r>
        <w:rPr>
          <w:rFonts w:ascii="Times New Roman"/>
          <w:b/>
          <w:i w:val="false"/>
          <w:color w:val="000000"/>
        </w:rPr>
        <w:t xml:space="preserve"> Правила разработки и утверждения схем развития теплоснабжения</w:t>
      </w:r>
    </w:p>
    <w:bookmarkEnd w:id="14"/>
    <w:bookmarkStart w:name="z23" w:id="15"/>
    <w:p>
      <w:pPr>
        <w:spacing w:after="0"/>
        <w:ind w:left="0"/>
        <w:jc w:val="left"/>
      </w:pPr>
      <w:r>
        <w:rPr>
          <w:rFonts w:ascii="Times New Roman"/>
          <w:b/>
          <w:i w:val="false"/>
          <w:color w:val="000000"/>
        </w:rPr>
        <w:t xml:space="preserve"> Раздел 1. Общие положения</w:t>
      </w:r>
    </w:p>
    <w:bookmarkEnd w:id="15"/>
    <w:bookmarkStart w:name="z24" w:id="16"/>
    <w:p>
      <w:pPr>
        <w:spacing w:after="0"/>
        <w:ind w:left="0"/>
        <w:jc w:val="both"/>
      </w:pPr>
      <w:r>
        <w:rPr>
          <w:rFonts w:ascii="Times New Roman"/>
          <w:b w:val="false"/>
          <w:i w:val="false"/>
          <w:color w:val="000000"/>
          <w:sz w:val="28"/>
        </w:rPr>
        <w:t xml:space="preserve">
      1. Настоящие Правила разработки и утверждения схем развития теплоснабжения (далее – Правила) разработаны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 теплоэнергетике" (далее – Закон) и определяют порядок разработки и утверждения схем развития теплоснабжения.</w:t>
      </w:r>
    </w:p>
    <w:bookmarkEnd w:id="16"/>
    <w:bookmarkStart w:name="z25"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индивидуальная система теплоснабжения – система теплоснабжения,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w:t>
      </w:r>
    </w:p>
    <w:bookmarkEnd w:id="18"/>
    <w:bookmarkStart w:name="z27" w:id="19"/>
    <w:p>
      <w:pPr>
        <w:spacing w:after="0"/>
        <w:ind w:left="0"/>
        <w:jc w:val="both"/>
      </w:pPr>
      <w:r>
        <w:rPr>
          <w:rFonts w:ascii="Times New Roman"/>
          <w:b w:val="false"/>
          <w:i w:val="false"/>
          <w:color w:val="000000"/>
          <w:sz w:val="28"/>
        </w:rPr>
        <w:t>
      2)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19"/>
    <w:bookmarkStart w:name="z28" w:id="20"/>
    <w:p>
      <w:pPr>
        <w:spacing w:after="0"/>
        <w:ind w:left="0"/>
        <w:jc w:val="both"/>
      </w:pPr>
      <w:r>
        <w:rPr>
          <w:rFonts w:ascii="Times New Roman"/>
          <w:b w:val="false"/>
          <w:i w:val="false"/>
          <w:color w:val="000000"/>
          <w:sz w:val="28"/>
        </w:rPr>
        <w:t>
      3) плотность тепловой нагрузки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(мегаватт час/год*квадратный километр) и (или) к длине, существующей или возможной теплотрассы (мегаватт час/год*километр);</w:t>
      </w:r>
    </w:p>
    <w:bookmarkEnd w:id="20"/>
    <w:bookmarkStart w:name="z29" w:id="21"/>
    <w:p>
      <w:pPr>
        <w:spacing w:after="0"/>
        <w:ind w:left="0"/>
        <w:jc w:val="both"/>
      </w:pPr>
      <w:r>
        <w:rPr>
          <w:rFonts w:ascii="Times New Roman"/>
          <w:b w:val="false"/>
          <w:i w:val="false"/>
          <w:color w:val="000000"/>
          <w:sz w:val="28"/>
        </w:rPr>
        <w:t>
      4) целевые показатели теплоэнергетики – значение ключевых показателей теплоэнергетики, планируемых к достижению в долгосрочной (стратегической) перспективе;</w:t>
      </w:r>
    </w:p>
    <w:bookmarkEnd w:id="21"/>
    <w:bookmarkStart w:name="z30" w:id="22"/>
    <w:p>
      <w:pPr>
        <w:spacing w:after="0"/>
        <w:ind w:left="0"/>
        <w:jc w:val="both"/>
      </w:pPr>
      <w:r>
        <w:rPr>
          <w:rFonts w:ascii="Times New Roman"/>
          <w:b w:val="false"/>
          <w:i w:val="false"/>
          <w:color w:val="000000"/>
          <w:sz w:val="28"/>
        </w:rPr>
        <w:t>
      5) ключевые показатели теплоэнергетики – основные показатели (индикаторы) оценки состояния теплоэнергетики;</w:t>
      </w:r>
    </w:p>
    <w:bookmarkEnd w:id="22"/>
    <w:bookmarkStart w:name="z31" w:id="23"/>
    <w:p>
      <w:pPr>
        <w:spacing w:after="0"/>
        <w:ind w:left="0"/>
        <w:jc w:val="both"/>
      </w:pPr>
      <w:r>
        <w:rPr>
          <w:rFonts w:ascii="Times New Roman"/>
          <w:b w:val="false"/>
          <w:i w:val="false"/>
          <w:color w:val="000000"/>
          <w:sz w:val="28"/>
        </w:rPr>
        <w:t>
      6) располагаемая мощность источника тепловой энергии – установленная мощность источника тепловой энергии за вычетом технических ограничений мощности;</w:t>
      </w:r>
    </w:p>
    <w:bookmarkEnd w:id="23"/>
    <w:bookmarkStart w:name="z32" w:id="24"/>
    <w:p>
      <w:pPr>
        <w:spacing w:after="0"/>
        <w:ind w:left="0"/>
        <w:jc w:val="both"/>
      </w:pPr>
      <w:r>
        <w:rPr>
          <w:rFonts w:ascii="Times New Roman"/>
          <w:b w:val="false"/>
          <w:i w:val="false"/>
          <w:color w:val="000000"/>
          <w:sz w:val="28"/>
        </w:rPr>
        <w:t>
      7) схема развития теплоснабжения (далее – схема) – документ, описывающий и обосновывающий комплекс действий по развитию теплоэнергетики соответствующей административно-территориальной единицы в целях обеспечения перспективной потребности в предоставлении услуги по обеспечению тепловой энергии с учетом особенностей соответствующей территории, разрабатываемый и утверждаемый в соответствии с Законом и настоящими Правилами;</w:t>
      </w:r>
    </w:p>
    <w:bookmarkEnd w:id="24"/>
    <w:bookmarkStart w:name="z33" w:id="25"/>
    <w:p>
      <w:pPr>
        <w:spacing w:after="0"/>
        <w:ind w:left="0"/>
        <w:jc w:val="both"/>
      </w:pPr>
      <w:r>
        <w:rPr>
          <w:rFonts w:ascii="Times New Roman"/>
          <w:b w:val="false"/>
          <w:i w:val="false"/>
          <w:color w:val="000000"/>
          <w:sz w:val="28"/>
        </w:rPr>
        <w:t>
      8) электронная модель схемы развития теплоснабжения – схема развития теплоснабжения в электронном виде;</w:t>
      </w:r>
    </w:p>
    <w:bookmarkEnd w:id="25"/>
    <w:bookmarkStart w:name="z34" w:id="26"/>
    <w:p>
      <w:pPr>
        <w:spacing w:after="0"/>
        <w:ind w:left="0"/>
        <w:jc w:val="both"/>
      </w:pPr>
      <w:r>
        <w:rPr>
          <w:rFonts w:ascii="Times New Roman"/>
          <w:b w:val="false"/>
          <w:i w:val="false"/>
          <w:color w:val="000000"/>
          <w:sz w:val="28"/>
        </w:rPr>
        <w:t>
      9) дополнительные критерии оптимальности – критерии, используемые дополнительно к основному критерию для выбора рекомендуемого сценария (объем выбросов парниковых газов, перспективность технологий, уровень операционных затрат и прочие дополнительные критерии);</w:t>
      </w:r>
    </w:p>
    <w:bookmarkEnd w:id="26"/>
    <w:bookmarkStart w:name="z35" w:id="27"/>
    <w:p>
      <w:pPr>
        <w:spacing w:after="0"/>
        <w:ind w:left="0"/>
        <w:jc w:val="both"/>
      </w:pPr>
      <w:r>
        <w:rPr>
          <w:rFonts w:ascii="Times New Roman"/>
          <w:b w:val="false"/>
          <w:i w:val="false"/>
          <w:color w:val="000000"/>
          <w:sz w:val="28"/>
        </w:rPr>
        <w:t>
      10) основной критерий оптимальности – интегральный экономический критерий оценки сценариев (минимум приведенных общих затрат на теплоснабжение);</w:t>
      </w:r>
    </w:p>
    <w:bookmarkEnd w:id="27"/>
    <w:bookmarkStart w:name="z36" w:id="28"/>
    <w:p>
      <w:pPr>
        <w:spacing w:after="0"/>
        <w:ind w:left="0"/>
        <w:jc w:val="both"/>
      </w:pPr>
      <w:r>
        <w:rPr>
          <w:rFonts w:ascii="Times New Roman"/>
          <w:b w:val="false"/>
          <w:i w:val="false"/>
          <w:color w:val="000000"/>
          <w:sz w:val="28"/>
        </w:rPr>
        <w:t>
      11)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(использующих тепловую энергию для бытовых нужд), превышающей двадцать мегаватт;</w:t>
      </w:r>
    </w:p>
    <w:bookmarkEnd w:id="28"/>
    <w:bookmarkStart w:name="z37" w:id="29"/>
    <w:p>
      <w:pPr>
        <w:spacing w:after="0"/>
        <w:ind w:left="0"/>
        <w:jc w:val="both"/>
      </w:pPr>
      <w:r>
        <w:rPr>
          <w:rFonts w:ascii="Times New Roman"/>
          <w:b w:val="false"/>
          <w:i w:val="false"/>
          <w:color w:val="000000"/>
          <w:sz w:val="28"/>
        </w:rPr>
        <w:t>
      12) сценарий развития системы централизованного теплоснабжения (далее – сценарий) – взаимосвязанная совокупность технических решений проектов строительства, реконструкции и модернизации систем теплоснабжения населенного пункта, обеспечивающая удовлетворение перспективного, в том числе долгосрочного спроса на тепловую энергию и достижение установленных целевых показателей теплоэнергетики при соблюдении требований к качеству и надежности теплоснабжения;</w:t>
      </w:r>
    </w:p>
    <w:bookmarkEnd w:id="29"/>
    <w:bookmarkStart w:name="z38" w:id="30"/>
    <w:p>
      <w:pPr>
        <w:spacing w:after="0"/>
        <w:ind w:left="0"/>
        <w:jc w:val="both"/>
      </w:pPr>
      <w:r>
        <w:rPr>
          <w:rFonts w:ascii="Times New Roman"/>
          <w:b w:val="false"/>
          <w:i w:val="false"/>
          <w:color w:val="000000"/>
          <w:sz w:val="28"/>
        </w:rPr>
        <w:t>
      13) зона централизованной системы теплоснабжения – территория, границы которой устанавливаются по наиболее удаленным точкам подключения потребителей к тепловым сетям, входящим в данную централизованную систему теплоснабжения;</w:t>
      </w:r>
    </w:p>
    <w:bookmarkEnd w:id="30"/>
    <w:bookmarkStart w:name="z39" w:id="31"/>
    <w:p>
      <w:pPr>
        <w:spacing w:after="0"/>
        <w:ind w:left="0"/>
        <w:jc w:val="both"/>
      </w:pPr>
      <w:r>
        <w:rPr>
          <w:rFonts w:ascii="Times New Roman"/>
          <w:b w:val="false"/>
          <w:i w:val="false"/>
          <w:color w:val="000000"/>
          <w:sz w:val="28"/>
        </w:rPr>
        <w:t>
      14) резервный сценарий – сценарий из короткого списка сценариев, подлежащий внедрению при невозможности реализации рекомендуемого сценария;</w:t>
      </w:r>
    </w:p>
    <w:bookmarkEnd w:id="31"/>
    <w:bookmarkStart w:name="z40" w:id="32"/>
    <w:p>
      <w:pPr>
        <w:spacing w:after="0"/>
        <w:ind w:left="0"/>
        <w:jc w:val="both"/>
      </w:pPr>
      <w:r>
        <w:rPr>
          <w:rFonts w:ascii="Times New Roman"/>
          <w:b w:val="false"/>
          <w:i w:val="false"/>
          <w:color w:val="000000"/>
          <w:sz w:val="28"/>
        </w:rPr>
        <w:t>
      15) короткий список сценариев (далее – короткий список) – перечень сценариев с наилучшими значениями основного критерия оптимальности по централизованной системе теплоснабжения рассматриваемой территории, подлежащие углубленному анализу и сравнению;</w:t>
      </w:r>
    </w:p>
    <w:bookmarkEnd w:id="32"/>
    <w:bookmarkStart w:name="z41" w:id="33"/>
    <w:p>
      <w:pPr>
        <w:spacing w:after="0"/>
        <w:ind w:left="0"/>
        <w:jc w:val="both"/>
      </w:pPr>
      <w:r>
        <w:rPr>
          <w:rFonts w:ascii="Times New Roman"/>
          <w:b w:val="false"/>
          <w:i w:val="false"/>
          <w:color w:val="000000"/>
          <w:sz w:val="28"/>
        </w:rPr>
        <w:t>
      16) перечень технологий и (или) мероприятий для углубленного анализа – перечень возобновляемых и альтернативных источников энергии, технологий, а также мер по снижению выбросов диоксида углерода (CO₂) при использовании углеродных источников, сформированный по результатам предварительного анализа их технической реализуемости и потенциала снижения выбросов, возможный для использования в рассматриваемой территории;</w:t>
      </w:r>
    </w:p>
    <w:bookmarkEnd w:id="33"/>
    <w:bookmarkStart w:name="z42" w:id="34"/>
    <w:p>
      <w:pPr>
        <w:spacing w:after="0"/>
        <w:ind w:left="0"/>
        <w:jc w:val="both"/>
      </w:pPr>
      <w:r>
        <w:rPr>
          <w:rFonts w:ascii="Times New Roman"/>
          <w:b w:val="false"/>
          <w:i w:val="false"/>
          <w:color w:val="000000"/>
          <w:sz w:val="28"/>
        </w:rPr>
        <w:t>
      17) рекомендуемый сценарий – наилучший по основному и дополнительным критериям оптимальности сценарий, выбранный по результатам анализа и сравнения короткого списка сценариев.</w:t>
      </w:r>
    </w:p>
    <w:bookmarkEnd w:id="34"/>
    <w:bookmarkStart w:name="z43" w:id="35"/>
    <w:p>
      <w:pPr>
        <w:spacing w:after="0"/>
        <w:ind w:left="0"/>
        <w:jc w:val="both"/>
      </w:pP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законодательством Республики Казахстан о теплоэнергетике. </w:t>
      </w:r>
    </w:p>
    <w:bookmarkEnd w:id="35"/>
    <w:bookmarkStart w:name="z44" w:id="36"/>
    <w:p>
      <w:pPr>
        <w:spacing w:after="0"/>
        <w:ind w:left="0"/>
        <w:jc w:val="both"/>
      </w:pPr>
      <w:r>
        <w:rPr>
          <w:rFonts w:ascii="Times New Roman"/>
          <w:b w:val="false"/>
          <w:i w:val="false"/>
          <w:color w:val="000000"/>
          <w:sz w:val="28"/>
        </w:rPr>
        <w:t xml:space="preserve">
      3. Схема разрабатывается в целях удовлетворения перспективного спроса на тепловую энергию, обеспечения качественного, надежного и экономически эффективного теплоснабжения при минимальном вредном воздействии на окружающую среду, рациональном использовании топливно-энергетических ресурсов и достижении установленных целевых показателей теплоэнергетики. </w:t>
      </w:r>
    </w:p>
    <w:bookmarkEnd w:id="36"/>
    <w:bookmarkStart w:name="z45" w:id="37"/>
    <w:p>
      <w:pPr>
        <w:spacing w:after="0"/>
        <w:ind w:left="0"/>
        <w:jc w:val="both"/>
      </w:pPr>
      <w:r>
        <w:rPr>
          <w:rFonts w:ascii="Times New Roman"/>
          <w:b w:val="false"/>
          <w:i w:val="false"/>
          <w:color w:val="000000"/>
          <w:sz w:val="28"/>
        </w:rPr>
        <w:t>
      4. Схема разрабатывается местными исполнительными органами городов республиканского значения, столицы, районов и городов областного значения с учетом оптимального сочетания различных систем теплоснабжения. При определении рекомендуемого сценария рассматриваются доступные технологии и ресурсы, включая возобновляемые и альтернативные источники энергии, а также тенденции изменения спроса на тепловую энергию, в том числе снижение потребления за счет повышения энергоэффективности.</w:t>
      </w:r>
    </w:p>
    <w:bookmarkEnd w:id="37"/>
    <w:bookmarkStart w:name="z46" w:id="38"/>
    <w:p>
      <w:pPr>
        <w:spacing w:after="0"/>
        <w:ind w:left="0"/>
        <w:jc w:val="both"/>
      </w:pPr>
      <w:r>
        <w:rPr>
          <w:rFonts w:ascii="Times New Roman"/>
          <w:b w:val="false"/>
          <w:i w:val="false"/>
          <w:color w:val="000000"/>
          <w:sz w:val="28"/>
        </w:rPr>
        <w:t xml:space="preserve">
      5. Функционирование и развитие теплоэнергетики городов республиканского значения, столицы, районов и городов областного значения осуществляются на основе долгосрочных и среднесрочных схем в соответствии с </w:t>
      </w:r>
      <w:r>
        <w:rPr>
          <w:rFonts w:ascii="Times New Roman"/>
          <w:b w:val="false"/>
          <w:i w:val="false"/>
          <w:color w:val="000000"/>
          <w:sz w:val="28"/>
        </w:rPr>
        <w:t xml:space="preserve">пунктом 14 </w:t>
      </w:r>
      <w:r>
        <w:rPr>
          <w:rFonts w:ascii="Times New Roman"/>
          <w:b w:val="false"/>
          <w:i w:val="false"/>
          <w:color w:val="000000"/>
          <w:sz w:val="28"/>
        </w:rPr>
        <w:t xml:space="preserve">настоящих Правил. </w:t>
      </w:r>
    </w:p>
    <w:bookmarkEnd w:id="38"/>
    <w:bookmarkStart w:name="z47" w:id="39"/>
    <w:p>
      <w:pPr>
        <w:spacing w:after="0"/>
        <w:ind w:left="0"/>
        <w:jc w:val="both"/>
      </w:pPr>
      <w:r>
        <w:rPr>
          <w:rFonts w:ascii="Times New Roman"/>
          <w:b w:val="false"/>
          <w:i w:val="false"/>
          <w:color w:val="000000"/>
          <w:sz w:val="28"/>
        </w:rPr>
        <w:t>
      6. Схема разрабатывается с соблюдением следующих принципов:</w:t>
      </w:r>
    </w:p>
    <w:bookmarkEnd w:id="39"/>
    <w:bookmarkStart w:name="z48" w:id="40"/>
    <w:p>
      <w:pPr>
        <w:spacing w:after="0"/>
        <w:ind w:left="0"/>
        <w:jc w:val="both"/>
      </w:pPr>
      <w:r>
        <w:rPr>
          <w:rFonts w:ascii="Times New Roman"/>
          <w:b w:val="false"/>
          <w:i w:val="false"/>
          <w:color w:val="000000"/>
          <w:sz w:val="28"/>
        </w:rPr>
        <w:t>
      1) обеспечение безопасности и надежности теплоснабжения потребителей в соответствии с требованиями технических регламентов;</w:t>
      </w:r>
    </w:p>
    <w:bookmarkEnd w:id="40"/>
    <w:bookmarkStart w:name="z49" w:id="41"/>
    <w:p>
      <w:pPr>
        <w:spacing w:after="0"/>
        <w:ind w:left="0"/>
        <w:jc w:val="both"/>
      </w:pPr>
      <w:r>
        <w:rPr>
          <w:rFonts w:ascii="Times New Roman"/>
          <w:b w:val="false"/>
          <w:i w:val="false"/>
          <w:color w:val="000000"/>
          <w:sz w:val="28"/>
        </w:rPr>
        <w:t>
      2) обеспечение энергетической эффективности теплоснабжения и потребления тепловой энергии;</w:t>
      </w:r>
    </w:p>
    <w:bookmarkEnd w:id="41"/>
    <w:bookmarkStart w:name="z50" w:id="42"/>
    <w:p>
      <w:pPr>
        <w:spacing w:after="0"/>
        <w:ind w:left="0"/>
        <w:jc w:val="both"/>
      </w:pPr>
      <w:r>
        <w:rPr>
          <w:rFonts w:ascii="Times New Roman"/>
          <w:b w:val="false"/>
          <w:i w:val="false"/>
          <w:color w:val="000000"/>
          <w:sz w:val="28"/>
        </w:rPr>
        <w:t>
      3) обеспечение приоритетного использования комбинированной выработки электрической и тепловой энергии (далее – когенерация), повышение коэффициента полезного действия источника тепловой энергии и оптимизация мощности источника тепловой энергии, переход на низкоуглеродное топливо, использование альтернативных и возобновляемых источников тепловой энергии с учетом экономической обоснованности;</w:t>
      </w:r>
    </w:p>
    <w:bookmarkEnd w:id="42"/>
    <w:bookmarkStart w:name="z51" w:id="43"/>
    <w:p>
      <w:pPr>
        <w:spacing w:after="0"/>
        <w:ind w:left="0"/>
        <w:jc w:val="both"/>
      </w:pPr>
      <w:r>
        <w:rPr>
          <w:rFonts w:ascii="Times New Roman"/>
          <w:b w:val="false"/>
          <w:i w:val="false"/>
          <w:color w:val="000000"/>
          <w:sz w:val="28"/>
        </w:rPr>
        <w:t>
      4) соблюдение баланса интересов субъектов теплоснабжения и потребителей;</w:t>
      </w:r>
    </w:p>
    <w:bookmarkEnd w:id="43"/>
    <w:bookmarkStart w:name="z52" w:id="44"/>
    <w:p>
      <w:pPr>
        <w:spacing w:after="0"/>
        <w:ind w:left="0"/>
        <w:jc w:val="both"/>
      </w:pPr>
      <w:r>
        <w:rPr>
          <w:rFonts w:ascii="Times New Roman"/>
          <w:b w:val="false"/>
          <w:i w:val="false"/>
          <w:color w:val="000000"/>
          <w:sz w:val="28"/>
        </w:rPr>
        <w:t>
      5) минимизация средних затрат на теплоснабжение в расчете на единицу тепловой энергии для потребителя в долгосрочной перспективе;</w:t>
      </w:r>
    </w:p>
    <w:bookmarkEnd w:id="44"/>
    <w:bookmarkStart w:name="z53" w:id="45"/>
    <w:p>
      <w:pPr>
        <w:spacing w:after="0"/>
        <w:ind w:left="0"/>
        <w:jc w:val="both"/>
      </w:pPr>
      <w:r>
        <w:rPr>
          <w:rFonts w:ascii="Times New Roman"/>
          <w:b w:val="false"/>
          <w:i w:val="false"/>
          <w:color w:val="000000"/>
          <w:sz w:val="28"/>
        </w:rPr>
        <w:t>
      6) схема разрабатывается на срок 10 - 15 лет, увязанный с соответствующими сроками, установленными генеральными планами развития населенных пунктов.</w:t>
      </w:r>
    </w:p>
    <w:bookmarkEnd w:id="45"/>
    <w:bookmarkStart w:name="z54" w:id="46"/>
    <w:p>
      <w:pPr>
        <w:spacing w:after="0"/>
        <w:ind w:left="0"/>
        <w:jc w:val="both"/>
      </w:pPr>
      <w:r>
        <w:rPr>
          <w:rFonts w:ascii="Times New Roman"/>
          <w:b w:val="false"/>
          <w:i w:val="false"/>
          <w:color w:val="000000"/>
          <w:sz w:val="28"/>
        </w:rPr>
        <w:t xml:space="preserve">
      7.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Закона схема учитывает:</w:t>
      </w:r>
    </w:p>
    <w:bookmarkEnd w:id="46"/>
    <w:bookmarkStart w:name="z55" w:id="47"/>
    <w:p>
      <w:pPr>
        <w:spacing w:after="0"/>
        <w:ind w:left="0"/>
        <w:jc w:val="both"/>
      </w:pPr>
      <w:r>
        <w:rPr>
          <w:rFonts w:ascii="Times New Roman"/>
          <w:b w:val="false"/>
          <w:i w:val="false"/>
          <w:color w:val="000000"/>
          <w:sz w:val="28"/>
        </w:rPr>
        <w:t>
      1) фактические показатели теплоэнергетики;</w:t>
      </w:r>
    </w:p>
    <w:bookmarkEnd w:id="47"/>
    <w:bookmarkStart w:name="z56" w:id="48"/>
    <w:p>
      <w:pPr>
        <w:spacing w:after="0"/>
        <w:ind w:left="0"/>
        <w:jc w:val="both"/>
      </w:pPr>
      <w:r>
        <w:rPr>
          <w:rFonts w:ascii="Times New Roman"/>
          <w:b w:val="false"/>
          <w:i w:val="false"/>
          <w:color w:val="000000"/>
          <w:sz w:val="28"/>
        </w:rPr>
        <w:t>
      2) целевые показатели теплоэнергетики;</w:t>
      </w:r>
    </w:p>
    <w:bookmarkEnd w:id="48"/>
    <w:bookmarkStart w:name="z57" w:id="49"/>
    <w:p>
      <w:pPr>
        <w:spacing w:after="0"/>
        <w:ind w:left="0"/>
        <w:jc w:val="both"/>
      </w:pPr>
      <w:r>
        <w:rPr>
          <w:rFonts w:ascii="Times New Roman"/>
          <w:b w:val="false"/>
          <w:i w:val="false"/>
          <w:color w:val="000000"/>
          <w:sz w:val="28"/>
        </w:rPr>
        <w:t>
      3) плановые показатели теплоэнергетики;</w:t>
      </w:r>
    </w:p>
    <w:bookmarkEnd w:id="49"/>
    <w:bookmarkStart w:name="z58" w:id="50"/>
    <w:p>
      <w:pPr>
        <w:spacing w:after="0"/>
        <w:ind w:left="0"/>
        <w:jc w:val="both"/>
      </w:pPr>
      <w:r>
        <w:rPr>
          <w:rFonts w:ascii="Times New Roman"/>
          <w:b w:val="false"/>
          <w:i w:val="false"/>
          <w:color w:val="000000"/>
          <w:sz w:val="28"/>
        </w:rPr>
        <w:t>
      4) оптимальное сочетание различных систем теплоснабжения с учетом особенностей административно-территориальной единицы;</w:t>
      </w:r>
    </w:p>
    <w:bookmarkEnd w:id="50"/>
    <w:bookmarkStart w:name="z59" w:id="51"/>
    <w:p>
      <w:pPr>
        <w:spacing w:after="0"/>
        <w:ind w:left="0"/>
        <w:jc w:val="both"/>
      </w:pPr>
      <w:r>
        <w:rPr>
          <w:rFonts w:ascii="Times New Roman"/>
          <w:b w:val="false"/>
          <w:i w:val="false"/>
          <w:color w:val="000000"/>
          <w:sz w:val="28"/>
        </w:rPr>
        <w:t>
      5) удовлетворение текущего и перспективного спроса на услугу по обеспечению тепловой энергией;</w:t>
      </w:r>
    </w:p>
    <w:bookmarkEnd w:id="51"/>
    <w:bookmarkStart w:name="z60" w:id="52"/>
    <w:p>
      <w:pPr>
        <w:spacing w:after="0"/>
        <w:ind w:left="0"/>
        <w:jc w:val="both"/>
      </w:pPr>
      <w:r>
        <w:rPr>
          <w:rFonts w:ascii="Times New Roman"/>
          <w:b w:val="false"/>
          <w:i w:val="false"/>
          <w:color w:val="000000"/>
          <w:sz w:val="28"/>
        </w:rPr>
        <w:t>
      6) утвержденные генеральные планы населенных пунктов, схемы развития и застройки малых населенных пунктов;</w:t>
      </w:r>
    </w:p>
    <w:bookmarkEnd w:id="52"/>
    <w:bookmarkStart w:name="z61" w:id="53"/>
    <w:p>
      <w:pPr>
        <w:spacing w:after="0"/>
        <w:ind w:left="0"/>
        <w:jc w:val="both"/>
      </w:pPr>
      <w:r>
        <w:rPr>
          <w:rFonts w:ascii="Times New Roman"/>
          <w:b w:val="false"/>
          <w:i w:val="false"/>
          <w:color w:val="000000"/>
          <w:sz w:val="28"/>
        </w:rPr>
        <w:t>
      7) равные условия к доступу и уровню оплаты услуг по обеспечению тепловой энергией всех потребителей (недискриминационный подход);</w:t>
      </w:r>
    </w:p>
    <w:bookmarkEnd w:id="53"/>
    <w:bookmarkStart w:name="z62" w:id="54"/>
    <w:p>
      <w:pPr>
        <w:spacing w:after="0"/>
        <w:ind w:left="0"/>
        <w:jc w:val="both"/>
      </w:pPr>
      <w:r>
        <w:rPr>
          <w:rFonts w:ascii="Times New Roman"/>
          <w:b w:val="false"/>
          <w:i w:val="false"/>
          <w:color w:val="000000"/>
          <w:sz w:val="28"/>
        </w:rPr>
        <w:t>
      8) оптимальные решения развития теплоэнергетики с учетом требований по обеспечению качества и надежности теплоснабжения, минимального вредного воздействия на окружающую среду, развития энергосберегающих и ресурсосберегающих технологий, расширения использования возобновляемых источников энергии, обеспечения финансирования и иных факторов в соответствии с Законом и иными нормативными правовыми актами Республики Казахстан.</w:t>
      </w:r>
    </w:p>
    <w:bookmarkEnd w:id="54"/>
    <w:bookmarkStart w:name="z63" w:id="55"/>
    <w:p>
      <w:pPr>
        <w:spacing w:after="0"/>
        <w:ind w:left="0"/>
        <w:jc w:val="both"/>
      </w:pPr>
      <w:r>
        <w:rPr>
          <w:rFonts w:ascii="Times New Roman"/>
          <w:b w:val="false"/>
          <w:i w:val="false"/>
          <w:color w:val="000000"/>
          <w:sz w:val="28"/>
        </w:rPr>
        <w:t>
      8. При разработке схемы проводится оценка влияния и сравнение всех вариантов развития субъектов теплоэнергетики, в том числе, но не ограничиваясь:</w:t>
      </w:r>
    </w:p>
    <w:bookmarkEnd w:id="55"/>
    <w:bookmarkStart w:name="z64" w:id="56"/>
    <w:p>
      <w:pPr>
        <w:spacing w:after="0"/>
        <w:ind w:left="0"/>
        <w:jc w:val="both"/>
      </w:pPr>
      <w:r>
        <w:rPr>
          <w:rFonts w:ascii="Times New Roman"/>
          <w:b w:val="false"/>
          <w:i w:val="false"/>
          <w:color w:val="000000"/>
          <w:sz w:val="28"/>
        </w:rPr>
        <w:t xml:space="preserve">
      1) термомодернизация зданий или строительство новых источников тепловой энергии, реконструкция (модернизация) существующих; </w:t>
      </w:r>
    </w:p>
    <w:bookmarkEnd w:id="56"/>
    <w:bookmarkStart w:name="z65" w:id="57"/>
    <w:p>
      <w:pPr>
        <w:spacing w:after="0"/>
        <w:ind w:left="0"/>
        <w:jc w:val="both"/>
      </w:pPr>
      <w:r>
        <w:rPr>
          <w:rFonts w:ascii="Times New Roman"/>
          <w:b w:val="false"/>
          <w:i w:val="false"/>
          <w:color w:val="000000"/>
          <w:sz w:val="28"/>
        </w:rPr>
        <w:t xml:space="preserve">
      2) организация новых зон централизованной системы теплоснабжения или строительство локальных источников тепловой энергии, переход на индивидуальное отопление; </w:t>
      </w:r>
    </w:p>
    <w:bookmarkEnd w:id="57"/>
    <w:bookmarkStart w:name="z66" w:id="58"/>
    <w:p>
      <w:pPr>
        <w:spacing w:after="0"/>
        <w:ind w:left="0"/>
        <w:jc w:val="both"/>
      </w:pPr>
      <w:r>
        <w:rPr>
          <w:rFonts w:ascii="Times New Roman"/>
          <w:b w:val="false"/>
          <w:i w:val="false"/>
          <w:color w:val="000000"/>
          <w:sz w:val="28"/>
        </w:rPr>
        <w:t xml:space="preserve">
      3) переход на закрытую, независимую систему теплоснабжения сохранение открытой, зависимой системы теплоснабжения; </w:t>
      </w:r>
    </w:p>
    <w:bookmarkEnd w:id="58"/>
    <w:bookmarkStart w:name="z67" w:id="59"/>
    <w:p>
      <w:pPr>
        <w:spacing w:after="0"/>
        <w:ind w:left="0"/>
        <w:jc w:val="both"/>
      </w:pPr>
      <w:r>
        <w:rPr>
          <w:rFonts w:ascii="Times New Roman"/>
          <w:b w:val="false"/>
          <w:i w:val="false"/>
          <w:color w:val="000000"/>
          <w:sz w:val="28"/>
        </w:rPr>
        <w:t>
      4) применение альтернативных источников тепловой энергии, использование традиционных источников теплоснабжения;</w:t>
      </w:r>
    </w:p>
    <w:bookmarkEnd w:id="59"/>
    <w:bookmarkStart w:name="z68" w:id="60"/>
    <w:p>
      <w:pPr>
        <w:spacing w:after="0"/>
        <w:ind w:left="0"/>
        <w:jc w:val="both"/>
      </w:pPr>
      <w:r>
        <w:rPr>
          <w:rFonts w:ascii="Times New Roman"/>
          <w:b w:val="false"/>
          <w:i w:val="false"/>
          <w:color w:val="000000"/>
          <w:sz w:val="28"/>
        </w:rPr>
        <w:t xml:space="preserve">
      5) применение возобновляемых источников энергии, использование традиционных источников теплоснабжения с наилучшими достижимыми показателями (после реконструкции или нового строительства). </w:t>
      </w:r>
    </w:p>
    <w:bookmarkEnd w:id="60"/>
    <w:bookmarkStart w:name="z69" w:id="61"/>
    <w:p>
      <w:pPr>
        <w:spacing w:after="0"/>
        <w:ind w:left="0"/>
        <w:jc w:val="both"/>
      </w:pPr>
      <w:r>
        <w:rPr>
          <w:rFonts w:ascii="Times New Roman"/>
          <w:b w:val="false"/>
          <w:i w:val="false"/>
          <w:color w:val="000000"/>
          <w:sz w:val="28"/>
        </w:rPr>
        <w:t>
      9. При разработке схемы учитывается обеспечение надежной и эффективной совместной работы различных источников тепловой энергии, в том числе возобновляемые источники энергии, выполнение термомодернизации зданий и внедрения энергоэффективных технологий и решений с учетом экономической целесообразности, и достижения целевых показателей теплоэнергетики для данной административно-территориальной единицы и соответствующих предприятий производства и транспортировки тепловой энергии.</w:t>
      </w:r>
    </w:p>
    <w:bookmarkEnd w:id="61"/>
    <w:bookmarkStart w:name="z70" w:id="62"/>
    <w:p>
      <w:pPr>
        <w:spacing w:after="0"/>
        <w:ind w:left="0"/>
        <w:jc w:val="both"/>
      </w:pPr>
      <w:r>
        <w:rPr>
          <w:rFonts w:ascii="Times New Roman"/>
          <w:b w:val="false"/>
          <w:i w:val="false"/>
          <w:color w:val="000000"/>
          <w:sz w:val="28"/>
        </w:rPr>
        <w:t>
      10. При выполнении анализа различных опций и технических решений приоритетным выбором являются:</w:t>
      </w:r>
    </w:p>
    <w:bookmarkEnd w:id="62"/>
    <w:bookmarkStart w:name="z71" w:id="63"/>
    <w:p>
      <w:pPr>
        <w:spacing w:after="0"/>
        <w:ind w:left="0"/>
        <w:jc w:val="both"/>
      </w:pPr>
      <w:r>
        <w:rPr>
          <w:rFonts w:ascii="Times New Roman"/>
          <w:b w:val="false"/>
          <w:i w:val="false"/>
          <w:color w:val="000000"/>
          <w:sz w:val="28"/>
        </w:rPr>
        <w:t>
      1) использование тепловой энергии, полученной методом когенерации, от котлов-утилизаторов, от попутного тепла промышленных предприятий, от рекуперации, от источников, использующих топливо с наименьшими выбросами, от возобновляемых источников тепловой энергии;</w:t>
      </w:r>
    </w:p>
    <w:bookmarkEnd w:id="63"/>
    <w:bookmarkStart w:name="z72" w:id="64"/>
    <w:p>
      <w:pPr>
        <w:spacing w:after="0"/>
        <w:ind w:left="0"/>
        <w:jc w:val="both"/>
      </w:pPr>
      <w:r>
        <w:rPr>
          <w:rFonts w:ascii="Times New Roman"/>
          <w:b w:val="false"/>
          <w:i w:val="false"/>
          <w:color w:val="000000"/>
          <w:sz w:val="28"/>
        </w:rPr>
        <w:t xml:space="preserve">
      2) переход на закрытые, независимые системы для обеспечения надежного теплоснабжения; </w:t>
      </w:r>
    </w:p>
    <w:bookmarkEnd w:id="64"/>
    <w:bookmarkStart w:name="z73" w:id="65"/>
    <w:p>
      <w:pPr>
        <w:spacing w:after="0"/>
        <w:ind w:left="0"/>
        <w:jc w:val="both"/>
      </w:pPr>
      <w:r>
        <w:rPr>
          <w:rFonts w:ascii="Times New Roman"/>
          <w:b w:val="false"/>
          <w:i w:val="false"/>
          <w:color w:val="000000"/>
          <w:sz w:val="28"/>
        </w:rPr>
        <w:t xml:space="preserve">
      3) внедрение автоматизированного теплового пункта с погодным регулированием на всех объектах со среднечасовым потреблением тепловой энергии (включая расходы тепловой энергии, отопления, вентиляции, кондиционирования и горячего водоснабжения) более 50 киловатт; </w:t>
      </w:r>
    </w:p>
    <w:bookmarkEnd w:id="65"/>
    <w:bookmarkStart w:name="z74" w:id="66"/>
    <w:p>
      <w:pPr>
        <w:spacing w:after="0"/>
        <w:ind w:left="0"/>
        <w:jc w:val="both"/>
      </w:pPr>
      <w:r>
        <w:rPr>
          <w:rFonts w:ascii="Times New Roman"/>
          <w:b w:val="false"/>
          <w:i w:val="false"/>
          <w:color w:val="000000"/>
          <w:sz w:val="28"/>
        </w:rPr>
        <w:t xml:space="preserve">
      4) увеличение разницы температур подачи и обратка путем понижения температуры обратки; </w:t>
      </w:r>
    </w:p>
    <w:bookmarkEnd w:id="66"/>
    <w:bookmarkStart w:name="z75" w:id="67"/>
    <w:p>
      <w:pPr>
        <w:spacing w:after="0"/>
        <w:ind w:left="0"/>
        <w:jc w:val="both"/>
      </w:pPr>
      <w:r>
        <w:rPr>
          <w:rFonts w:ascii="Times New Roman"/>
          <w:b w:val="false"/>
          <w:i w:val="false"/>
          <w:color w:val="000000"/>
          <w:sz w:val="28"/>
        </w:rPr>
        <w:t xml:space="preserve">
      5) внедрение частотно-регулирующего привода в насосных станциях сетевой воды; </w:t>
      </w:r>
    </w:p>
    <w:bookmarkEnd w:id="67"/>
    <w:bookmarkStart w:name="z76" w:id="68"/>
    <w:p>
      <w:pPr>
        <w:spacing w:after="0"/>
        <w:ind w:left="0"/>
        <w:jc w:val="both"/>
      </w:pPr>
      <w:r>
        <w:rPr>
          <w:rFonts w:ascii="Times New Roman"/>
          <w:b w:val="false"/>
          <w:i w:val="false"/>
          <w:color w:val="000000"/>
          <w:sz w:val="28"/>
        </w:rPr>
        <w:t>
      6) использование предизолированных труб с изоляцией из пенополиуретана при реконструкции и новом строительстве тепловых сетей;</w:t>
      </w:r>
    </w:p>
    <w:bookmarkEnd w:id="68"/>
    <w:bookmarkStart w:name="z77" w:id="69"/>
    <w:p>
      <w:pPr>
        <w:spacing w:after="0"/>
        <w:ind w:left="0"/>
        <w:jc w:val="both"/>
      </w:pPr>
      <w:r>
        <w:rPr>
          <w:rFonts w:ascii="Times New Roman"/>
          <w:b w:val="false"/>
          <w:i w:val="false"/>
          <w:color w:val="000000"/>
          <w:sz w:val="28"/>
        </w:rPr>
        <w:t xml:space="preserve">
      7) использование систем централизованного отопления, с учетом плотности теплового потока, экономической обоснованности и целесообразности; </w:t>
      </w:r>
    </w:p>
    <w:bookmarkEnd w:id="69"/>
    <w:bookmarkStart w:name="z78" w:id="70"/>
    <w:p>
      <w:pPr>
        <w:spacing w:after="0"/>
        <w:ind w:left="0"/>
        <w:jc w:val="both"/>
      </w:pPr>
      <w:r>
        <w:rPr>
          <w:rFonts w:ascii="Times New Roman"/>
          <w:b w:val="false"/>
          <w:i w:val="false"/>
          <w:color w:val="000000"/>
          <w:sz w:val="28"/>
        </w:rPr>
        <w:t>
      8) термомодернизация многоквартирных жилых домов и зданий бюджетных организаций по сравнению с расширением и (или) новым строительством источников тепловой энергии.</w:t>
      </w:r>
    </w:p>
    <w:bookmarkEnd w:id="70"/>
    <w:bookmarkStart w:name="z79" w:id="71"/>
    <w:p>
      <w:pPr>
        <w:spacing w:after="0"/>
        <w:ind w:left="0"/>
        <w:jc w:val="both"/>
      </w:pPr>
      <w:r>
        <w:rPr>
          <w:rFonts w:ascii="Times New Roman"/>
          <w:b w:val="false"/>
          <w:i w:val="false"/>
          <w:color w:val="000000"/>
          <w:sz w:val="28"/>
        </w:rPr>
        <w:t>
      11. Выполняемый анализ учитывает экономическую и экологическую целесообразность принятых решений при выборе рекомендуемого сценария с учетом планирования на срок не менее 25 (двадцати пяти) лет.</w:t>
      </w:r>
    </w:p>
    <w:bookmarkEnd w:id="71"/>
    <w:bookmarkStart w:name="z80" w:id="72"/>
    <w:p>
      <w:pPr>
        <w:spacing w:after="0"/>
        <w:ind w:left="0"/>
        <w:jc w:val="both"/>
      </w:pPr>
      <w:r>
        <w:rPr>
          <w:rFonts w:ascii="Times New Roman"/>
          <w:b w:val="false"/>
          <w:i w:val="false"/>
          <w:color w:val="000000"/>
          <w:sz w:val="28"/>
        </w:rPr>
        <w:t>
      12. Проект схемы разрабатывается в соответствии с Законом, настоящими Правилами, документами территориального планирования, утвержденными в соответствии с законодательством об архитектурной, градостроительной и строительной деятельности Республики Казахстан, и требованиями законодательства Республики Казахстан в сфере теплоэнергетики и государственными нормативами в области архитектурной, градостроительной и строительной деятельности.</w:t>
      </w:r>
    </w:p>
    <w:bookmarkEnd w:id="72"/>
    <w:bookmarkStart w:name="z81" w:id="73"/>
    <w:p>
      <w:pPr>
        <w:spacing w:after="0"/>
        <w:ind w:left="0"/>
        <w:jc w:val="left"/>
      </w:pPr>
      <w:r>
        <w:rPr>
          <w:rFonts w:ascii="Times New Roman"/>
          <w:b/>
          <w:i w:val="false"/>
          <w:color w:val="000000"/>
        </w:rPr>
        <w:t xml:space="preserve"> Раздел 2. Структура схемы</w:t>
      </w:r>
    </w:p>
    <w:bookmarkEnd w:id="73"/>
    <w:bookmarkStart w:name="z82" w:id="74"/>
    <w:p>
      <w:pPr>
        <w:spacing w:after="0"/>
        <w:ind w:left="0"/>
        <w:jc w:val="both"/>
      </w:pPr>
      <w:r>
        <w:rPr>
          <w:rFonts w:ascii="Times New Roman"/>
          <w:b w:val="false"/>
          <w:i w:val="false"/>
          <w:color w:val="000000"/>
          <w:sz w:val="28"/>
        </w:rPr>
        <w:t>
      13. Схема предусматривает:</w:t>
      </w:r>
    </w:p>
    <w:bookmarkEnd w:id="74"/>
    <w:bookmarkStart w:name="z83" w:id="75"/>
    <w:p>
      <w:pPr>
        <w:spacing w:after="0"/>
        <w:ind w:left="0"/>
        <w:jc w:val="both"/>
      </w:pPr>
      <w:r>
        <w:rPr>
          <w:rFonts w:ascii="Times New Roman"/>
          <w:b w:val="false"/>
          <w:i w:val="false"/>
          <w:color w:val="000000"/>
          <w:sz w:val="28"/>
        </w:rPr>
        <w:t>
      1) описание итогов реализации предыдущей схемы (при наличии);</w:t>
      </w:r>
    </w:p>
    <w:bookmarkEnd w:id="75"/>
    <w:bookmarkStart w:name="z84" w:id="76"/>
    <w:p>
      <w:pPr>
        <w:spacing w:after="0"/>
        <w:ind w:left="0"/>
        <w:jc w:val="both"/>
      </w:pPr>
      <w:r>
        <w:rPr>
          <w:rFonts w:ascii="Times New Roman"/>
          <w:b w:val="false"/>
          <w:i w:val="false"/>
          <w:color w:val="000000"/>
          <w:sz w:val="28"/>
        </w:rPr>
        <w:t>
      2) цели и задачи, определенные в области теплоэнергетики;</w:t>
      </w:r>
    </w:p>
    <w:bookmarkEnd w:id="76"/>
    <w:bookmarkStart w:name="z85" w:id="77"/>
    <w:p>
      <w:pPr>
        <w:spacing w:after="0"/>
        <w:ind w:left="0"/>
        <w:jc w:val="both"/>
      </w:pPr>
      <w:r>
        <w:rPr>
          <w:rFonts w:ascii="Times New Roman"/>
          <w:b w:val="false"/>
          <w:i w:val="false"/>
          <w:color w:val="000000"/>
          <w:sz w:val="28"/>
        </w:rPr>
        <w:t xml:space="preserve">
      3) описание и анализ текущего состояния теплоэнергетики в соответствующей административно-территориальной единице: </w:t>
      </w:r>
    </w:p>
    <w:bookmarkEnd w:id="77"/>
    <w:bookmarkStart w:name="z86" w:id="78"/>
    <w:p>
      <w:pPr>
        <w:spacing w:after="0"/>
        <w:ind w:left="0"/>
        <w:jc w:val="both"/>
      </w:pPr>
      <w:r>
        <w:rPr>
          <w:rFonts w:ascii="Times New Roman"/>
          <w:b w:val="false"/>
          <w:i w:val="false"/>
          <w:color w:val="000000"/>
          <w:sz w:val="28"/>
        </w:rPr>
        <w:t>
      цель, этапы и подходы к анализу;</w:t>
      </w:r>
    </w:p>
    <w:bookmarkEnd w:id="78"/>
    <w:bookmarkStart w:name="z87" w:id="79"/>
    <w:p>
      <w:pPr>
        <w:spacing w:after="0"/>
        <w:ind w:left="0"/>
        <w:jc w:val="both"/>
      </w:pPr>
      <w:r>
        <w:rPr>
          <w:rFonts w:ascii="Times New Roman"/>
          <w:b w:val="false"/>
          <w:i w:val="false"/>
          <w:color w:val="000000"/>
          <w:sz w:val="28"/>
        </w:rPr>
        <w:t>
      общие характеристики местности и структуры теплоснабжения;</w:t>
      </w:r>
    </w:p>
    <w:bookmarkEnd w:id="79"/>
    <w:bookmarkStart w:name="z88" w:id="80"/>
    <w:p>
      <w:pPr>
        <w:spacing w:after="0"/>
        <w:ind w:left="0"/>
        <w:jc w:val="both"/>
      </w:pPr>
      <w:r>
        <w:rPr>
          <w:rFonts w:ascii="Times New Roman"/>
          <w:b w:val="false"/>
          <w:i w:val="false"/>
          <w:color w:val="000000"/>
          <w:sz w:val="28"/>
        </w:rPr>
        <w:t>
      потребление тепла;</w:t>
      </w:r>
    </w:p>
    <w:bookmarkEnd w:id="80"/>
    <w:bookmarkStart w:name="z89" w:id="81"/>
    <w:p>
      <w:pPr>
        <w:spacing w:after="0"/>
        <w:ind w:left="0"/>
        <w:jc w:val="both"/>
      </w:pPr>
      <w:r>
        <w:rPr>
          <w:rFonts w:ascii="Times New Roman"/>
          <w:b w:val="false"/>
          <w:i w:val="false"/>
          <w:color w:val="000000"/>
          <w:sz w:val="28"/>
        </w:rPr>
        <w:t>
      централизованные системы теплоснабжения (общие положения, источники генерации тепла, транспортировка и поставка тепловой энергии);</w:t>
      </w:r>
    </w:p>
    <w:bookmarkEnd w:id="81"/>
    <w:bookmarkStart w:name="z90" w:id="82"/>
    <w:p>
      <w:pPr>
        <w:spacing w:after="0"/>
        <w:ind w:left="0"/>
        <w:jc w:val="both"/>
      </w:pPr>
      <w:r>
        <w:rPr>
          <w:rFonts w:ascii="Times New Roman"/>
          <w:b w:val="false"/>
          <w:i w:val="false"/>
          <w:color w:val="000000"/>
          <w:sz w:val="28"/>
        </w:rPr>
        <w:t xml:space="preserve">
      местные и индивидуальные системы теплоснабжения; </w:t>
      </w:r>
    </w:p>
    <w:bookmarkEnd w:id="82"/>
    <w:bookmarkStart w:name="z91" w:id="83"/>
    <w:p>
      <w:pPr>
        <w:spacing w:after="0"/>
        <w:ind w:left="0"/>
        <w:jc w:val="both"/>
      </w:pPr>
      <w:r>
        <w:rPr>
          <w:rFonts w:ascii="Times New Roman"/>
          <w:b w:val="false"/>
          <w:i w:val="false"/>
          <w:color w:val="000000"/>
          <w:sz w:val="28"/>
        </w:rPr>
        <w:t>
      4) анализ мероприятий по снижению выбросов диоксида углерода (CO₂) при производстве тепла в теплоэнергетике административно-территориальной единицы:</w:t>
      </w:r>
    </w:p>
    <w:bookmarkEnd w:id="83"/>
    <w:bookmarkStart w:name="z92" w:id="84"/>
    <w:p>
      <w:pPr>
        <w:spacing w:after="0"/>
        <w:ind w:left="0"/>
        <w:jc w:val="both"/>
      </w:pPr>
      <w:r>
        <w:rPr>
          <w:rFonts w:ascii="Times New Roman"/>
          <w:b w:val="false"/>
          <w:i w:val="false"/>
          <w:color w:val="000000"/>
          <w:sz w:val="28"/>
        </w:rPr>
        <w:t>
      общие положения;</w:t>
      </w:r>
    </w:p>
    <w:bookmarkEnd w:id="84"/>
    <w:bookmarkStart w:name="z93" w:id="85"/>
    <w:p>
      <w:pPr>
        <w:spacing w:after="0"/>
        <w:ind w:left="0"/>
        <w:jc w:val="both"/>
      </w:pPr>
      <w:r>
        <w:rPr>
          <w:rFonts w:ascii="Times New Roman"/>
          <w:b w:val="false"/>
          <w:i w:val="false"/>
          <w:color w:val="000000"/>
          <w:sz w:val="28"/>
        </w:rPr>
        <w:t xml:space="preserve">
      предварительный анализ для централизованных систем теплоснабжения (предварительный анализ потенциала возобновляемых источников энергии и альтернативных источников тепловой энергии для централизованного теплоснабжения, предварительный анализ мероприятий по снижению выбросов диоксида углерода (CO₂) при использовании углеродных источников энергии, подведение итогов предварительного анализа); </w:t>
      </w:r>
    </w:p>
    <w:bookmarkEnd w:id="85"/>
    <w:bookmarkStart w:name="z94" w:id="86"/>
    <w:p>
      <w:pPr>
        <w:spacing w:after="0"/>
        <w:ind w:left="0"/>
        <w:jc w:val="both"/>
      </w:pPr>
      <w:r>
        <w:rPr>
          <w:rFonts w:ascii="Times New Roman"/>
          <w:b w:val="false"/>
          <w:i w:val="false"/>
          <w:color w:val="000000"/>
          <w:sz w:val="28"/>
        </w:rPr>
        <w:t>
      углубленный анализ для централизованных систем теплоснабжения (общие положения, углубленный анализ мероприятий по снижению диоксида углерода (CO₂) с использованием возобновляемых источников энергии и альтернативных источников тепловой энергии, углубленный анализ мероприятий по снижению выбросов диоксида углерода (CO₂) при использовании углеродных источников энергии, подведение итогов и представление оценки перспективных технологий и мероприятий по итогам анализа);</w:t>
      </w:r>
    </w:p>
    <w:bookmarkEnd w:id="86"/>
    <w:bookmarkStart w:name="z95" w:id="87"/>
    <w:p>
      <w:pPr>
        <w:spacing w:after="0"/>
        <w:ind w:left="0"/>
        <w:jc w:val="both"/>
      </w:pPr>
      <w:r>
        <w:rPr>
          <w:rFonts w:ascii="Times New Roman"/>
          <w:b w:val="false"/>
          <w:i w:val="false"/>
          <w:color w:val="000000"/>
          <w:sz w:val="28"/>
        </w:rPr>
        <w:t>
      оценка потенциала снижения выбросов диоксида углерода (CO₂) для местных и индивидуальных систем теплоснабжения;</w:t>
      </w:r>
    </w:p>
    <w:bookmarkEnd w:id="87"/>
    <w:bookmarkStart w:name="z96" w:id="88"/>
    <w:p>
      <w:pPr>
        <w:spacing w:after="0"/>
        <w:ind w:left="0"/>
        <w:jc w:val="both"/>
      </w:pPr>
      <w:r>
        <w:rPr>
          <w:rFonts w:ascii="Times New Roman"/>
          <w:b w:val="false"/>
          <w:i w:val="false"/>
          <w:color w:val="000000"/>
          <w:sz w:val="28"/>
        </w:rPr>
        <w:t xml:space="preserve">
      5) разработка сценариев: </w:t>
      </w:r>
    </w:p>
    <w:bookmarkEnd w:id="88"/>
    <w:bookmarkStart w:name="z97" w:id="89"/>
    <w:p>
      <w:pPr>
        <w:spacing w:after="0"/>
        <w:ind w:left="0"/>
        <w:jc w:val="both"/>
      </w:pPr>
      <w:r>
        <w:rPr>
          <w:rFonts w:ascii="Times New Roman"/>
          <w:b w:val="false"/>
          <w:i w:val="false"/>
          <w:color w:val="000000"/>
          <w:sz w:val="28"/>
        </w:rPr>
        <w:t>
      общие положения;</w:t>
      </w:r>
    </w:p>
    <w:bookmarkEnd w:id="89"/>
    <w:bookmarkStart w:name="z98" w:id="90"/>
    <w:p>
      <w:pPr>
        <w:spacing w:after="0"/>
        <w:ind w:left="0"/>
        <w:jc w:val="both"/>
      </w:pPr>
      <w:r>
        <w:rPr>
          <w:rFonts w:ascii="Times New Roman"/>
          <w:b w:val="false"/>
          <w:i w:val="false"/>
          <w:color w:val="000000"/>
          <w:sz w:val="28"/>
        </w:rPr>
        <w:t>
      варианты прогнозного развития спроса централизованного теплоснабжения;</w:t>
      </w:r>
    </w:p>
    <w:bookmarkEnd w:id="90"/>
    <w:bookmarkStart w:name="z99" w:id="91"/>
    <w:p>
      <w:pPr>
        <w:spacing w:after="0"/>
        <w:ind w:left="0"/>
        <w:jc w:val="both"/>
      </w:pPr>
      <w:r>
        <w:rPr>
          <w:rFonts w:ascii="Times New Roman"/>
          <w:b w:val="false"/>
          <w:i w:val="false"/>
          <w:color w:val="000000"/>
          <w:sz w:val="28"/>
        </w:rPr>
        <w:t>
      сценарии;</w:t>
      </w:r>
    </w:p>
    <w:bookmarkEnd w:id="91"/>
    <w:bookmarkStart w:name="z100" w:id="92"/>
    <w:p>
      <w:pPr>
        <w:spacing w:after="0"/>
        <w:ind w:left="0"/>
        <w:jc w:val="both"/>
      </w:pPr>
      <w:r>
        <w:rPr>
          <w:rFonts w:ascii="Times New Roman"/>
          <w:b w:val="false"/>
          <w:i w:val="false"/>
          <w:color w:val="000000"/>
          <w:sz w:val="28"/>
        </w:rPr>
        <w:t>
      оценка инвестиций и операционных затрат для различных сценариев;</w:t>
      </w:r>
    </w:p>
    <w:bookmarkEnd w:id="92"/>
    <w:bookmarkStart w:name="z101" w:id="93"/>
    <w:p>
      <w:pPr>
        <w:spacing w:after="0"/>
        <w:ind w:left="0"/>
        <w:jc w:val="both"/>
      </w:pPr>
      <w:r>
        <w:rPr>
          <w:rFonts w:ascii="Times New Roman"/>
          <w:b w:val="false"/>
          <w:i w:val="false"/>
          <w:color w:val="000000"/>
          <w:sz w:val="28"/>
        </w:rPr>
        <w:t>
      6) сравнение сценариев и выбор рекомендуемого сценария:</w:t>
      </w:r>
    </w:p>
    <w:bookmarkEnd w:id="93"/>
    <w:bookmarkStart w:name="z102" w:id="94"/>
    <w:p>
      <w:pPr>
        <w:spacing w:after="0"/>
        <w:ind w:left="0"/>
        <w:jc w:val="both"/>
      </w:pPr>
      <w:r>
        <w:rPr>
          <w:rFonts w:ascii="Times New Roman"/>
          <w:b w:val="false"/>
          <w:i w:val="false"/>
          <w:color w:val="000000"/>
          <w:sz w:val="28"/>
        </w:rPr>
        <w:t>
      цель и подходы к экономическому моделированию сценариев;</w:t>
      </w:r>
    </w:p>
    <w:bookmarkEnd w:id="94"/>
    <w:bookmarkStart w:name="z103" w:id="95"/>
    <w:p>
      <w:pPr>
        <w:spacing w:after="0"/>
        <w:ind w:left="0"/>
        <w:jc w:val="both"/>
      </w:pPr>
      <w:r>
        <w:rPr>
          <w:rFonts w:ascii="Times New Roman"/>
          <w:b w:val="false"/>
          <w:i w:val="false"/>
          <w:color w:val="000000"/>
          <w:sz w:val="28"/>
        </w:rPr>
        <w:t>
      исходные данные и прогнозные показатели для моделирования;</w:t>
      </w:r>
    </w:p>
    <w:bookmarkEnd w:id="95"/>
    <w:bookmarkStart w:name="z104" w:id="96"/>
    <w:p>
      <w:pPr>
        <w:spacing w:after="0"/>
        <w:ind w:left="0"/>
        <w:jc w:val="both"/>
      </w:pPr>
      <w:r>
        <w:rPr>
          <w:rFonts w:ascii="Times New Roman"/>
          <w:b w:val="false"/>
          <w:i w:val="false"/>
          <w:color w:val="000000"/>
          <w:sz w:val="28"/>
        </w:rPr>
        <w:t>
      экономическое моделирование сценариев;</w:t>
      </w:r>
    </w:p>
    <w:bookmarkEnd w:id="96"/>
    <w:bookmarkStart w:name="z105" w:id="97"/>
    <w:p>
      <w:pPr>
        <w:spacing w:after="0"/>
        <w:ind w:left="0"/>
        <w:jc w:val="both"/>
      </w:pPr>
      <w:r>
        <w:rPr>
          <w:rFonts w:ascii="Times New Roman"/>
          <w:b w:val="false"/>
          <w:i w:val="false"/>
          <w:color w:val="000000"/>
          <w:sz w:val="28"/>
        </w:rPr>
        <w:t>
      особенности моделирования сценариев с когенерацией;</w:t>
      </w:r>
    </w:p>
    <w:bookmarkEnd w:id="97"/>
    <w:bookmarkStart w:name="z106" w:id="98"/>
    <w:p>
      <w:pPr>
        <w:spacing w:after="0"/>
        <w:ind w:left="0"/>
        <w:jc w:val="both"/>
      </w:pPr>
      <w:r>
        <w:rPr>
          <w:rFonts w:ascii="Times New Roman"/>
          <w:b w:val="false"/>
          <w:i w:val="false"/>
          <w:color w:val="000000"/>
          <w:sz w:val="28"/>
        </w:rPr>
        <w:t>
      7) описание рекомендуемого сценария административно-территориальной единицы и технических мер по его реализации; </w:t>
      </w:r>
    </w:p>
    <w:bookmarkEnd w:id="98"/>
    <w:bookmarkStart w:name="z107" w:id="99"/>
    <w:p>
      <w:pPr>
        <w:spacing w:after="0"/>
        <w:ind w:left="0"/>
        <w:jc w:val="both"/>
      </w:pPr>
      <w:r>
        <w:rPr>
          <w:rFonts w:ascii="Times New Roman"/>
          <w:b w:val="false"/>
          <w:i w:val="false"/>
          <w:color w:val="000000"/>
          <w:sz w:val="28"/>
        </w:rPr>
        <w:t>
      8) разработка стратегии финансирования рекомендуемого сценария административно-территориальной единицы и технических мер по его реализации.</w:t>
      </w:r>
    </w:p>
    <w:bookmarkEnd w:id="99"/>
    <w:bookmarkStart w:name="z108" w:id="100"/>
    <w:p>
      <w:pPr>
        <w:spacing w:after="0"/>
        <w:ind w:left="0"/>
        <w:jc w:val="left"/>
      </w:pPr>
      <w:r>
        <w:rPr>
          <w:rFonts w:ascii="Times New Roman"/>
          <w:b/>
          <w:i w:val="false"/>
          <w:color w:val="000000"/>
        </w:rPr>
        <w:t xml:space="preserve"> Раздел 3. Порядок разработки и утверждения схемы</w:t>
      </w:r>
    </w:p>
    <w:bookmarkEnd w:id="100"/>
    <w:bookmarkStart w:name="z109" w:id="101"/>
    <w:p>
      <w:pPr>
        <w:spacing w:after="0"/>
        <w:ind w:left="0"/>
        <w:jc w:val="both"/>
      </w:pPr>
      <w:r>
        <w:rPr>
          <w:rFonts w:ascii="Times New Roman"/>
          <w:b w:val="false"/>
          <w:i w:val="false"/>
          <w:color w:val="000000"/>
          <w:sz w:val="28"/>
        </w:rPr>
        <w:t>
      14. При наличии утвержденного генерального плана населенного пункта, комплексной схемы градостроительного планирования территорий, соответствующей административно-территориальной единицы разрабатывается среднесрочная схема на срок действия генерального плана населенного пункта, комплексной схемы градостроительного планирования территорий с выделением промежуточных этапов и актуализацией не реже одного раза в 5 (пять) лет.</w:t>
      </w:r>
    </w:p>
    <w:bookmarkEnd w:id="101"/>
    <w:bookmarkStart w:name="z110" w:id="102"/>
    <w:p>
      <w:pPr>
        <w:spacing w:after="0"/>
        <w:ind w:left="0"/>
        <w:jc w:val="both"/>
      </w:pPr>
      <w:r>
        <w:rPr>
          <w:rFonts w:ascii="Times New Roman"/>
          <w:b w:val="false"/>
          <w:i w:val="false"/>
          <w:color w:val="000000"/>
          <w:sz w:val="28"/>
        </w:rPr>
        <w:t>
      При отсутствии генерального плана населенного пункта, комплексной схемы градостроительного планирования территорий, соответствующей административно-территориальной единицы, либо разработки нового генерального плана населенного пункта, комплексной схемы градостроительного планирования территорий разрабатывается долгосрочная схема на срок действия нового генерального плана населенного пункта, комплексной схемы градостроительного планирования территорий с выделением промежуточных этапов и актуализацией не реже одного раза в 5 (пять) лет.</w:t>
      </w:r>
    </w:p>
    <w:bookmarkEnd w:id="102"/>
    <w:bookmarkStart w:name="z111" w:id="103"/>
    <w:p>
      <w:pPr>
        <w:spacing w:after="0"/>
        <w:ind w:left="0"/>
        <w:jc w:val="both"/>
      </w:pPr>
      <w:r>
        <w:rPr>
          <w:rFonts w:ascii="Times New Roman"/>
          <w:b w:val="false"/>
          <w:i w:val="false"/>
          <w:color w:val="000000"/>
          <w:sz w:val="28"/>
        </w:rPr>
        <w:t>
      При разработке схемы района, при отсутствии комплексной схемы градостроительного планирования территорий районов схема разрабатывается с учетом генеральных планов населенных пунктов и схем развития и застройки малых населенных пунктов, находящихся на территории соответствующего района.</w:t>
      </w:r>
    </w:p>
    <w:bookmarkEnd w:id="103"/>
    <w:bookmarkStart w:name="z112" w:id="104"/>
    <w:p>
      <w:pPr>
        <w:spacing w:after="0"/>
        <w:ind w:left="0"/>
        <w:jc w:val="both"/>
      </w:pPr>
      <w:r>
        <w:rPr>
          <w:rFonts w:ascii="Times New Roman"/>
          <w:b w:val="false"/>
          <w:i w:val="false"/>
          <w:color w:val="000000"/>
          <w:sz w:val="28"/>
        </w:rPr>
        <w:t xml:space="preserve">
      На процедуру внесения изменений и дополнений в схему распространяется порядок разработки и утверждения схемы, предусмотренный настоящими Правилами. </w:t>
      </w:r>
    </w:p>
    <w:bookmarkEnd w:id="104"/>
    <w:bookmarkStart w:name="z113" w:id="105"/>
    <w:p>
      <w:pPr>
        <w:spacing w:after="0"/>
        <w:ind w:left="0"/>
        <w:jc w:val="both"/>
      </w:pPr>
      <w:r>
        <w:rPr>
          <w:rFonts w:ascii="Times New Roman"/>
          <w:b w:val="false"/>
          <w:i w:val="false"/>
          <w:color w:val="000000"/>
          <w:sz w:val="28"/>
        </w:rPr>
        <w:t>
      15. Схемы разрабатываются местными исполнительными органами городов республиканского значения, столицы, районов и городов областного значения.</w:t>
      </w:r>
    </w:p>
    <w:bookmarkEnd w:id="105"/>
    <w:bookmarkStart w:name="z114" w:id="106"/>
    <w:p>
      <w:pPr>
        <w:spacing w:after="0"/>
        <w:ind w:left="0"/>
        <w:jc w:val="both"/>
      </w:pPr>
      <w:r>
        <w:rPr>
          <w:rFonts w:ascii="Times New Roman"/>
          <w:b w:val="false"/>
          <w:i w:val="false"/>
          <w:color w:val="000000"/>
          <w:sz w:val="28"/>
        </w:rPr>
        <w:t>
      В соответствии с подпунктом 1) пункта 2 статьи 8 Закона местные исполнительные органы областей при необходимости обеспечивают финансирование разработки и реализации схем развития теплоснабжения районов и городов областного значения соответствующей области.</w:t>
      </w:r>
    </w:p>
    <w:bookmarkEnd w:id="106"/>
    <w:bookmarkStart w:name="z115" w:id="107"/>
    <w:p>
      <w:pPr>
        <w:spacing w:after="0"/>
        <w:ind w:left="0"/>
        <w:jc w:val="both"/>
      </w:pPr>
      <w:r>
        <w:rPr>
          <w:rFonts w:ascii="Times New Roman"/>
          <w:b w:val="false"/>
          <w:i w:val="false"/>
          <w:color w:val="000000"/>
          <w:sz w:val="28"/>
        </w:rPr>
        <w:t xml:space="preserve">
      Местные исполнительные органы городов республиканского значения, столицы, районов и городов областного значения при разработке схем развития теплоснабжения определяют сроки, размеры, приоритетность и источники финансирования мероприятий для достижения целевых показателей теплоэнергетики с учетом местных условий в соответствии с </w:t>
      </w:r>
      <w:r>
        <w:rPr>
          <w:rFonts w:ascii="Times New Roman"/>
          <w:b w:val="false"/>
          <w:i w:val="false"/>
          <w:color w:val="000000"/>
          <w:sz w:val="28"/>
        </w:rPr>
        <w:t xml:space="preserve">пунктом 144 </w:t>
      </w:r>
      <w:r>
        <w:rPr>
          <w:rFonts w:ascii="Times New Roman"/>
          <w:b w:val="false"/>
          <w:i w:val="false"/>
          <w:color w:val="000000"/>
          <w:sz w:val="28"/>
        </w:rPr>
        <w:t xml:space="preserve">настоящих Правил. </w:t>
      </w:r>
    </w:p>
    <w:bookmarkEnd w:id="107"/>
    <w:bookmarkStart w:name="z116" w:id="108"/>
    <w:p>
      <w:pPr>
        <w:spacing w:after="0"/>
        <w:ind w:left="0"/>
        <w:jc w:val="both"/>
      </w:pPr>
      <w:r>
        <w:rPr>
          <w:rFonts w:ascii="Times New Roman"/>
          <w:b w:val="false"/>
          <w:i w:val="false"/>
          <w:color w:val="000000"/>
          <w:sz w:val="28"/>
        </w:rPr>
        <w:t xml:space="preserve">
      Для разработки схемы также привлекаются специализированные организации (научные, проектные, исследовательские, консультативные, экспертные) и иные лица в соответствии с законодательством Республики Казахстан о государственных закупках, а также субъекты теплоэнергетики, объединения юридических лиц, общественные организации. </w:t>
      </w:r>
    </w:p>
    <w:bookmarkEnd w:id="108"/>
    <w:bookmarkStart w:name="z117" w:id="109"/>
    <w:p>
      <w:pPr>
        <w:spacing w:after="0"/>
        <w:ind w:left="0"/>
        <w:jc w:val="both"/>
      </w:pPr>
      <w:r>
        <w:rPr>
          <w:rFonts w:ascii="Times New Roman"/>
          <w:b w:val="false"/>
          <w:i w:val="false"/>
          <w:color w:val="000000"/>
          <w:sz w:val="28"/>
        </w:rPr>
        <w:t xml:space="preserve">
      При разработке схемы в местных исполнительных органах городов республиканского значения, столицы, районов и городов областного значения создаются проектные группы, которые сопровождают процесс разработки схемы, содействуют сбору данных, организуют вовлечение заинтересованных лиц, общественности, а также принимают участие в обсуждении и принятии промежуточных решений на отдельных этапах разработки, в частности: </w:t>
      </w:r>
    </w:p>
    <w:bookmarkEnd w:id="109"/>
    <w:bookmarkStart w:name="z118" w:id="110"/>
    <w:p>
      <w:pPr>
        <w:spacing w:after="0"/>
        <w:ind w:left="0"/>
        <w:jc w:val="both"/>
      </w:pPr>
      <w:r>
        <w:rPr>
          <w:rFonts w:ascii="Times New Roman"/>
          <w:b w:val="false"/>
          <w:i w:val="false"/>
          <w:color w:val="000000"/>
          <w:sz w:val="28"/>
        </w:rPr>
        <w:t>
      1) по списку источников энергии, технологий и мер с высоким потенциалом снижения эмиссий диоксида углерода (CO₂), рассматриваемых в углубленном анализе;</w:t>
      </w:r>
    </w:p>
    <w:bookmarkEnd w:id="110"/>
    <w:bookmarkStart w:name="z119" w:id="111"/>
    <w:p>
      <w:pPr>
        <w:spacing w:after="0"/>
        <w:ind w:left="0"/>
        <w:jc w:val="both"/>
      </w:pPr>
      <w:r>
        <w:rPr>
          <w:rFonts w:ascii="Times New Roman"/>
          <w:b w:val="false"/>
          <w:i w:val="false"/>
          <w:color w:val="000000"/>
          <w:sz w:val="28"/>
        </w:rPr>
        <w:t>
      2) по характеристикам рассматриваемых сценариев;</w:t>
      </w:r>
    </w:p>
    <w:bookmarkEnd w:id="111"/>
    <w:bookmarkStart w:name="z120" w:id="112"/>
    <w:p>
      <w:pPr>
        <w:spacing w:after="0"/>
        <w:ind w:left="0"/>
        <w:jc w:val="both"/>
      </w:pPr>
      <w:r>
        <w:rPr>
          <w:rFonts w:ascii="Times New Roman"/>
          <w:b w:val="false"/>
          <w:i w:val="false"/>
          <w:color w:val="000000"/>
          <w:sz w:val="28"/>
        </w:rPr>
        <w:t>
      3) по принимаемым допущениям и критериям оптимальности;</w:t>
      </w:r>
    </w:p>
    <w:bookmarkEnd w:id="112"/>
    <w:bookmarkStart w:name="z121" w:id="113"/>
    <w:p>
      <w:pPr>
        <w:spacing w:after="0"/>
        <w:ind w:left="0"/>
        <w:jc w:val="both"/>
      </w:pPr>
      <w:r>
        <w:rPr>
          <w:rFonts w:ascii="Times New Roman"/>
          <w:b w:val="false"/>
          <w:i w:val="false"/>
          <w:color w:val="000000"/>
          <w:sz w:val="28"/>
        </w:rPr>
        <w:t>
      4) по оценке сценариев, формированию короткого списка и выбору рекомендуемого сценария.</w:t>
      </w:r>
    </w:p>
    <w:bookmarkEnd w:id="113"/>
    <w:bookmarkStart w:name="z122" w:id="114"/>
    <w:p>
      <w:pPr>
        <w:spacing w:after="0"/>
        <w:ind w:left="0"/>
        <w:jc w:val="both"/>
      </w:pPr>
      <w:r>
        <w:rPr>
          <w:rFonts w:ascii="Times New Roman"/>
          <w:b w:val="false"/>
          <w:i w:val="false"/>
          <w:color w:val="000000"/>
          <w:sz w:val="28"/>
        </w:rPr>
        <w:t xml:space="preserve">
      16. По итогам разработки проекта схемы местный исполнительный орган городов республиканского значения, столицы, районов и городов областного значения представляет проект схемы на утверждение в местный представительный орган городов республиканского значения, столицы, районов и городов областного значения. </w:t>
      </w:r>
    </w:p>
    <w:bookmarkEnd w:id="114"/>
    <w:bookmarkStart w:name="z123" w:id="115"/>
    <w:p>
      <w:pPr>
        <w:spacing w:after="0"/>
        <w:ind w:left="0"/>
        <w:jc w:val="both"/>
      </w:pPr>
      <w:r>
        <w:rPr>
          <w:rFonts w:ascii="Times New Roman"/>
          <w:b w:val="false"/>
          <w:i w:val="false"/>
          <w:color w:val="000000"/>
          <w:sz w:val="28"/>
        </w:rPr>
        <w:t>
      17. Местный представительный орган городов республиканского значения, столицы, районов и городов областного значения в течение 30 (тридцати) календарных дней с момента представления на утверждение рассматривает проект схемы. По итогам рассмотрения проекта схемы местный представительный орган городов республиканского значения, столицы, районов и городов областного значения принимает одно из следующих решений:</w:t>
      </w:r>
    </w:p>
    <w:bookmarkEnd w:id="115"/>
    <w:bookmarkStart w:name="z124" w:id="116"/>
    <w:p>
      <w:pPr>
        <w:spacing w:after="0"/>
        <w:ind w:left="0"/>
        <w:jc w:val="both"/>
      </w:pPr>
      <w:r>
        <w:rPr>
          <w:rFonts w:ascii="Times New Roman"/>
          <w:b w:val="false"/>
          <w:i w:val="false"/>
          <w:color w:val="000000"/>
          <w:sz w:val="28"/>
        </w:rPr>
        <w:t xml:space="preserve">
      1) об утверждении схемы; </w:t>
      </w:r>
    </w:p>
    <w:bookmarkEnd w:id="116"/>
    <w:bookmarkStart w:name="z125" w:id="117"/>
    <w:p>
      <w:pPr>
        <w:spacing w:after="0"/>
        <w:ind w:left="0"/>
        <w:jc w:val="both"/>
      </w:pPr>
      <w:r>
        <w:rPr>
          <w:rFonts w:ascii="Times New Roman"/>
          <w:b w:val="false"/>
          <w:i w:val="false"/>
          <w:color w:val="000000"/>
          <w:sz w:val="28"/>
        </w:rPr>
        <w:t>
      2) о возвращении проекта схемы на доработку местному исполнительному органу городов республиканского значения, столицы, районов и городов областного значения с указанием конкретных замечаний.</w:t>
      </w:r>
    </w:p>
    <w:bookmarkEnd w:id="117"/>
    <w:bookmarkStart w:name="z126" w:id="118"/>
    <w:p>
      <w:pPr>
        <w:spacing w:after="0"/>
        <w:ind w:left="0"/>
        <w:jc w:val="both"/>
      </w:pPr>
      <w:r>
        <w:rPr>
          <w:rFonts w:ascii="Times New Roman"/>
          <w:b w:val="false"/>
          <w:i w:val="false"/>
          <w:color w:val="000000"/>
          <w:sz w:val="28"/>
        </w:rPr>
        <w:t>
      18. При возвращении проекта схемы на доработку местный исполнительный орган городов республиканского значения, столицы, районов и городов областного значения в течение 30 (тридцати) календарных дней дорабатывает проект схемы и повторно направляет на рассмотрение местному представительному органу городов республиканского значения, столицы, районов и городов областного значения. Срок повторного рассмотрения проекта схемы, доработанной с учетом замечаний местного представительного органа городов республиканского значения, столицы, районов и городов областного значения, составляет не более 15 (пятнадцати) календарных дней. При повторном рассмотрении местным представительным органом городов республиканского значения, столицы, районов и городов областного значения замечания и предложения представляются только по новым и (или) доработанным положениям проекта схемы.</w:t>
      </w:r>
    </w:p>
    <w:bookmarkEnd w:id="118"/>
    <w:bookmarkStart w:name="z127" w:id="119"/>
    <w:p>
      <w:pPr>
        <w:spacing w:after="0"/>
        <w:ind w:left="0"/>
        <w:jc w:val="left"/>
      </w:pPr>
      <w:r>
        <w:rPr>
          <w:rFonts w:ascii="Times New Roman"/>
          <w:b/>
          <w:i w:val="false"/>
          <w:color w:val="000000"/>
        </w:rPr>
        <w:t xml:space="preserve"> Раздел 4. Описание схемы</w:t>
      </w:r>
    </w:p>
    <w:bookmarkEnd w:id="119"/>
    <w:bookmarkStart w:name="z128" w:id="120"/>
    <w:p>
      <w:pPr>
        <w:spacing w:after="0"/>
        <w:ind w:left="0"/>
        <w:jc w:val="left"/>
      </w:pPr>
      <w:r>
        <w:rPr>
          <w:rFonts w:ascii="Times New Roman"/>
          <w:b/>
          <w:i w:val="false"/>
          <w:color w:val="000000"/>
        </w:rPr>
        <w:t xml:space="preserve"> Подраздел 1. Описание итогов реализации предыдущей схемы (при наличии)</w:t>
      </w:r>
    </w:p>
    <w:bookmarkEnd w:id="120"/>
    <w:bookmarkStart w:name="z129" w:id="121"/>
    <w:p>
      <w:pPr>
        <w:spacing w:after="0"/>
        <w:ind w:left="0"/>
        <w:jc w:val="both"/>
      </w:pPr>
      <w:r>
        <w:rPr>
          <w:rFonts w:ascii="Times New Roman"/>
          <w:b w:val="false"/>
          <w:i w:val="false"/>
          <w:color w:val="000000"/>
          <w:sz w:val="28"/>
        </w:rPr>
        <w:t>
      19. В схеме отражаются:</w:t>
      </w:r>
    </w:p>
    <w:bookmarkEnd w:id="121"/>
    <w:bookmarkStart w:name="z130" w:id="122"/>
    <w:p>
      <w:pPr>
        <w:spacing w:after="0"/>
        <w:ind w:left="0"/>
        <w:jc w:val="both"/>
      </w:pPr>
      <w:r>
        <w:rPr>
          <w:rFonts w:ascii="Times New Roman"/>
          <w:b w:val="false"/>
          <w:i w:val="false"/>
          <w:color w:val="000000"/>
          <w:sz w:val="28"/>
        </w:rPr>
        <w:t>
      1) анализ достижения целевых показателей предыдущей схемы;</w:t>
      </w:r>
    </w:p>
    <w:bookmarkEnd w:id="122"/>
    <w:bookmarkStart w:name="z131" w:id="123"/>
    <w:p>
      <w:pPr>
        <w:spacing w:after="0"/>
        <w:ind w:left="0"/>
        <w:jc w:val="both"/>
      </w:pPr>
      <w:r>
        <w:rPr>
          <w:rFonts w:ascii="Times New Roman"/>
          <w:b w:val="false"/>
          <w:i w:val="false"/>
          <w:color w:val="000000"/>
          <w:sz w:val="28"/>
        </w:rPr>
        <w:t>
      2) анализ реализованных проектов и программ в сфере теплоэнергетики за период действия схемы, в том числе оценка внедрения энергосберегающих мероприятий и рекомендаций по экономии энергоресурсов, использованию альтернативных и возобновляемых энергетических ресурсов, местных видов топлива, достижения экологических целей.</w:t>
      </w:r>
    </w:p>
    <w:bookmarkEnd w:id="123"/>
    <w:bookmarkStart w:name="z132" w:id="124"/>
    <w:p>
      <w:pPr>
        <w:spacing w:after="0"/>
        <w:ind w:left="0"/>
        <w:jc w:val="left"/>
      </w:pPr>
      <w:r>
        <w:rPr>
          <w:rFonts w:ascii="Times New Roman"/>
          <w:b/>
          <w:i w:val="false"/>
          <w:color w:val="000000"/>
        </w:rPr>
        <w:t xml:space="preserve"> Подраздел 2. Цели и задачи, определенные в области теплоэнергетики</w:t>
      </w:r>
    </w:p>
    <w:bookmarkEnd w:id="124"/>
    <w:bookmarkStart w:name="z133" w:id="125"/>
    <w:p>
      <w:pPr>
        <w:spacing w:after="0"/>
        <w:ind w:left="0"/>
        <w:jc w:val="both"/>
      </w:pPr>
      <w:r>
        <w:rPr>
          <w:rFonts w:ascii="Times New Roman"/>
          <w:b w:val="false"/>
          <w:i w:val="false"/>
          <w:color w:val="000000"/>
          <w:sz w:val="28"/>
        </w:rPr>
        <w:t>
      20. В схеме отражаются:</w:t>
      </w:r>
    </w:p>
    <w:bookmarkEnd w:id="125"/>
    <w:bookmarkStart w:name="z134" w:id="126"/>
    <w:p>
      <w:pPr>
        <w:spacing w:after="0"/>
        <w:ind w:left="0"/>
        <w:jc w:val="both"/>
      </w:pPr>
      <w:r>
        <w:rPr>
          <w:rFonts w:ascii="Times New Roman"/>
          <w:b w:val="false"/>
          <w:i w:val="false"/>
          <w:color w:val="000000"/>
          <w:sz w:val="28"/>
        </w:rPr>
        <w:t>
      1) цели и задачи, определенные в области теплоэнергетики административно-территориальной единицы на период действия схемы;</w:t>
      </w:r>
    </w:p>
    <w:bookmarkEnd w:id="126"/>
    <w:bookmarkStart w:name="z135" w:id="127"/>
    <w:p>
      <w:pPr>
        <w:spacing w:after="0"/>
        <w:ind w:left="0"/>
        <w:jc w:val="both"/>
      </w:pPr>
      <w:r>
        <w:rPr>
          <w:rFonts w:ascii="Times New Roman"/>
          <w:b w:val="false"/>
          <w:i w:val="false"/>
          <w:color w:val="000000"/>
          <w:sz w:val="28"/>
        </w:rPr>
        <w:t xml:space="preserve">
      2) целевые показатели теплоэнергетики по соответствующим административно-территориальным единицам, секторам производства и транспортировки тепловой энергии. </w:t>
      </w:r>
    </w:p>
    <w:bookmarkEnd w:id="127"/>
    <w:bookmarkStart w:name="z136" w:id="128"/>
    <w:p>
      <w:pPr>
        <w:spacing w:after="0"/>
        <w:ind w:left="0"/>
        <w:jc w:val="both"/>
      </w:pPr>
      <w:r>
        <w:rPr>
          <w:rFonts w:ascii="Times New Roman"/>
          <w:b w:val="false"/>
          <w:i w:val="false"/>
          <w:color w:val="000000"/>
          <w:sz w:val="28"/>
        </w:rPr>
        <w:t>
      Подраздел 3. Описание и анализ текущего состояния теплоэнергетики в соответствующей административно-территориальной единице</w:t>
      </w:r>
    </w:p>
    <w:bookmarkEnd w:id="128"/>
    <w:bookmarkStart w:name="z137" w:id="129"/>
    <w:p>
      <w:pPr>
        <w:spacing w:after="0"/>
        <w:ind w:left="0"/>
        <w:jc w:val="left"/>
      </w:pPr>
      <w:r>
        <w:rPr>
          <w:rFonts w:ascii="Times New Roman"/>
          <w:b/>
          <w:i w:val="false"/>
          <w:color w:val="000000"/>
        </w:rPr>
        <w:t xml:space="preserve"> Глава 1. Цель, этапы и подходы к анализу</w:t>
      </w:r>
    </w:p>
    <w:bookmarkEnd w:id="129"/>
    <w:bookmarkStart w:name="z138" w:id="130"/>
    <w:p>
      <w:pPr>
        <w:spacing w:after="0"/>
        <w:ind w:left="0"/>
        <w:jc w:val="both"/>
      </w:pPr>
      <w:r>
        <w:rPr>
          <w:rFonts w:ascii="Times New Roman"/>
          <w:b w:val="false"/>
          <w:i w:val="false"/>
          <w:color w:val="000000"/>
          <w:sz w:val="28"/>
        </w:rPr>
        <w:t>
      21. В настоящем разделе схемы отражаются результаты анализа существующей ситуации (цель, этапы и подходы к анализу).</w:t>
      </w:r>
    </w:p>
    <w:bookmarkEnd w:id="130"/>
    <w:bookmarkStart w:name="z139" w:id="131"/>
    <w:p>
      <w:pPr>
        <w:spacing w:after="0"/>
        <w:ind w:left="0"/>
        <w:jc w:val="both"/>
      </w:pPr>
      <w:r>
        <w:rPr>
          <w:rFonts w:ascii="Times New Roman"/>
          <w:b w:val="false"/>
          <w:i w:val="false"/>
          <w:color w:val="000000"/>
          <w:sz w:val="28"/>
        </w:rPr>
        <w:t xml:space="preserve">
      22. Целью анализа существующей ситуации является описание систем теплоснабжения, функционирующих на рассматриваемой территории, и проблем, влияющих на будущее развитие теплоснабжения. </w:t>
      </w:r>
    </w:p>
    <w:bookmarkEnd w:id="131"/>
    <w:bookmarkStart w:name="z140" w:id="132"/>
    <w:p>
      <w:pPr>
        <w:spacing w:after="0"/>
        <w:ind w:left="0"/>
        <w:jc w:val="both"/>
      </w:pPr>
      <w:r>
        <w:rPr>
          <w:rFonts w:ascii="Times New Roman"/>
          <w:b w:val="false"/>
          <w:i w:val="false"/>
          <w:color w:val="000000"/>
          <w:sz w:val="28"/>
        </w:rPr>
        <w:t>
      23. Описание проводится по следующим направлениям:</w:t>
      </w:r>
    </w:p>
    <w:bookmarkEnd w:id="132"/>
    <w:bookmarkStart w:name="z141" w:id="133"/>
    <w:p>
      <w:pPr>
        <w:spacing w:after="0"/>
        <w:ind w:left="0"/>
        <w:jc w:val="both"/>
      </w:pPr>
      <w:r>
        <w:rPr>
          <w:rFonts w:ascii="Times New Roman"/>
          <w:b w:val="false"/>
          <w:i w:val="false"/>
          <w:color w:val="000000"/>
          <w:sz w:val="28"/>
        </w:rPr>
        <w:t>
      1) общие характеристики рассматриваемой территории и структуры теплоснабжения;</w:t>
      </w:r>
    </w:p>
    <w:bookmarkEnd w:id="133"/>
    <w:bookmarkStart w:name="z142" w:id="134"/>
    <w:p>
      <w:pPr>
        <w:spacing w:after="0"/>
        <w:ind w:left="0"/>
        <w:jc w:val="both"/>
      </w:pPr>
      <w:r>
        <w:rPr>
          <w:rFonts w:ascii="Times New Roman"/>
          <w:b w:val="false"/>
          <w:i w:val="false"/>
          <w:color w:val="000000"/>
          <w:sz w:val="28"/>
        </w:rPr>
        <w:t>
      2) потребление тепла;</w:t>
      </w:r>
    </w:p>
    <w:bookmarkEnd w:id="134"/>
    <w:bookmarkStart w:name="z143" w:id="135"/>
    <w:p>
      <w:pPr>
        <w:spacing w:after="0"/>
        <w:ind w:left="0"/>
        <w:jc w:val="both"/>
      </w:pPr>
      <w:r>
        <w:rPr>
          <w:rFonts w:ascii="Times New Roman"/>
          <w:b w:val="false"/>
          <w:i w:val="false"/>
          <w:color w:val="000000"/>
          <w:sz w:val="28"/>
        </w:rPr>
        <w:t>
      3) централизованная система теплоснабжения:</w:t>
      </w:r>
    </w:p>
    <w:bookmarkEnd w:id="135"/>
    <w:bookmarkStart w:name="z144" w:id="136"/>
    <w:p>
      <w:pPr>
        <w:spacing w:after="0"/>
        <w:ind w:left="0"/>
        <w:jc w:val="both"/>
      </w:pPr>
      <w:r>
        <w:rPr>
          <w:rFonts w:ascii="Times New Roman"/>
          <w:b w:val="false"/>
          <w:i w:val="false"/>
          <w:color w:val="000000"/>
          <w:sz w:val="28"/>
        </w:rPr>
        <w:t>
      общие сведения;</w:t>
      </w:r>
    </w:p>
    <w:bookmarkEnd w:id="136"/>
    <w:bookmarkStart w:name="z145" w:id="137"/>
    <w:p>
      <w:pPr>
        <w:spacing w:after="0"/>
        <w:ind w:left="0"/>
        <w:jc w:val="both"/>
      </w:pPr>
      <w:r>
        <w:rPr>
          <w:rFonts w:ascii="Times New Roman"/>
          <w:b w:val="false"/>
          <w:i w:val="false"/>
          <w:color w:val="000000"/>
          <w:sz w:val="28"/>
        </w:rPr>
        <w:t>
      источники генерации тепла;</w:t>
      </w:r>
    </w:p>
    <w:bookmarkEnd w:id="137"/>
    <w:bookmarkStart w:name="z146" w:id="138"/>
    <w:p>
      <w:pPr>
        <w:spacing w:after="0"/>
        <w:ind w:left="0"/>
        <w:jc w:val="both"/>
      </w:pPr>
      <w:r>
        <w:rPr>
          <w:rFonts w:ascii="Times New Roman"/>
          <w:b w:val="false"/>
          <w:i w:val="false"/>
          <w:color w:val="000000"/>
          <w:sz w:val="28"/>
        </w:rPr>
        <w:t>
      транспортировка и поставка тепла;</w:t>
      </w:r>
    </w:p>
    <w:bookmarkEnd w:id="138"/>
    <w:bookmarkStart w:name="z147" w:id="139"/>
    <w:p>
      <w:pPr>
        <w:spacing w:after="0"/>
        <w:ind w:left="0"/>
        <w:jc w:val="both"/>
      </w:pPr>
      <w:r>
        <w:rPr>
          <w:rFonts w:ascii="Times New Roman"/>
          <w:b w:val="false"/>
          <w:i w:val="false"/>
          <w:color w:val="000000"/>
          <w:sz w:val="28"/>
        </w:rPr>
        <w:t xml:space="preserve">
      4) местные и индивидуальные системы теплоснабжения. </w:t>
      </w:r>
    </w:p>
    <w:bookmarkEnd w:id="139"/>
    <w:bookmarkStart w:name="z148" w:id="140"/>
    <w:p>
      <w:pPr>
        <w:spacing w:after="0"/>
        <w:ind w:left="0"/>
        <w:jc w:val="both"/>
      </w:pPr>
      <w:r>
        <w:rPr>
          <w:rFonts w:ascii="Times New Roman"/>
          <w:b w:val="false"/>
          <w:i w:val="false"/>
          <w:color w:val="000000"/>
          <w:sz w:val="28"/>
        </w:rPr>
        <w:t>
      24. Основные этапы анализа существующей ситуации:</w:t>
      </w:r>
    </w:p>
    <w:bookmarkEnd w:id="140"/>
    <w:bookmarkStart w:name="z149" w:id="141"/>
    <w:p>
      <w:pPr>
        <w:spacing w:after="0"/>
        <w:ind w:left="0"/>
        <w:jc w:val="both"/>
      </w:pPr>
      <w:r>
        <w:rPr>
          <w:rFonts w:ascii="Times New Roman"/>
          <w:b w:val="false"/>
          <w:i w:val="false"/>
          <w:color w:val="000000"/>
          <w:sz w:val="28"/>
        </w:rPr>
        <w:t>
      сбор исходных данных и согласование методов замены при отсутствии данных;</w:t>
      </w:r>
    </w:p>
    <w:bookmarkEnd w:id="141"/>
    <w:bookmarkStart w:name="z150" w:id="142"/>
    <w:p>
      <w:pPr>
        <w:spacing w:after="0"/>
        <w:ind w:left="0"/>
        <w:jc w:val="both"/>
      </w:pPr>
      <w:r>
        <w:rPr>
          <w:rFonts w:ascii="Times New Roman"/>
          <w:b w:val="false"/>
          <w:i w:val="false"/>
          <w:color w:val="000000"/>
          <w:sz w:val="28"/>
        </w:rPr>
        <w:t>
      описание ситуации по каждому разделу;</w:t>
      </w:r>
    </w:p>
    <w:bookmarkEnd w:id="142"/>
    <w:bookmarkStart w:name="z151" w:id="143"/>
    <w:p>
      <w:pPr>
        <w:spacing w:after="0"/>
        <w:ind w:left="0"/>
        <w:jc w:val="both"/>
      </w:pPr>
      <w:r>
        <w:rPr>
          <w:rFonts w:ascii="Times New Roman"/>
          <w:b w:val="false"/>
          <w:i w:val="false"/>
          <w:color w:val="000000"/>
          <w:sz w:val="28"/>
        </w:rPr>
        <w:t>
      анализ и формирование заключения о существующем состоянии теплоснабжения населенного пункта.</w:t>
      </w:r>
    </w:p>
    <w:bookmarkEnd w:id="143"/>
    <w:bookmarkStart w:name="z152" w:id="144"/>
    <w:p>
      <w:pPr>
        <w:spacing w:after="0"/>
        <w:ind w:left="0"/>
        <w:jc w:val="both"/>
      </w:pPr>
      <w:r>
        <w:rPr>
          <w:rFonts w:ascii="Times New Roman"/>
          <w:b w:val="false"/>
          <w:i w:val="false"/>
          <w:color w:val="000000"/>
          <w:sz w:val="28"/>
        </w:rPr>
        <w:t xml:space="preserve">
      25. Описание и анализ основываются на информации последних 3 (трех) лет. При наличии обоснования и (или) по рекомендации проектной группы используются данные дополнительных периодов. </w:t>
      </w:r>
    </w:p>
    <w:bookmarkEnd w:id="144"/>
    <w:bookmarkStart w:name="z153" w:id="145"/>
    <w:p>
      <w:pPr>
        <w:spacing w:after="0"/>
        <w:ind w:left="0"/>
        <w:jc w:val="both"/>
      </w:pPr>
      <w:r>
        <w:rPr>
          <w:rFonts w:ascii="Times New Roman"/>
          <w:b w:val="false"/>
          <w:i w:val="false"/>
          <w:color w:val="000000"/>
          <w:sz w:val="28"/>
        </w:rPr>
        <w:t>
      26. Информация собирается исходя из:</w:t>
      </w:r>
    </w:p>
    <w:bookmarkEnd w:id="145"/>
    <w:bookmarkStart w:name="z154" w:id="146"/>
    <w:p>
      <w:pPr>
        <w:spacing w:after="0"/>
        <w:ind w:left="0"/>
        <w:jc w:val="both"/>
      </w:pPr>
      <w:r>
        <w:rPr>
          <w:rFonts w:ascii="Times New Roman"/>
          <w:b w:val="false"/>
          <w:i w:val="false"/>
          <w:color w:val="000000"/>
          <w:sz w:val="28"/>
        </w:rPr>
        <w:t xml:space="preserve">
      1) отчетности субъектов теплоснабжения; </w:t>
      </w:r>
    </w:p>
    <w:bookmarkEnd w:id="146"/>
    <w:bookmarkStart w:name="z155" w:id="147"/>
    <w:p>
      <w:pPr>
        <w:spacing w:after="0"/>
        <w:ind w:left="0"/>
        <w:jc w:val="both"/>
      </w:pPr>
      <w:r>
        <w:rPr>
          <w:rFonts w:ascii="Times New Roman"/>
          <w:b w:val="false"/>
          <w:i w:val="false"/>
          <w:color w:val="000000"/>
          <w:sz w:val="28"/>
        </w:rPr>
        <w:t>
      2) отчетности местных исполнительных органов;</w:t>
      </w:r>
    </w:p>
    <w:bookmarkEnd w:id="147"/>
    <w:bookmarkStart w:name="z156" w:id="148"/>
    <w:p>
      <w:pPr>
        <w:spacing w:after="0"/>
        <w:ind w:left="0"/>
        <w:jc w:val="both"/>
      </w:pPr>
      <w:r>
        <w:rPr>
          <w:rFonts w:ascii="Times New Roman"/>
          <w:b w:val="false"/>
          <w:i w:val="false"/>
          <w:color w:val="000000"/>
          <w:sz w:val="28"/>
        </w:rPr>
        <w:t>
      3) опросных листов, выдаваемых в рамках разработки схем;</w:t>
      </w:r>
    </w:p>
    <w:bookmarkEnd w:id="148"/>
    <w:bookmarkStart w:name="z157" w:id="149"/>
    <w:p>
      <w:pPr>
        <w:spacing w:after="0"/>
        <w:ind w:left="0"/>
        <w:jc w:val="both"/>
      </w:pPr>
      <w:r>
        <w:rPr>
          <w:rFonts w:ascii="Times New Roman"/>
          <w:b w:val="false"/>
          <w:i w:val="false"/>
          <w:color w:val="000000"/>
          <w:sz w:val="28"/>
        </w:rPr>
        <w:t>
      4) общедоступных источников.</w:t>
      </w:r>
    </w:p>
    <w:bookmarkEnd w:id="149"/>
    <w:bookmarkStart w:name="z158" w:id="150"/>
    <w:p>
      <w:pPr>
        <w:spacing w:after="0"/>
        <w:ind w:left="0"/>
        <w:jc w:val="both"/>
      </w:pPr>
      <w:r>
        <w:rPr>
          <w:rFonts w:ascii="Times New Roman"/>
          <w:b w:val="false"/>
          <w:i w:val="false"/>
          <w:color w:val="000000"/>
          <w:sz w:val="28"/>
        </w:rPr>
        <w:t>
      27. При отсутствии необходимой информации по согласованию с проектной группой принимаются замененные (расчетные или оценочные) данные. Методы замены основываются на экспертных оценках и (или) общепринятых подходах и обосновываются в соответствующих разделах схемы.</w:t>
      </w:r>
    </w:p>
    <w:bookmarkEnd w:id="150"/>
    <w:bookmarkStart w:name="z159" w:id="151"/>
    <w:p>
      <w:pPr>
        <w:spacing w:after="0"/>
        <w:ind w:left="0"/>
        <w:jc w:val="both"/>
      </w:pPr>
      <w:r>
        <w:rPr>
          <w:rFonts w:ascii="Times New Roman"/>
          <w:b w:val="false"/>
          <w:i w:val="false"/>
          <w:color w:val="000000"/>
          <w:sz w:val="28"/>
        </w:rPr>
        <w:t>
      28. Результаты анализа подлежат обсуждению с субъектами теплоснабжения соответствующей административно-территориальной единицы.</w:t>
      </w:r>
    </w:p>
    <w:bookmarkEnd w:id="151"/>
    <w:bookmarkStart w:name="z160" w:id="152"/>
    <w:p>
      <w:pPr>
        <w:spacing w:after="0"/>
        <w:ind w:left="0"/>
        <w:jc w:val="left"/>
      </w:pPr>
      <w:r>
        <w:rPr>
          <w:rFonts w:ascii="Times New Roman"/>
          <w:b/>
          <w:i w:val="false"/>
          <w:color w:val="000000"/>
        </w:rPr>
        <w:t xml:space="preserve"> Глава 2. Общие характеристики местности и структуры теплоснабжения</w:t>
      </w:r>
    </w:p>
    <w:bookmarkEnd w:id="152"/>
    <w:bookmarkStart w:name="z161" w:id="153"/>
    <w:p>
      <w:pPr>
        <w:spacing w:after="0"/>
        <w:ind w:left="0"/>
        <w:jc w:val="both"/>
      </w:pPr>
      <w:r>
        <w:rPr>
          <w:rFonts w:ascii="Times New Roman"/>
          <w:b w:val="false"/>
          <w:i w:val="false"/>
          <w:color w:val="000000"/>
          <w:sz w:val="28"/>
        </w:rPr>
        <w:t>
      29. В данном разделе схемы описываются населенный пункт, для которого разрабатывается схема, и структуру его теплоснабжения с учетом главных факторов, влияющих на будущее развитие теплоснабжения.</w:t>
      </w:r>
    </w:p>
    <w:bookmarkEnd w:id="153"/>
    <w:bookmarkStart w:name="z162" w:id="154"/>
    <w:p>
      <w:pPr>
        <w:spacing w:after="0"/>
        <w:ind w:left="0"/>
        <w:jc w:val="both"/>
      </w:pPr>
      <w:r>
        <w:rPr>
          <w:rFonts w:ascii="Times New Roman"/>
          <w:b w:val="false"/>
          <w:i w:val="false"/>
          <w:color w:val="000000"/>
          <w:sz w:val="28"/>
        </w:rPr>
        <w:t>
      30. Описание включает:</w:t>
      </w:r>
    </w:p>
    <w:bookmarkEnd w:id="154"/>
    <w:bookmarkStart w:name="z163" w:id="155"/>
    <w:p>
      <w:pPr>
        <w:spacing w:after="0"/>
        <w:ind w:left="0"/>
        <w:jc w:val="both"/>
      </w:pPr>
      <w:r>
        <w:rPr>
          <w:rFonts w:ascii="Times New Roman"/>
          <w:b w:val="false"/>
          <w:i w:val="false"/>
          <w:color w:val="000000"/>
          <w:sz w:val="28"/>
        </w:rPr>
        <w:t>
      1) расположение и границы территории, для которой разрабатывается схема, географическое расположение жилых кварталов, промышленности и учреждений, и основных природных объектов, таких как поверхностные водные объекты, полезные ископаемые и прочих природных объектов;</w:t>
      </w:r>
    </w:p>
    <w:bookmarkEnd w:id="155"/>
    <w:bookmarkStart w:name="z164" w:id="156"/>
    <w:p>
      <w:pPr>
        <w:spacing w:after="0"/>
        <w:ind w:left="0"/>
        <w:jc w:val="both"/>
      </w:pPr>
      <w:r>
        <w:rPr>
          <w:rFonts w:ascii="Times New Roman"/>
          <w:b w:val="false"/>
          <w:i w:val="false"/>
          <w:color w:val="000000"/>
          <w:sz w:val="28"/>
        </w:rPr>
        <w:t>
      2) технико-экономические характеристики территории, в том числе сведения о динамике численности и доходов населения, а также о промышленных предприятиях, расположенных в административно-территориальной единице;</w:t>
      </w:r>
    </w:p>
    <w:bookmarkEnd w:id="156"/>
    <w:bookmarkStart w:name="z165" w:id="157"/>
    <w:p>
      <w:pPr>
        <w:spacing w:after="0"/>
        <w:ind w:left="0"/>
        <w:jc w:val="both"/>
      </w:pPr>
      <w:r>
        <w:rPr>
          <w:rFonts w:ascii="Times New Roman"/>
          <w:b w:val="false"/>
          <w:i w:val="false"/>
          <w:color w:val="000000"/>
          <w:sz w:val="28"/>
        </w:rPr>
        <w:t>
      3) сведения о наличии утвержденного генерального плана, других планах развития административно-территориальной единицы;</w:t>
      </w:r>
    </w:p>
    <w:bookmarkEnd w:id="157"/>
    <w:bookmarkStart w:name="z166" w:id="158"/>
    <w:p>
      <w:pPr>
        <w:spacing w:after="0"/>
        <w:ind w:left="0"/>
        <w:jc w:val="both"/>
      </w:pPr>
      <w:r>
        <w:rPr>
          <w:rFonts w:ascii="Times New Roman"/>
          <w:b w:val="false"/>
          <w:i w:val="false"/>
          <w:color w:val="000000"/>
          <w:sz w:val="28"/>
        </w:rPr>
        <w:t>
      4) сведения о сетевой (электрической, газовой, водной) и транспортной инфраструктуре;</w:t>
      </w:r>
    </w:p>
    <w:bookmarkEnd w:id="158"/>
    <w:bookmarkStart w:name="z167" w:id="159"/>
    <w:p>
      <w:pPr>
        <w:spacing w:after="0"/>
        <w:ind w:left="0"/>
        <w:jc w:val="both"/>
      </w:pPr>
      <w:r>
        <w:rPr>
          <w:rFonts w:ascii="Times New Roman"/>
          <w:b w:val="false"/>
          <w:i w:val="false"/>
          <w:color w:val="000000"/>
          <w:sz w:val="28"/>
        </w:rPr>
        <w:t>
      5) существующие зоны централизованного, местного и индивидуального теплоснабжения, а также расположение основных источников тепловой энергии;</w:t>
      </w:r>
    </w:p>
    <w:bookmarkEnd w:id="159"/>
    <w:bookmarkStart w:name="z168" w:id="160"/>
    <w:p>
      <w:pPr>
        <w:spacing w:after="0"/>
        <w:ind w:left="0"/>
        <w:jc w:val="both"/>
      </w:pPr>
      <w:r>
        <w:rPr>
          <w:rFonts w:ascii="Times New Roman"/>
          <w:b w:val="false"/>
          <w:i w:val="false"/>
          <w:color w:val="000000"/>
          <w:sz w:val="28"/>
        </w:rPr>
        <w:t>
      6) климатические характеристики согласно СП РК 2.04-01-2017 "Строительная климатология":</w:t>
      </w:r>
    </w:p>
    <w:bookmarkEnd w:id="160"/>
    <w:bookmarkStart w:name="z169" w:id="161"/>
    <w:p>
      <w:pPr>
        <w:spacing w:after="0"/>
        <w:ind w:left="0"/>
        <w:jc w:val="both"/>
      </w:pPr>
      <w:r>
        <w:rPr>
          <w:rFonts w:ascii="Times New Roman"/>
          <w:b w:val="false"/>
          <w:i w:val="false"/>
          <w:color w:val="000000"/>
          <w:sz w:val="28"/>
        </w:rPr>
        <w:t>
      расчетная средняя температура наружного воздуха за отопительный период;</w:t>
      </w:r>
    </w:p>
    <w:bookmarkEnd w:id="161"/>
    <w:bookmarkStart w:name="z170" w:id="162"/>
    <w:p>
      <w:pPr>
        <w:spacing w:after="0"/>
        <w:ind w:left="0"/>
        <w:jc w:val="both"/>
      </w:pPr>
      <w:r>
        <w:rPr>
          <w:rFonts w:ascii="Times New Roman"/>
          <w:b w:val="false"/>
          <w:i w:val="false"/>
          <w:color w:val="000000"/>
          <w:sz w:val="28"/>
        </w:rPr>
        <w:t>
      температура воздуха наиболее холодной пятидневки с обеспеченностью 0,92;</w:t>
      </w:r>
    </w:p>
    <w:bookmarkEnd w:id="162"/>
    <w:bookmarkStart w:name="z171" w:id="163"/>
    <w:p>
      <w:pPr>
        <w:spacing w:after="0"/>
        <w:ind w:left="0"/>
        <w:jc w:val="both"/>
      </w:pPr>
      <w:r>
        <w:rPr>
          <w:rFonts w:ascii="Times New Roman"/>
          <w:b w:val="false"/>
          <w:i w:val="false"/>
          <w:color w:val="000000"/>
          <w:sz w:val="28"/>
        </w:rPr>
        <w:t>
      средняя скорость ветра самого холодного месяца;</w:t>
      </w:r>
    </w:p>
    <w:bookmarkEnd w:id="163"/>
    <w:bookmarkStart w:name="z172" w:id="164"/>
    <w:p>
      <w:pPr>
        <w:spacing w:after="0"/>
        <w:ind w:left="0"/>
        <w:jc w:val="both"/>
      </w:pPr>
      <w:r>
        <w:rPr>
          <w:rFonts w:ascii="Times New Roman"/>
          <w:b w:val="false"/>
          <w:i w:val="false"/>
          <w:color w:val="000000"/>
          <w:sz w:val="28"/>
        </w:rPr>
        <w:t>
      продолжительность отопительного периода;</w:t>
      </w:r>
    </w:p>
    <w:bookmarkEnd w:id="164"/>
    <w:bookmarkStart w:name="z173" w:id="165"/>
    <w:p>
      <w:pPr>
        <w:spacing w:after="0"/>
        <w:ind w:left="0"/>
        <w:jc w:val="both"/>
      </w:pPr>
      <w:r>
        <w:rPr>
          <w:rFonts w:ascii="Times New Roman"/>
          <w:b w:val="false"/>
          <w:i w:val="false"/>
          <w:color w:val="000000"/>
          <w:sz w:val="28"/>
        </w:rPr>
        <w:t>
      средняя за год (по месяцам) продолжительность солнечного сияния.</w:t>
      </w:r>
    </w:p>
    <w:bookmarkEnd w:id="165"/>
    <w:bookmarkStart w:name="z174" w:id="166"/>
    <w:p>
      <w:pPr>
        <w:spacing w:after="0"/>
        <w:ind w:left="0"/>
        <w:jc w:val="both"/>
      </w:pPr>
      <w:r>
        <w:rPr>
          <w:rFonts w:ascii="Times New Roman"/>
          <w:b w:val="false"/>
          <w:i w:val="false"/>
          <w:color w:val="000000"/>
          <w:sz w:val="28"/>
        </w:rPr>
        <w:t>
      31. В качестве примера в описании используются картографическую и табличную формы.</w:t>
      </w:r>
    </w:p>
    <w:bookmarkEnd w:id="166"/>
    <w:bookmarkStart w:name="z175" w:id="167"/>
    <w:p>
      <w:pPr>
        <w:spacing w:after="0"/>
        <w:ind w:left="0"/>
        <w:jc w:val="both"/>
      </w:pPr>
      <w:r>
        <w:rPr>
          <w:rFonts w:ascii="Times New Roman"/>
          <w:b w:val="false"/>
          <w:i w:val="false"/>
          <w:color w:val="000000"/>
          <w:sz w:val="28"/>
        </w:rPr>
        <w:t>
      32. На основе анализа формулируется заключение о главных факторах, определяющих развитие теплоснабжения населенного пункта, в том числе о:</w:t>
      </w:r>
    </w:p>
    <w:bookmarkEnd w:id="167"/>
    <w:bookmarkStart w:name="z176" w:id="168"/>
    <w:p>
      <w:pPr>
        <w:spacing w:after="0"/>
        <w:ind w:left="0"/>
        <w:jc w:val="both"/>
      </w:pPr>
      <w:r>
        <w:rPr>
          <w:rFonts w:ascii="Times New Roman"/>
          <w:b w:val="false"/>
          <w:i w:val="false"/>
          <w:color w:val="000000"/>
          <w:sz w:val="28"/>
        </w:rPr>
        <w:t>
      1) степени и динамике развития экономики, населения, уровня благосостояния;</w:t>
      </w:r>
    </w:p>
    <w:bookmarkEnd w:id="168"/>
    <w:bookmarkStart w:name="z177" w:id="169"/>
    <w:p>
      <w:pPr>
        <w:spacing w:after="0"/>
        <w:ind w:left="0"/>
        <w:jc w:val="both"/>
      </w:pPr>
      <w:r>
        <w:rPr>
          <w:rFonts w:ascii="Times New Roman"/>
          <w:b w:val="false"/>
          <w:i w:val="false"/>
          <w:color w:val="000000"/>
          <w:sz w:val="28"/>
        </w:rPr>
        <w:t>
      2) наличии и степени использования углеродных и возобновляемых природных ресурсов;</w:t>
      </w:r>
    </w:p>
    <w:bookmarkEnd w:id="169"/>
    <w:bookmarkStart w:name="z178" w:id="170"/>
    <w:p>
      <w:pPr>
        <w:spacing w:after="0"/>
        <w:ind w:left="0"/>
        <w:jc w:val="both"/>
      </w:pPr>
      <w:r>
        <w:rPr>
          <w:rFonts w:ascii="Times New Roman"/>
          <w:b w:val="false"/>
          <w:i w:val="false"/>
          <w:color w:val="000000"/>
          <w:sz w:val="28"/>
        </w:rPr>
        <w:t xml:space="preserve">
      3) степени и динамике развития инфраструктуры; </w:t>
      </w:r>
    </w:p>
    <w:bookmarkEnd w:id="170"/>
    <w:bookmarkStart w:name="z179" w:id="171"/>
    <w:p>
      <w:pPr>
        <w:spacing w:after="0"/>
        <w:ind w:left="0"/>
        <w:jc w:val="both"/>
      </w:pPr>
      <w:r>
        <w:rPr>
          <w:rFonts w:ascii="Times New Roman"/>
          <w:b w:val="false"/>
          <w:i w:val="false"/>
          <w:color w:val="000000"/>
          <w:sz w:val="28"/>
        </w:rPr>
        <w:t>
      4) климатических факторах, обуславливающих длительность отопительного сезона и специальные требования к надежности теплосистемы, использованию возобновляемых источников энергии.</w:t>
      </w:r>
    </w:p>
    <w:bookmarkEnd w:id="171"/>
    <w:bookmarkStart w:name="z180" w:id="172"/>
    <w:p>
      <w:pPr>
        <w:spacing w:after="0"/>
        <w:ind w:left="0"/>
        <w:jc w:val="left"/>
      </w:pPr>
      <w:r>
        <w:rPr>
          <w:rFonts w:ascii="Times New Roman"/>
          <w:b/>
          <w:i w:val="false"/>
          <w:color w:val="000000"/>
        </w:rPr>
        <w:t xml:space="preserve"> Глава 3. Потребление тепла</w:t>
      </w:r>
    </w:p>
    <w:bookmarkEnd w:id="172"/>
    <w:bookmarkStart w:name="z181" w:id="173"/>
    <w:p>
      <w:pPr>
        <w:spacing w:after="0"/>
        <w:ind w:left="0"/>
        <w:jc w:val="both"/>
      </w:pPr>
      <w:r>
        <w:rPr>
          <w:rFonts w:ascii="Times New Roman"/>
          <w:b w:val="false"/>
          <w:i w:val="false"/>
          <w:color w:val="000000"/>
          <w:sz w:val="28"/>
        </w:rPr>
        <w:t>
      33. В данном разделе схемы описываются характеристики потребления тепла на территории административно-территориальной единицы и влияющие на него факторы.</w:t>
      </w:r>
    </w:p>
    <w:bookmarkEnd w:id="173"/>
    <w:bookmarkStart w:name="z182" w:id="174"/>
    <w:p>
      <w:pPr>
        <w:spacing w:after="0"/>
        <w:ind w:left="0"/>
        <w:jc w:val="both"/>
      </w:pPr>
      <w:r>
        <w:rPr>
          <w:rFonts w:ascii="Times New Roman"/>
          <w:b w:val="false"/>
          <w:i w:val="false"/>
          <w:color w:val="000000"/>
          <w:sz w:val="28"/>
        </w:rPr>
        <w:t>
      34. Основные данные отражаются в схеме согласно приложениям 1, 2, 3, 4 и 5 к настоящим Правилам:</w:t>
      </w:r>
    </w:p>
    <w:bookmarkEnd w:id="174"/>
    <w:bookmarkStart w:name="z183" w:id="175"/>
    <w:p>
      <w:pPr>
        <w:spacing w:after="0"/>
        <w:ind w:left="0"/>
        <w:jc w:val="both"/>
      </w:pPr>
      <w:r>
        <w:rPr>
          <w:rFonts w:ascii="Times New Roman"/>
          <w:b w:val="false"/>
          <w:i w:val="false"/>
          <w:color w:val="000000"/>
          <w:sz w:val="28"/>
        </w:rPr>
        <w:t>
      1) площадь жилищного фонда, административных и производственных зданий в разрезе составных частей населенного пункта (проект районной планировки) с учетом утвержденного генерального плана населенного пункта по состоянию на текущий момент и на долгосрочный период с выделением промежуточных этапов;</w:t>
      </w:r>
    </w:p>
    <w:bookmarkEnd w:id="175"/>
    <w:bookmarkStart w:name="z184" w:id="176"/>
    <w:p>
      <w:pPr>
        <w:spacing w:after="0"/>
        <w:ind w:left="0"/>
        <w:jc w:val="both"/>
      </w:pPr>
      <w:r>
        <w:rPr>
          <w:rFonts w:ascii="Times New Roman"/>
          <w:b w:val="false"/>
          <w:i w:val="false"/>
          <w:color w:val="000000"/>
          <w:sz w:val="28"/>
        </w:rPr>
        <w:t>
      2) численность населения в разрезе составных частей населенного пункта с учетом утвержденного генерального плана населенного пункта по состоянию на текущий момент и на долгосрочный период с выделением промежуточных этапов;</w:t>
      </w:r>
    </w:p>
    <w:bookmarkEnd w:id="176"/>
    <w:bookmarkStart w:name="z185" w:id="177"/>
    <w:p>
      <w:pPr>
        <w:spacing w:after="0"/>
        <w:ind w:left="0"/>
        <w:jc w:val="both"/>
      </w:pPr>
      <w:r>
        <w:rPr>
          <w:rFonts w:ascii="Times New Roman"/>
          <w:b w:val="false"/>
          <w:i w:val="false"/>
          <w:color w:val="000000"/>
          <w:sz w:val="28"/>
        </w:rPr>
        <w:t>
      3) разработанные и утвержденные проекты детальной планировки с пояснительными записками;</w:t>
      </w:r>
    </w:p>
    <w:bookmarkEnd w:id="177"/>
    <w:bookmarkStart w:name="z186" w:id="178"/>
    <w:p>
      <w:pPr>
        <w:spacing w:after="0"/>
        <w:ind w:left="0"/>
        <w:jc w:val="both"/>
      </w:pPr>
      <w:r>
        <w:rPr>
          <w:rFonts w:ascii="Times New Roman"/>
          <w:b w:val="false"/>
          <w:i w:val="false"/>
          <w:color w:val="000000"/>
          <w:sz w:val="28"/>
        </w:rPr>
        <w:t>
      4) отапливаемая площадь жилых домов и зданий бюджетных организаций – по данным местных исполнительных органов;</w:t>
      </w:r>
    </w:p>
    <w:bookmarkEnd w:id="178"/>
    <w:bookmarkStart w:name="z187" w:id="179"/>
    <w:p>
      <w:pPr>
        <w:spacing w:after="0"/>
        <w:ind w:left="0"/>
        <w:jc w:val="both"/>
      </w:pPr>
      <w:r>
        <w:rPr>
          <w:rFonts w:ascii="Times New Roman"/>
          <w:b w:val="false"/>
          <w:i w:val="false"/>
          <w:color w:val="000000"/>
          <w:sz w:val="28"/>
        </w:rPr>
        <w:t>
      5) характеристики застройки, срок службы, класс энергоэффективности и (или) статус термомодернизации жилых домов и зданий бюджетных организаций (согласно сведениям местных исполнительных органов);</w:t>
      </w:r>
    </w:p>
    <w:bookmarkEnd w:id="179"/>
    <w:bookmarkStart w:name="z188" w:id="180"/>
    <w:p>
      <w:pPr>
        <w:spacing w:after="0"/>
        <w:ind w:left="0"/>
        <w:jc w:val="both"/>
      </w:pPr>
      <w:r>
        <w:rPr>
          <w:rFonts w:ascii="Times New Roman"/>
          <w:b w:val="false"/>
          <w:i w:val="false"/>
          <w:color w:val="000000"/>
          <w:sz w:val="28"/>
        </w:rPr>
        <w:t>
      6) характеристики потребления прочих потребителей (промышленности, субъектов предпринимательства согласно сведениям местных исполнительных органов);</w:t>
      </w:r>
    </w:p>
    <w:bookmarkEnd w:id="180"/>
    <w:bookmarkStart w:name="z189" w:id="181"/>
    <w:p>
      <w:pPr>
        <w:spacing w:after="0"/>
        <w:ind w:left="0"/>
        <w:jc w:val="both"/>
      </w:pPr>
      <w:r>
        <w:rPr>
          <w:rFonts w:ascii="Times New Roman"/>
          <w:b w:val="false"/>
          <w:i w:val="false"/>
          <w:color w:val="000000"/>
          <w:sz w:val="28"/>
        </w:rPr>
        <w:t>
      7) динамика общего потребления тепловой энергии за последние 5 (пять) лет;</w:t>
      </w:r>
    </w:p>
    <w:bookmarkEnd w:id="181"/>
    <w:bookmarkStart w:name="z190" w:id="182"/>
    <w:p>
      <w:pPr>
        <w:spacing w:after="0"/>
        <w:ind w:left="0"/>
        <w:jc w:val="both"/>
      </w:pPr>
      <w:r>
        <w:rPr>
          <w:rFonts w:ascii="Times New Roman"/>
          <w:b w:val="false"/>
          <w:i w:val="false"/>
          <w:color w:val="000000"/>
          <w:sz w:val="28"/>
        </w:rPr>
        <w:t>
      8) фактическое потребление тепла за последние 3 (три) года:</w:t>
      </w:r>
    </w:p>
    <w:bookmarkEnd w:id="182"/>
    <w:bookmarkStart w:name="z191" w:id="183"/>
    <w:p>
      <w:pPr>
        <w:spacing w:after="0"/>
        <w:ind w:left="0"/>
        <w:jc w:val="both"/>
      </w:pPr>
      <w:r>
        <w:rPr>
          <w:rFonts w:ascii="Times New Roman"/>
          <w:b w:val="false"/>
          <w:i w:val="false"/>
          <w:color w:val="000000"/>
          <w:sz w:val="28"/>
        </w:rPr>
        <w:t>
      потребителей систем централизованного теплоснабжения (на основе данных об абонентах теплоснабжающих компаний);</w:t>
      </w:r>
    </w:p>
    <w:bookmarkEnd w:id="183"/>
    <w:bookmarkStart w:name="z192" w:id="184"/>
    <w:p>
      <w:pPr>
        <w:spacing w:after="0"/>
        <w:ind w:left="0"/>
        <w:jc w:val="both"/>
      </w:pPr>
      <w:r>
        <w:rPr>
          <w:rFonts w:ascii="Times New Roman"/>
          <w:b w:val="false"/>
          <w:i w:val="false"/>
          <w:color w:val="000000"/>
          <w:sz w:val="28"/>
        </w:rPr>
        <w:t>
      потребителей местных систем теплоснабжения на базе данных об абонентах операторов местных систем теплоснабжения или на основании расчетной оценки потребления (например, по информации о фактическом потреблении газа, угля и коэффициент полезного действия источников, с корректировкой на потери тепла, а также нормативам расхода тепла на отапливаемой площади или иной информации);</w:t>
      </w:r>
    </w:p>
    <w:bookmarkEnd w:id="184"/>
    <w:bookmarkStart w:name="z193" w:id="185"/>
    <w:p>
      <w:pPr>
        <w:spacing w:after="0"/>
        <w:ind w:left="0"/>
        <w:jc w:val="both"/>
      </w:pPr>
      <w:r>
        <w:rPr>
          <w:rFonts w:ascii="Times New Roman"/>
          <w:b w:val="false"/>
          <w:i w:val="false"/>
          <w:color w:val="000000"/>
          <w:sz w:val="28"/>
        </w:rPr>
        <w:t>
      потребителей индивидуальных систем теплоснабжения на базе расчетной оценки потребления (по аналогии с подходом для местных систем теплоснабжения);</w:t>
      </w:r>
    </w:p>
    <w:bookmarkEnd w:id="185"/>
    <w:bookmarkStart w:name="z194" w:id="186"/>
    <w:p>
      <w:pPr>
        <w:spacing w:after="0"/>
        <w:ind w:left="0"/>
        <w:jc w:val="both"/>
      </w:pPr>
      <w:r>
        <w:rPr>
          <w:rFonts w:ascii="Times New Roman"/>
          <w:b w:val="false"/>
          <w:i w:val="false"/>
          <w:color w:val="000000"/>
          <w:sz w:val="28"/>
        </w:rPr>
        <w:t>
      почасовая нагрузка централизованных и местных систем теплоснабжения на базе данных о фактическом потреблении или фактической выработке источников тепловой энергии.</w:t>
      </w:r>
    </w:p>
    <w:bookmarkEnd w:id="186"/>
    <w:bookmarkStart w:name="z195" w:id="187"/>
    <w:p>
      <w:pPr>
        <w:spacing w:after="0"/>
        <w:ind w:left="0"/>
        <w:jc w:val="both"/>
      </w:pPr>
      <w:r>
        <w:rPr>
          <w:rFonts w:ascii="Times New Roman"/>
          <w:b w:val="false"/>
          <w:i w:val="false"/>
          <w:color w:val="000000"/>
          <w:sz w:val="28"/>
        </w:rPr>
        <w:t xml:space="preserve">
      35. Анализ включает: </w:t>
      </w:r>
    </w:p>
    <w:bookmarkEnd w:id="187"/>
    <w:bookmarkStart w:name="z196" w:id="188"/>
    <w:p>
      <w:pPr>
        <w:spacing w:after="0"/>
        <w:ind w:left="0"/>
        <w:jc w:val="both"/>
      </w:pPr>
      <w:r>
        <w:rPr>
          <w:rFonts w:ascii="Times New Roman"/>
          <w:b w:val="false"/>
          <w:i w:val="false"/>
          <w:color w:val="000000"/>
          <w:sz w:val="28"/>
        </w:rPr>
        <w:t>
      1) картографическое представление:</w:t>
      </w:r>
    </w:p>
    <w:bookmarkEnd w:id="188"/>
    <w:bookmarkStart w:name="z197" w:id="189"/>
    <w:p>
      <w:pPr>
        <w:spacing w:after="0"/>
        <w:ind w:left="0"/>
        <w:jc w:val="both"/>
      </w:pPr>
      <w:r>
        <w:rPr>
          <w:rFonts w:ascii="Times New Roman"/>
          <w:b w:val="false"/>
          <w:i w:val="false"/>
          <w:color w:val="000000"/>
          <w:sz w:val="28"/>
        </w:rPr>
        <w:t xml:space="preserve">
      характеристик застройки территории; </w:t>
      </w:r>
    </w:p>
    <w:bookmarkEnd w:id="189"/>
    <w:bookmarkStart w:name="z198" w:id="190"/>
    <w:p>
      <w:pPr>
        <w:spacing w:after="0"/>
        <w:ind w:left="0"/>
        <w:jc w:val="both"/>
      </w:pPr>
      <w:r>
        <w:rPr>
          <w:rFonts w:ascii="Times New Roman"/>
          <w:b w:val="false"/>
          <w:i w:val="false"/>
          <w:color w:val="000000"/>
          <w:sz w:val="28"/>
        </w:rPr>
        <w:t>
      зон систем теплоснабжения, а также смешанных зон;</w:t>
      </w:r>
    </w:p>
    <w:bookmarkEnd w:id="190"/>
    <w:bookmarkStart w:name="z199" w:id="191"/>
    <w:p>
      <w:pPr>
        <w:spacing w:after="0"/>
        <w:ind w:left="0"/>
        <w:jc w:val="both"/>
      </w:pPr>
      <w:r>
        <w:rPr>
          <w:rFonts w:ascii="Times New Roman"/>
          <w:b w:val="false"/>
          <w:i w:val="false"/>
          <w:color w:val="000000"/>
          <w:sz w:val="28"/>
        </w:rPr>
        <w:t xml:space="preserve">
      плотности тепловой нагрузки по улицам и кварталам (мегаватт час/(год*километр) и мегаватт час/(год*квадратный километр), соответственно); </w:t>
      </w:r>
    </w:p>
    <w:bookmarkEnd w:id="191"/>
    <w:bookmarkStart w:name="z200" w:id="192"/>
    <w:p>
      <w:pPr>
        <w:spacing w:after="0"/>
        <w:ind w:left="0"/>
        <w:jc w:val="both"/>
      </w:pPr>
      <w:r>
        <w:rPr>
          <w:rFonts w:ascii="Times New Roman"/>
          <w:b w:val="false"/>
          <w:i w:val="false"/>
          <w:color w:val="000000"/>
          <w:sz w:val="28"/>
        </w:rPr>
        <w:t xml:space="preserve">
      2) характерные суточные почасовые графики тепловой нагрузки централизованных и местных систем теплоснабжения; </w:t>
      </w:r>
    </w:p>
    <w:bookmarkEnd w:id="192"/>
    <w:bookmarkStart w:name="z201" w:id="193"/>
    <w:p>
      <w:pPr>
        <w:spacing w:after="0"/>
        <w:ind w:left="0"/>
        <w:jc w:val="both"/>
      </w:pPr>
      <w:r>
        <w:rPr>
          <w:rFonts w:ascii="Times New Roman"/>
          <w:b w:val="false"/>
          <w:i w:val="false"/>
          <w:color w:val="000000"/>
          <w:sz w:val="28"/>
        </w:rPr>
        <w:t xml:space="preserve">
      3) диаграммы или таблицы о структуре потребления в разрезе: </w:t>
      </w:r>
    </w:p>
    <w:bookmarkEnd w:id="193"/>
    <w:bookmarkStart w:name="z202" w:id="194"/>
    <w:p>
      <w:pPr>
        <w:spacing w:after="0"/>
        <w:ind w:left="0"/>
        <w:jc w:val="both"/>
      </w:pPr>
      <w:r>
        <w:rPr>
          <w:rFonts w:ascii="Times New Roman"/>
          <w:b w:val="false"/>
          <w:i w:val="false"/>
          <w:color w:val="000000"/>
          <w:sz w:val="28"/>
        </w:rPr>
        <w:t>
      систем теплоснабжения;</w:t>
      </w:r>
    </w:p>
    <w:bookmarkEnd w:id="194"/>
    <w:bookmarkStart w:name="z203" w:id="195"/>
    <w:p>
      <w:pPr>
        <w:spacing w:after="0"/>
        <w:ind w:left="0"/>
        <w:jc w:val="both"/>
      </w:pPr>
      <w:r>
        <w:rPr>
          <w:rFonts w:ascii="Times New Roman"/>
          <w:b w:val="false"/>
          <w:i w:val="false"/>
          <w:color w:val="000000"/>
          <w:sz w:val="28"/>
        </w:rPr>
        <w:t>
      типов потребителей (многоквартирных жилых домов, индивидуальный жилой дом, бюджетные организации, прочие);</w:t>
      </w:r>
    </w:p>
    <w:bookmarkEnd w:id="195"/>
    <w:bookmarkStart w:name="z204" w:id="196"/>
    <w:p>
      <w:pPr>
        <w:spacing w:after="0"/>
        <w:ind w:left="0"/>
        <w:jc w:val="both"/>
      </w:pPr>
      <w:r>
        <w:rPr>
          <w:rFonts w:ascii="Times New Roman"/>
          <w:b w:val="false"/>
          <w:i w:val="false"/>
          <w:color w:val="000000"/>
          <w:sz w:val="28"/>
        </w:rPr>
        <w:t>
      первичных источников энергии (уголь, газ, и прочие первичные источники энергии).</w:t>
      </w:r>
    </w:p>
    <w:bookmarkEnd w:id="196"/>
    <w:bookmarkStart w:name="z205" w:id="197"/>
    <w:p>
      <w:pPr>
        <w:spacing w:after="0"/>
        <w:ind w:left="0"/>
        <w:jc w:val="both"/>
      </w:pPr>
      <w:r>
        <w:rPr>
          <w:rFonts w:ascii="Times New Roman"/>
          <w:b w:val="false"/>
          <w:i w:val="false"/>
          <w:color w:val="000000"/>
          <w:sz w:val="28"/>
        </w:rPr>
        <w:t>
      36. Рассчитываются и приводятся значения ключевых показателей теплоэнергетики, характеризующих потребление тепла, в том числе:</w:t>
      </w:r>
    </w:p>
    <w:bookmarkEnd w:id="197"/>
    <w:bookmarkStart w:name="z206" w:id="198"/>
    <w:p>
      <w:pPr>
        <w:spacing w:after="0"/>
        <w:ind w:left="0"/>
        <w:jc w:val="both"/>
      </w:pPr>
      <w:r>
        <w:rPr>
          <w:rFonts w:ascii="Times New Roman"/>
          <w:b w:val="false"/>
          <w:i w:val="false"/>
          <w:color w:val="000000"/>
          <w:sz w:val="28"/>
        </w:rPr>
        <w:t>
      1) удельное потребление тепла на отопление жилья в разрезе систем теплоснабжения;</w:t>
      </w:r>
    </w:p>
    <w:bookmarkEnd w:id="198"/>
    <w:bookmarkStart w:name="z207" w:id="199"/>
    <w:p>
      <w:pPr>
        <w:spacing w:after="0"/>
        <w:ind w:left="0"/>
        <w:jc w:val="both"/>
      </w:pPr>
      <w:r>
        <w:rPr>
          <w:rFonts w:ascii="Times New Roman"/>
          <w:b w:val="false"/>
          <w:i w:val="false"/>
          <w:color w:val="000000"/>
          <w:sz w:val="28"/>
        </w:rPr>
        <w:t>
      2) удельное потребление тепла на отопление зданий бюджетных организаций в разрезе систем теплоснабжения;</w:t>
      </w:r>
    </w:p>
    <w:bookmarkEnd w:id="199"/>
    <w:bookmarkStart w:name="z208" w:id="200"/>
    <w:p>
      <w:pPr>
        <w:spacing w:after="0"/>
        <w:ind w:left="0"/>
        <w:jc w:val="both"/>
      </w:pPr>
      <w:r>
        <w:rPr>
          <w:rFonts w:ascii="Times New Roman"/>
          <w:b w:val="false"/>
          <w:i w:val="false"/>
          <w:color w:val="000000"/>
          <w:sz w:val="28"/>
        </w:rPr>
        <w:t>
      3) доля жилья с классом энергоэффективности ниже С;</w:t>
      </w:r>
    </w:p>
    <w:bookmarkEnd w:id="200"/>
    <w:bookmarkStart w:name="z209" w:id="201"/>
    <w:p>
      <w:pPr>
        <w:spacing w:after="0"/>
        <w:ind w:left="0"/>
        <w:jc w:val="both"/>
      </w:pPr>
      <w:r>
        <w:rPr>
          <w:rFonts w:ascii="Times New Roman"/>
          <w:b w:val="false"/>
          <w:i w:val="false"/>
          <w:color w:val="000000"/>
          <w:sz w:val="28"/>
        </w:rPr>
        <w:t>
      4) доля зданий бюджетных организаций с классом энергоэффективности ниже С.</w:t>
      </w:r>
    </w:p>
    <w:bookmarkEnd w:id="201"/>
    <w:bookmarkStart w:name="z210" w:id="202"/>
    <w:p>
      <w:pPr>
        <w:spacing w:after="0"/>
        <w:ind w:left="0"/>
        <w:jc w:val="both"/>
      </w:pPr>
      <w:r>
        <w:rPr>
          <w:rFonts w:ascii="Times New Roman"/>
          <w:b w:val="false"/>
          <w:i w:val="false"/>
          <w:color w:val="000000"/>
          <w:sz w:val="28"/>
        </w:rPr>
        <w:t>
      37. Формулируются выводы, в частности:</w:t>
      </w:r>
    </w:p>
    <w:bookmarkEnd w:id="202"/>
    <w:bookmarkStart w:name="z211" w:id="203"/>
    <w:p>
      <w:pPr>
        <w:spacing w:after="0"/>
        <w:ind w:left="0"/>
        <w:jc w:val="both"/>
      </w:pPr>
      <w:r>
        <w:rPr>
          <w:rFonts w:ascii="Times New Roman"/>
          <w:b w:val="false"/>
          <w:i w:val="false"/>
          <w:color w:val="000000"/>
          <w:sz w:val="28"/>
        </w:rPr>
        <w:t>
      1) о динамике потребления тепла за последние 15 (пятнадцать) лет;</w:t>
      </w:r>
    </w:p>
    <w:bookmarkEnd w:id="203"/>
    <w:bookmarkStart w:name="z212" w:id="204"/>
    <w:p>
      <w:pPr>
        <w:spacing w:after="0"/>
        <w:ind w:left="0"/>
        <w:jc w:val="both"/>
      </w:pPr>
      <w:r>
        <w:rPr>
          <w:rFonts w:ascii="Times New Roman"/>
          <w:b w:val="false"/>
          <w:i w:val="false"/>
          <w:color w:val="000000"/>
          <w:sz w:val="28"/>
        </w:rPr>
        <w:t>
      2) о динамике потребления за последние 3 (три) года, в общем, по типам потребителей и системам теплоснабжения;</w:t>
      </w:r>
    </w:p>
    <w:bookmarkEnd w:id="204"/>
    <w:bookmarkStart w:name="z213" w:id="205"/>
    <w:p>
      <w:pPr>
        <w:spacing w:after="0"/>
        <w:ind w:left="0"/>
        <w:jc w:val="both"/>
      </w:pPr>
      <w:r>
        <w:rPr>
          <w:rFonts w:ascii="Times New Roman"/>
          <w:b w:val="false"/>
          <w:i w:val="false"/>
          <w:color w:val="000000"/>
          <w:sz w:val="28"/>
        </w:rPr>
        <w:t>
      3) о динамике ключевых показателей теплоэнергетики прошлых периодов и соответствии фактических значений ключевых показателей теплоэнергетики целевым;</w:t>
      </w:r>
    </w:p>
    <w:bookmarkEnd w:id="205"/>
    <w:bookmarkStart w:name="z214" w:id="206"/>
    <w:p>
      <w:pPr>
        <w:spacing w:after="0"/>
        <w:ind w:left="0"/>
        <w:jc w:val="both"/>
      </w:pPr>
      <w:r>
        <w:rPr>
          <w:rFonts w:ascii="Times New Roman"/>
          <w:b w:val="false"/>
          <w:i w:val="false"/>
          <w:color w:val="000000"/>
          <w:sz w:val="28"/>
        </w:rPr>
        <w:t>
      4) о наличии районов с большой плотностью тепловой нагрузки на которые не распространяется централизованное теплоснабжение;</w:t>
      </w:r>
    </w:p>
    <w:bookmarkEnd w:id="206"/>
    <w:bookmarkStart w:name="z215" w:id="207"/>
    <w:p>
      <w:pPr>
        <w:spacing w:after="0"/>
        <w:ind w:left="0"/>
        <w:jc w:val="both"/>
      </w:pPr>
      <w:r>
        <w:rPr>
          <w:rFonts w:ascii="Times New Roman"/>
          <w:b w:val="false"/>
          <w:i w:val="false"/>
          <w:color w:val="000000"/>
          <w:sz w:val="28"/>
        </w:rPr>
        <w:t>
      5) о наличии районов с низкой плотностью тепловой нагрузки, подключенных к системе централизованного теплоснабжения;</w:t>
      </w:r>
    </w:p>
    <w:bookmarkEnd w:id="207"/>
    <w:bookmarkStart w:name="z216" w:id="208"/>
    <w:p>
      <w:pPr>
        <w:spacing w:after="0"/>
        <w:ind w:left="0"/>
        <w:jc w:val="both"/>
      </w:pPr>
      <w:r>
        <w:rPr>
          <w:rFonts w:ascii="Times New Roman"/>
          <w:b w:val="false"/>
          <w:i w:val="false"/>
          <w:color w:val="000000"/>
          <w:sz w:val="28"/>
        </w:rPr>
        <w:t>
      6) о суточных графиках потребления тепла в населенном пункте, требованиях к базовой и пиковой нагрузке при производстве тепла.</w:t>
      </w:r>
    </w:p>
    <w:bookmarkEnd w:id="208"/>
    <w:bookmarkStart w:name="z217" w:id="209"/>
    <w:p>
      <w:pPr>
        <w:spacing w:after="0"/>
        <w:ind w:left="0"/>
        <w:jc w:val="left"/>
      </w:pPr>
      <w:r>
        <w:rPr>
          <w:rFonts w:ascii="Times New Roman"/>
          <w:b/>
          <w:i w:val="false"/>
          <w:color w:val="000000"/>
        </w:rPr>
        <w:t xml:space="preserve"> Глава 4. Централизованные системы теплоснабжения</w:t>
      </w:r>
    </w:p>
    <w:bookmarkEnd w:id="209"/>
    <w:bookmarkStart w:name="z218" w:id="210"/>
    <w:p>
      <w:pPr>
        <w:spacing w:after="0"/>
        <w:ind w:left="0"/>
        <w:jc w:val="left"/>
      </w:pPr>
      <w:r>
        <w:rPr>
          <w:rFonts w:ascii="Times New Roman"/>
          <w:b/>
          <w:i w:val="false"/>
          <w:color w:val="000000"/>
        </w:rPr>
        <w:t xml:space="preserve"> Параграф 1. Общие сведения</w:t>
      </w:r>
    </w:p>
    <w:bookmarkEnd w:id="210"/>
    <w:bookmarkStart w:name="z219" w:id="211"/>
    <w:p>
      <w:pPr>
        <w:spacing w:after="0"/>
        <w:ind w:left="0"/>
        <w:jc w:val="both"/>
      </w:pPr>
      <w:r>
        <w:rPr>
          <w:rFonts w:ascii="Times New Roman"/>
          <w:b w:val="false"/>
          <w:i w:val="false"/>
          <w:color w:val="000000"/>
          <w:sz w:val="28"/>
        </w:rPr>
        <w:t xml:space="preserve">
      38. В данном разделе схемы описываются характеристики и формируется заключение о состоянии производства, транспортировки и поставки тепла в централизованных системах теплоснабжения. </w:t>
      </w:r>
    </w:p>
    <w:bookmarkEnd w:id="211"/>
    <w:bookmarkStart w:name="z220" w:id="212"/>
    <w:p>
      <w:pPr>
        <w:spacing w:after="0"/>
        <w:ind w:left="0"/>
        <w:jc w:val="both"/>
      </w:pPr>
      <w:r>
        <w:rPr>
          <w:rFonts w:ascii="Times New Roman"/>
          <w:b w:val="false"/>
          <w:i w:val="false"/>
          <w:color w:val="000000"/>
          <w:sz w:val="28"/>
        </w:rPr>
        <w:t xml:space="preserve">
      Данные для этого раздела схемы предоставляются местными исполнительными органами соответствующей административно-территориальной единицы, в том числе полученные в рамках мониторинга состояния теплоэнергетики. </w:t>
      </w:r>
    </w:p>
    <w:bookmarkEnd w:id="212"/>
    <w:bookmarkStart w:name="z221" w:id="213"/>
    <w:p>
      <w:pPr>
        <w:spacing w:after="0"/>
        <w:ind w:left="0"/>
        <w:jc w:val="both"/>
      </w:pPr>
      <w:r>
        <w:rPr>
          <w:rFonts w:ascii="Times New Roman"/>
          <w:b w:val="false"/>
          <w:i w:val="false"/>
          <w:color w:val="000000"/>
          <w:sz w:val="28"/>
        </w:rPr>
        <w:t>
      39. Отражаются следующие общие сведения и основные данные:</w:t>
      </w:r>
    </w:p>
    <w:bookmarkEnd w:id="213"/>
    <w:bookmarkStart w:name="z222" w:id="214"/>
    <w:p>
      <w:pPr>
        <w:spacing w:after="0"/>
        <w:ind w:left="0"/>
        <w:jc w:val="both"/>
      </w:pPr>
      <w:r>
        <w:rPr>
          <w:rFonts w:ascii="Times New Roman"/>
          <w:b w:val="false"/>
          <w:i w:val="false"/>
          <w:color w:val="000000"/>
          <w:sz w:val="28"/>
        </w:rPr>
        <w:t>
      1) о существующих системах централизованного теплоснабжения населенного пункта – информация об объемах отпущенной и поставленной теплоэнергии за последние 3 (три) года, картографическое изображение с указанием местонахождения источников, тепловых сетей и зон поставки;</w:t>
      </w:r>
    </w:p>
    <w:bookmarkEnd w:id="214"/>
    <w:bookmarkStart w:name="z223" w:id="215"/>
    <w:p>
      <w:pPr>
        <w:spacing w:after="0"/>
        <w:ind w:left="0"/>
        <w:jc w:val="both"/>
      </w:pPr>
      <w:r>
        <w:rPr>
          <w:rFonts w:ascii="Times New Roman"/>
          <w:b w:val="false"/>
          <w:i w:val="false"/>
          <w:color w:val="000000"/>
          <w:sz w:val="28"/>
        </w:rPr>
        <w:t xml:space="preserve">
      2) о субъектах теплоснабжения – форма собственности и организационная структура, основные финансово-экономические показатели; </w:t>
      </w:r>
    </w:p>
    <w:bookmarkEnd w:id="215"/>
    <w:bookmarkStart w:name="z224" w:id="216"/>
    <w:p>
      <w:pPr>
        <w:spacing w:after="0"/>
        <w:ind w:left="0"/>
        <w:jc w:val="both"/>
      </w:pPr>
      <w:r>
        <w:rPr>
          <w:rFonts w:ascii="Times New Roman"/>
          <w:b w:val="false"/>
          <w:i w:val="false"/>
          <w:color w:val="000000"/>
          <w:sz w:val="28"/>
        </w:rPr>
        <w:t xml:space="preserve">
      3) о технических и хозяйственных взаимоотношениях между субъектами теплоснабжения; </w:t>
      </w:r>
    </w:p>
    <w:bookmarkEnd w:id="216"/>
    <w:bookmarkStart w:name="z225" w:id="217"/>
    <w:p>
      <w:pPr>
        <w:spacing w:after="0"/>
        <w:ind w:left="0"/>
        <w:jc w:val="both"/>
      </w:pPr>
      <w:r>
        <w:rPr>
          <w:rFonts w:ascii="Times New Roman"/>
          <w:b w:val="false"/>
          <w:i w:val="false"/>
          <w:color w:val="000000"/>
          <w:sz w:val="28"/>
        </w:rPr>
        <w:t>
      4) о главных проблемах в системах централизованного теплоснабжения, в том числе, освещенных в средствах массовой информации, за последние 3 (три) года.</w:t>
      </w:r>
    </w:p>
    <w:bookmarkEnd w:id="217"/>
    <w:bookmarkStart w:name="z226" w:id="218"/>
    <w:p>
      <w:pPr>
        <w:spacing w:after="0"/>
        <w:ind w:left="0"/>
        <w:jc w:val="both"/>
      </w:pPr>
      <w:r>
        <w:rPr>
          <w:rFonts w:ascii="Times New Roman"/>
          <w:b w:val="false"/>
          <w:i w:val="false"/>
          <w:color w:val="000000"/>
          <w:sz w:val="28"/>
        </w:rPr>
        <w:t>
      40. Для каждой системы централизованного теплоснабжения рассчитываются и приводятся характеризующие их ключевые показатели теплоэнергетики, в том числе:</w:t>
      </w:r>
    </w:p>
    <w:bookmarkEnd w:id="218"/>
    <w:bookmarkStart w:name="z227" w:id="219"/>
    <w:p>
      <w:pPr>
        <w:spacing w:after="0"/>
        <w:ind w:left="0"/>
        <w:jc w:val="both"/>
      </w:pPr>
      <w:r>
        <w:rPr>
          <w:rFonts w:ascii="Times New Roman"/>
          <w:b w:val="false"/>
          <w:i w:val="false"/>
          <w:color w:val="000000"/>
          <w:sz w:val="28"/>
        </w:rPr>
        <w:t>
      1) длительность недоотпуска тепла на одного потребителя по вине субъектов теплоснабжения;</w:t>
      </w:r>
    </w:p>
    <w:bookmarkEnd w:id="219"/>
    <w:bookmarkStart w:name="z228" w:id="220"/>
    <w:p>
      <w:pPr>
        <w:spacing w:after="0"/>
        <w:ind w:left="0"/>
        <w:jc w:val="both"/>
      </w:pPr>
      <w:r>
        <w:rPr>
          <w:rFonts w:ascii="Times New Roman"/>
          <w:b w:val="false"/>
          <w:i w:val="false"/>
          <w:color w:val="000000"/>
          <w:sz w:val="28"/>
        </w:rPr>
        <w:t>
      2) длительность недоотпуска тепла (более 6 (шести) часов) на одного потребителя по вине субъектов теплоснабжения;</w:t>
      </w:r>
    </w:p>
    <w:bookmarkEnd w:id="220"/>
    <w:bookmarkStart w:name="z229" w:id="221"/>
    <w:p>
      <w:pPr>
        <w:spacing w:after="0"/>
        <w:ind w:left="0"/>
        <w:jc w:val="both"/>
      </w:pPr>
      <w:r>
        <w:rPr>
          <w:rFonts w:ascii="Times New Roman"/>
          <w:b w:val="false"/>
          <w:i w:val="false"/>
          <w:color w:val="000000"/>
          <w:sz w:val="28"/>
        </w:rPr>
        <w:t>
      3) удельный общий недоотпуск тепла;</w:t>
      </w:r>
    </w:p>
    <w:bookmarkEnd w:id="221"/>
    <w:bookmarkStart w:name="z230" w:id="222"/>
    <w:p>
      <w:pPr>
        <w:spacing w:after="0"/>
        <w:ind w:left="0"/>
        <w:jc w:val="both"/>
      </w:pPr>
      <w:r>
        <w:rPr>
          <w:rFonts w:ascii="Times New Roman"/>
          <w:b w:val="false"/>
          <w:i w:val="false"/>
          <w:color w:val="000000"/>
          <w:sz w:val="28"/>
        </w:rPr>
        <w:t>
      4) количество жалоб на качество услуг (на 100 (сто) потребителей);</w:t>
      </w:r>
    </w:p>
    <w:bookmarkEnd w:id="222"/>
    <w:bookmarkStart w:name="z231" w:id="223"/>
    <w:p>
      <w:pPr>
        <w:spacing w:after="0"/>
        <w:ind w:left="0"/>
        <w:jc w:val="both"/>
      </w:pPr>
      <w:r>
        <w:rPr>
          <w:rFonts w:ascii="Times New Roman"/>
          <w:b w:val="false"/>
          <w:i w:val="false"/>
          <w:color w:val="000000"/>
          <w:sz w:val="28"/>
        </w:rPr>
        <w:t>
      5) коэффициент эффективности централизованной системы теплоснабжения;</w:t>
      </w:r>
    </w:p>
    <w:bookmarkEnd w:id="223"/>
    <w:bookmarkStart w:name="z232" w:id="224"/>
    <w:p>
      <w:pPr>
        <w:spacing w:after="0"/>
        <w:ind w:left="0"/>
        <w:jc w:val="both"/>
      </w:pPr>
      <w:r>
        <w:rPr>
          <w:rFonts w:ascii="Times New Roman"/>
          <w:b w:val="false"/>
          <w:i w:val="false"/>
          <w:color w:val="000000"/>
          <w:sz w:val="28"/>
        </w:rPr>
        <w:t xml:space="preserve">
      6) удельные выбросы на отпуск тепла потребителям в централизованных системах теплоснабжения. </w:t>
      </w:r>
    </w:p>
    <w:bookmarkEnd w:id="224"/>
    <w:bookmarkStart w:name="z233" w:id="225"/>
    <w:p>
      <w:pPr>
        <w:spacing w:after="0"/>
        <w:ind w:left="0"/>
        <w:jc w:val="both"/>
      </w:pPr>
      <w:r>
        <w:rPr>
          <w:rFonts w:ascii="Times New Roman"/>
          <w:b w:val="false"/>
          <w:i w:val="false"/>
          <w:color w:val="000000"/>
          <w:sz w:val="28"/>
        </w:rPr>
        <w:t>
      41. Формулируются выводы о динамике ключевых показателей теплоэнергетики прошлых периодов (при наличии данных), о соответствии фактических значений ключевых показателей теплоэнергетики целевым, а также о главных проблемах, требующих решения.</w:t>
      </w:r>
    </w:p>
    <w:bookmarkEnd w:id="225"/>
    <w:bookmarkStart w:name="z234" w:id="226"/>
    <w:p>
      <w:pPr>
        <w:spacing w:after="0"/>
        <w:ind w:left="0"/>
        <w:jc w:val="left"/>
      </w:pPr>
      <w:r>
        <w:rPr>
          <w:rFonts w:ascii="Times New Roman"/>
          <w:b/>
          <w:i w:val="false"/>
          <w:color w:val="000000"/>
        </w:rPr>
        <w:t xml:space="preserve"> Параграф 2. Источники генерации тепла</w:t>
      </w:r>
    </w:p>
    <w:bookmarkEnd w:id="226"/>
    <w:bookmarkStart w:name="z235" w:id="227"/>
    <w:p>
      <w:pPr>
        <w:spacing w:after="0"/>
        <w:ind w:left="0"/>
        <w:jc w:val="both"/>
      </w:pPr>
      <w:r>
        <w:rPr>
          <w:rFonts w:ascii="Times New Roman"/>
          <w:b w:val="false"/>
          <w:i w:val="false"/>
          <w:color w:val="000000"/>
          <w:sz w:val="28"/>
        </w:rPr>
        <w:t>
      42. Для каждой системы централизованного теплоснабжения описываются существующие источники тепловой энергии, в том числе:</w:t>
      </w:r>
    </w:p>
    <w:bookmarkEnd w:id="227"/>
    <w:bookmarkStart w:name="z236" w:id="228"/>
    <w:p>
      <w:pPr>
        <w:spacing w:after="0"/>
        <w:ind w:left="0"/>
        <w:jc w:val="both"/>
      </w:pPr>
      <w:r>
        <w:rPr>
          <w:rFonts w:ascii="Times New Roman"/>
          <w:b w:val="false"/>
          <w:i w:val="false"/>
          <w:color w:val="000000"/>
          <w:sz w:val="28"/>
        </w:rPr>
        <w:t>
      1) год ввода в эксплуатацию;</w:t>
      </w:r>
    </w:p>
    <w:bookmarkEnd w:id="228"/>
    <w:bookmarkStart w:name="z237" w:id="229"/>
    <w:p>
      <w:pPr>
        <w:spacing w:after="0"/>
        <w:ind w:left="0"/>
        <w:jc w:val="both"/>
      </w:pPr>
      <w:r>
        <w:rPr>
          <w:rFonts w:ascii="Times New Roman"/>
          <w:b w:val="false"/>
          <w:i w:val="false"/>
          <w:color w:val="000000"/>
          <w:sz w:val="28"/>
        </w:rPr>
        <w:t>
      2) установленная мощность (основная, резервная, в режиме когенерации);</w:t>
      </w:r>
    </w:p>
    <w:bookmarkEnd w:id="229"/>
    <w:bookmarkStart w:name="z238" w:id="230"/>
    <w:p>
      <w:pPr>
        <w:spacing w:after="0"/>
        <w:ind w:left="0"/>
        <w:jc w:val="both"/>
      </w:pPr>
      <w:r>
        <w:rPr>
          <w:rFonts w:ascii="Times New Roman"/>
          <w:b w:val="false"/>
          <w:i w:val="false"/>
          <w:color w:val="000000"/>
          <w:sz w:val="28"/>
        </w:rPr>
        <w:t>
      3) располагаемая мощность источника тепловой энергии (основная, резервная, в режиме когенерации);</w:t>
      </w:r>
    </w:p>
    <w:bookmarkEnd w:id="230"/>
    <w:bookmarkStart w:name="z239" w:id="231"/>
    <w:p>
      <w:pPr>
        <w:spacing w:after="0"/>
        <w:ind w:left="0"/>
        <w:jc w:val="both"/>
      </w:pPr>
      <w:r>
        <w:rPr>
          <w:rFonts w:ascii="Times New Roman"/>
          <w:b w:val="false"/>
          <w:i w:val="false"/>
          <w:color w:val="000000"/>
          <w:sz w:val="28"/>
        </w:rPr>
        <w:t>
      4) вид топлива (основное, резервное);</w:t>
      </w:r>
    </w:p>
    <w:bookmarkEnd w:id="231"/>
    <w:bookmarkStart w:name="z240" w:id="232"/>
    <w:p>
      <w:pPr>
        <w:spacing w:after="0"/>
        <w:ind w:left="0"/>
        <w:jc w:val="both"/>
      </w:pPr>
      <w:r>
        <w:rPr>
          <w:rFonts w:ascii="Times New Roman"/>
          <w:b w:val="false"/>
          <w:i w:val="false"/>
          <w:color w:val="000000"/>
          <w:sz w:val="28"/>
        </w:rPr>
        <w:t>
      5) калорийность топлива;</w:t>
      </w:r>
    </w:p>
    <w:bookmarkEnd w:id="232"/>
    <w:bookmarkStart w:name="z241" w:id="233"/>
    <w:p>
      <w:pPr>
        <w:spacing w:after="0"/>
        <w:ind w:left="0"/>
        <w:jc w:val="both"/>
      </w:pPr>
      <w:r>
        <w:rPr>
          <w:rFonts w:ascii="Times New Roman"/>
          <w:b w:val="false"/>
          <w:i w:val="false"/>
          <w:color w:val="000000"/>
          <w:sz w:val="28"/>
        </w:rPr>
        <w:t>
      6) расход топлива за 3 (три) последних года;</w:t>
      </w:r>
    </w:p>
    <w:bookmarkEnd w:id="233"/>
    <w:bookmarkStart w:name="z242" w:id="234"/>
    <w:p>
      <w:pPr>
        <w:spacing w:after="0"/>
        <w:ind w:left="0"/>
        <w:jc w:val="both"/>
      </w:pPr>
      <w:r>
        <w:rPr>
          <w:rFonts w:ascii="Times New Roman"/>
          <w:b w:val="false"/>
          <w:i w:val="false"/>
          <w:color w:val="000000"/>
          <w:sz w:val="28"/>
        </w:rPr>
        <w:t>
      7) коэффициент полезного действия (проектный и фактический за 3 (три) последних года);</w:t>
      </w:r>
    </w:p>
    <w:bookmarkEnd w:id="234"/>
    <w:bookmarkStart w:name="z243" w:id="235"/>
    <w:p>
      <w:pPr>
        <w:spacing w:after="0"/>
        <w:ind w:left="0"/>
        <w:jc w:val="both"/>
      </w:pPr>
      <w:r>
        <w:rPr>
          <w:rFonts w:ascii="Times New Roman"/>
          <w:b w:val="false"/>
          <w:i w:val="false"/>
          <w:color w:val="000000"/>
          <w:sz w:val="28"/>
        </w:rPr>
        <w:t>
      8) объем выработки и отпуска тепловой энергии за 3 (три) последних года;</w:t>
      </w:r>
    </w:p>
    <w:bookmarkEnd w:id="235"/>
    <w:bookmarkStart w:name="z244" w:id="236"/>
    <w:p>
      <w:pPr>
        <w:spacing w:after="0"/>
        <w:ind w:left="0"/>
        <w:jc w:val="both"/>
      </w:pPr>
      <w:r>
        <w:rPr>
          <w:rFonts w:ascii="Times New Roman"/>
          <w:b w:val="false"/>
          <w:i w:val="false"/>
          <w:color w:val="000000"/>
          <w:sz w:val="28"/>
        </w:rPr>
        <w:t>
      9) расход электроэнергии на производство тепла за 3 (три) последних года;</w:t>
      </w:r>
    </w:p>
    <w:bookmarkEnd w:id="236"/>
    <w:bookmarkStart w:name="z245" w:id="237"/>
    <w:p>
      <w:pPr>
        <w:spacing w:after="0"/>
        <w:ind w:left="0"/>
        <w:jc w:val="both"/>
      </w:pPr>
      <w:r>
        <w:rPr>
          <w:rFonts w:ascii="Times New Roman"/>
          <w:b w:val="false"/>
          <w:i w:val="false"/>
          <w:color w:val="000000"/>
          <w:sz w:val="28"/>
        </w:rPr>
        <w:t>
      10) статистика отказов и восстановления основного оборудования за 3 (три) последних года;</w:t>
      </w:r>
    </w:p>
    <w:bookmarkEnd w:id="237"/>
    <w:bookmarkStart w:name="z246" w:id="238"/>
    <w:p>
      <w:pPr>
        <w:spacing w:after="0"/>
        <w:ind w:left="0"/>
        <w:jc w:val="both"/>
      </w:pPr>
      <w:r>
        <w:rPr>
          <w:rFonts w:ascii="Times New Roman"/>
          <w:b w:val="false"/>
          <w:i w:val="false"/>
          <w:color w:val="000000"/>
          <w:sz w:val="28"/>
        </w:rPr>
        <w:t>
      11) описание существующих проблем при производстве тепловой энергии;</w:t>
      </w:r>
    </w:p>
    <w:bookmarkEnd w:id="238"/>
    <w:bookmarkStart w:name="z247" w:id="239"/>
    <w:p>
      <w:pPr>
        <w:spacing w:after="0"/>
        <w:ind w:left="0"/>
        <w:jc w:val="both"/>
      </w:pPr>
      <w:r>
        <w:rPr>
          <w:rFonts w:ascii="Times New Roman"/>
          <w:b w:val="false"/>
          <w:i w:val="false"/>
          <w:color w:val="000000"/>
          <w:sz w:val="28"/>
        </w:rPr>
        <w:t>
      12) информация о приборах учета отпуска тепловой энергии;</w:t>
      </w:r>
    </w:p>
    <w:bookmarkEnd w:id="239"/>
    <w:bookmarkStart w:name="z248" w:id="240"/>
    <w:p>
      <w:pPr>
        <w:spacing w:after="0"/>
        <w:ind w:left="0"/>
        <w:jc w:val="both"/>
      </w:pPr>
      <w:r>
        <w:rPr>
          <w:rFonts w:ascii="Times New Roman"/>
          <w:b w:val="false"/>
          <w:i w:val="false"/>
          <w:color w:val="000000"/>
          <w:sz w:val="28"/>
        </w:rPr>
        <w:t>
      13) экологические показатели источников тепловой энергии за 3 (три) последних года;</w:t>
      </w:r>
    </w:p>
    <w:bookmarkEnd w:id="240"/>
    <w:bookmarkStart w:name="z249" w:id="241"/>
    <w:p>
      <w:pPr>
        <w:spacing w:after="0"/>
        <w:ind w:left="0"/>
        <w:jc w:val="both"/>
      </w:pPr>
      <w:r>
        <w:rPr>
          <w:rFonts w:ascii="Times New Roman"/>
          <w:b w:val="false"/>
          <w:i w:val="false"/>
          <w:color w:val="000000"/>
          <w:sz w:val="28"/>
        </w:rPr>
        <w:t>
      14) экономические показатели за 3 (три) последних года.</w:t>
      </w:r>
    </w:p>
    <w:bookmarkEnd w:id="241"/>
    <w:bookmarkStart w:name="z250" w:id="242"/>
    <w:p>
      <w:pPr>
        <w:spacing w:after="0"/>
        <w:ind w:left="0"/>
        <w:jc w:val="both"/>
      </w:pPr>
      <w:r>
        <w:rPr>
          <w:rFonts w:ascii="Times New Roman"/>
          <w:b w:val="false"/>
          <w:i w:val="false"/>
          <w:color w:val="000000"/>
          <w:sz w:val="28"/>
        </w:rPr>
        <w:t>
      43. Для каждой системы приводятся или рассчитываются ключевые показатели теплоэнергетики, характеризующие источники, в том числе:</w:t>
      </w:r>
    </w:p>
    <w:bookmarkEnd w:id="242"/>
    <w:bookmarkStart w:name="z251" w:id="243"/>
    <w:p>
      <w:pPr>
        <w:spacing w:after="0"/>
        <w:ind w:left="0"/>
        <w:jc w:val="both"/>
      </w:pPr>
      <w:r>
        <w:rPr>
          <w:rFonts w:ascii="Times New Roman"/>
          <w:b w:val="false"/>
          <w:i w:val="false"/>
          <w:color w:val="000000"/>
          <w:sz w:val="28"/>
        </w:rPr>
        <w:t>
      1) комплексный уровень надежности источников тепла;</w:t>
      </w:r>
    </w:p>
    <w:bookmarkEnd w:id="243"/>
    <w:bookmarkStart w:name="z252" w:id="244"/>
    <w:p>
      <w:pPr>
        <w:spacing w:after="0"/>
        <w:ind w:left="0"/>
        <w:jc w:val="both"/>
      </w:pPr>
      <w:r>
        <w:rPr>
          <w:rFonts w:ascii="Times New Roman"/>
          <w:b w:val="false"/>
          <w:i w:val="false"/>
          <w:color w:val="000000"/>
          <w:sz w:val="28"/>
        </w:rPr>
        <w:t xml:space="preserve">
      2) удельный недоотпуск тепла по вине источника; </w:t>
      </w:r>
    </w:p>
    <w:bookmarkEnd w:id="244"/>
    <w:bookmarkStart w:name="z253" w:id="245"/>
    <w:p>
      <w:pPr>
        <w:spacing w:after="0"/>
        <w:ind w:left="0"/>
        <w:jc w:val="both"/>
      </w:pPr>
      <w:r>
        <w:rPr>
          <w:rFonts w:ascii="Times New Roman"/>
          <w:b w:val="false"/>
          <w:i w:val="false"/>
          <w:color w:val="000000"/>
          <w:sz w:val="28"/>
        </w:rPr>
        <w:t>
      3) доля производства тепла из возобновляемых источников энергии;</w:t>
      </w:r>
    </w:p>
    <w:bookmarkEnd w:id="245"/>
    <w:bookmarkStart w:name="z254" w:id="246"/>
    <w:p>
      <w:pPr>
        <w:spacing w:after="0"/>
        <w:ind w:left="0"/>
        <w:jc w:val="both"/>
      </w:pPr>
      <w:r>
        <w:rPr>
          <w:rFonts w:ascii="Times New Roman"/>
          <w:b w:val="false"/>
          <w:i w:val="false"/>
          <w:color w:val="000000"/>
          <w:sz w:val="28"/>
        </w:rPr>
        <w:t>
      4) доля производства тепла в режиме когенерации, из возобновляемых источников энергии и сбросного тепла производственных процессов;</w:t>
      </w:r>
    </w:p>
    <w:bookmarkEnd w:id="246"/>
    <w:bookmarkStart w:name="z255" w:id="247"/>
    <w:p>
      <w:pPr>
        <w:spacing w:after="0"/>
        <w:ind w:left="0"/>
        <w:jc w:val="both"/>
      </w:pPr>
      <w:r>
        <w:rPr>
          <w:rFonts w:ascii="Times New Roman"/>
          <w:b w:val="false"/>
          <w:i w:val="false"/>
          <w:color w:val="000000"/>
          <w:sz w:val="28"/>
        </w:rPr>
        <w:t>
      5) удельные выбросы на производство тепла;</w:t>
      </w:r>
    </w:p>
    <w:bookmarkEnd w:id="247"/>
    <w:bookmarkStart w:name="z256" w:id="248"/>
    <w:p>
      <w:pPr>
        <w:spacing w:after="0"/>
        <w:ind w:left="0"/>
        <w:jc w:val="both"/>
      </w:pPr>
      <w:r>
        <w:rPr>
          <w:rFonts w:ascii="Times New Roman"/>
          <w:b w:val="false"/>
          <w:i w:val="false"/>
          <w:color w:val="000000"/>
          <w:sz w:val="28"/>
        </w:rPr>
        <w:t>
      6) коэффициент эффективности производства тепла.</w:t>
      </w:r>
    </w:p>
    <w:bookmarkEnd w:id="248"/>
    <w:bookmarkStart w:name="z257" w:id="249"/>
    <w:p>
      <w:pPr>
        <w:spacing w:after="0"/>
        <w:ind w:left="0"/>
        <w:jc w:val="both"/>
      </w:pPr>
      <w:r>
        <w:rPr>
          <w:rFonts w:ascii="Times New Roman"/>
          <w:b w:val="false"/>
          <w:i w:val="false"/>
          <w:color w:val="000000"/>
          <w:sz w:val="28"/>
        </w:rPr>
        <w:t>
      44. Формулируются выводы о динамике ключевых показателей теплоэнергетики прошлых периодов (при наличии данных) и о соответствии фактических значений ключевые показатели теплоэнергетики целевым, а также о главных проблемах, требующих решения.</w:t>
      </w:r>
    </w:p>
    <w:bookmarkEnd w:id="249"/>
    <w:bookmarkStart w:name="z258" w:id="250"/>
    <w:p>
      <w:pPr>
        <w:spacing w:after="0"/>
        <w:ind w:left="0"/>
        <w:jc w:val="left"/>
      </w:pPr>
      <w:r>
        <w:rPr>
          <w:rFonts w:ascii="Times New Roman"/>
          <w:b/>
          <w:i w:val="false"/>
          <w:color w:val="000000"/>
        </w:rPr>
        <w:t xml:space="preserve"> Параграф 3. Транспортировка и поставка тепловой энергии</w:t>
      </w:r>
    </w:p>
    <w:bookmarkEnd w:id="250"/>
    <w:bookmarkStart w:name="z259" w:id="251"/>
    <w:p>
      <w:pPr>
        <w:spacing w:after="0"/>
        <w:ind w:left="0"/>
        <w:jc w:val="both"/>
      </w:pPr>
      <w:r>
        <w:rPr>
          <w:rFonts w:ascii="Times New Roman"/>
          <w:b w:val="false"/>
          <w:i w:val="false"/>
          <w:color w:val="000000"/>
          <w:sz w:val="28"/>
        </w:rPr>
        <w:t>
      45. Для системы централизованного теплоснабжения описываются существующие системы транспортировки тепловой энергии и потребительские системы, в том числе:</w:t>
      </w:r>
    </w:p>
    <w:bookmarkEnd w:id="251"/>
    <w:bookmarkStart w:name="z260" w:id="252"/>
    <w:p>
      <w:pPr>
        <w:spacing w:after="0"/>
        <w:ind w:left="0"/>
        <w:jc w:val="both"/>
      </w:pPr>
      <w:r>
        <w:rPr>
          <w:rFonts w:ascii="Times New Roman"/>
          <w:b w:val="false"/>
          <w:i w:val="false"/>
          <w:color w:val="000000"/>
          <w:sz w:val="28"/>
        </w:rPr>
        <w:t>
      1) карты (схемы) тепловых сетей и электронная модель схемы развития теплоснабжения;</w:t>
      </w:r>
    </w:p>
    <w:bookmarkEnd w:id="252"/>
    <w:bookmarkStart w:name="z261" w:id="253"/>
    <w:p>
      <w:pPr>
        <w:spacing w:after="0"/>
        <w:ind w:left="0"/>
        <w:jc w:val="both"/>
      </w:pPr>
      <w:r>
        <w:rPr>
          <w:rFonts w:ascii="Times New Roman"/>
          <w:b w:val="false"/>
          <w:i w:val="false"/>
          <w:color w:val="000000"/>
          <w:sz w:val="28"/>
        </w:rPr>
        <w:t>
      2) технические характеристики сетей, в том числе:</w:t>
      </w:r>
    </w:p>
    <w:bookmarkEnd w:id="253"/>
    <w:bookmarkStart w:name="z262" w:id="254"/>
    <w:p>
      <w:pPr>
        <w:spacing w:after="0"/>
        <w:ind w:left="0"/>
        <w:jc w:val="both"/>
      </w:pPr>
      <w:r>
        <w:rPr>
          <w:rFonts w:ascii="Times New Roman"/>
          <w:b w:val="false"/>
          <w:i w:val="false"/>
          <w:color w:val="000000"/>
          <w:sz w:val="28"/>
        </w:rPr>
        <w:t>
      источники тепловой энергии, подключенные к данным сетям;</w:t>
      </w:r>
    </w:p>
    <w:bookmarkEnd w:id="254"/>
    <w:bookmarkStart w:name="z263" w:id="255"/>
    <w:p>
      <w:pPr>
        <w:spacing w:after="0"/>
        <w:ind w:left="0"/>
        <w:jc w:val="both"/>
      </w:pPr>
      <w:r>
        <w:rPr>
          <w:rFonts w:ascii="Times New Roman"/>
          <w:b w:val="false"/>
          <w:i w:val="false"/>
          <w:color w:val="000000"/>
          <w:sz w:val="28"/>
        </w:rPr>
        <w:t>
      магистральные сети - диаметр, протяженность, вид прокладки;</w:t>
      </w:r>
    </w:p>
    <w:bookmarkEnd w:id="255"/>
    <w:bookmarkStart w:name="z264" w:id="256"/>
    <w:p>
      <w:pPr>
        <w:spacing w:after="0"/>
        <w:ind w:left="0"/>
        <w:jc w:val="both"/>
      </w:pPr>
      <w:r>
        <w:rPr>
          <w:rFonts w:ascii="Times New Roman"/>
          <w:b w:val="false"/>
          <w:i w:val="false"/>
          <w:color w:val="000000"/>
          <w:sz w:val="28"/>
        </w:rPr>
        <w:t>
      квартальные сети - диаметр, протяженность, вид прокладки;</w:t>
      </w:r>
    </w:p>
    <w:bookmarkEnd w:id="256"/>
    <w:bookmarkStart w:name="z265" w:id="257"/>
    <w:p>
      <w:pPr>
        <w:spacing w:after="0"/>
        <w:ind w:left="0"/>
        <w:jc w:val="both"/>
      </w:pPr>
      <w:r>
        <w:rPr>
          <w:rFonts w:ascii="Times New Roman"/>
          <w:b w:val="false"/>
          <w:i w:val="false"/>
          <w:color w:val="000000"/>
          <w:sz w:val="28"/>
        </w:rPr>
        <w:t>
      год ввода сетей в эксплуатацию;</w:t>
      </w:r>
    </w:p>
    <w:bookmarkEnd w:id="257"/>
    <w:bookmarkStart w:name="z266" w:id="258"/>
    <w:p>
      <w:pPr>
        <w:spacing w:after="0"/>
        <w:ind w:left="0"/>
        <w:jc w:val="both"/>
      </w:pPr>
      <w:r>
        <w:rPr>
          <w:rFonts w:ascii="Times New Roman"/>
          <w:b w:val="false"/>
          <w:i w:val="false"/>
          <w:color w:val="000000"/>
          <w:sz w:val="28"/>
        </w:rPr>
        <w:t>
      объем циркуляции по месяцам;</w:t>
      </w:r>
    </w:p>
    <w:bookmarkEnd w:id="258"/>
    <w:bookmarkStart w:name="z267" w:id="259"/>
    <w:p>
      <w:pPr>
        <w:spacing w:after="0"/>
        <w:ind w:left="0"/>
        <w:jc w:val="both"/>
      </w:pPr>
      <w:r>
        <w:rPr>
          <w:rFonts w:ascii="Times New Roman"/>
          <w:b w:val="false"/>
          <w:i w:val="false"/>
          <w:color w:val="000000"/>
          <w:sz w:val="28"/>
        </w:rPr>
        <w:t>
      температурный график по месяцам (утвержденный, фактический).</w:t>
      </w:r>
    </w:p>
    <w:bookmarkEnd w:id="259"/>
    <w:bookmarkStart w:name="z268" w:id="260"/>
    <w:p>
      <w:pPr>
        <w:spacing w:after="0"/>
        <w:ind w:left="0"/>
        <w:jc w:val="both"/>
      </w:pPr>
      <w:r>
        <w:rPr>
          <w:rFonts w:ascii="Times New Roman"/>
          <w:b w:val="false"/>
          <w:i w:val="false"/>
          <w:color w:val="000000"/>
          <w:sz w:val="28"/>
        </w:rPr>
        <w:t>
      3) насосные агрегаты:</w:t>
      </w:r>
    </w:p>
    <w:bookmarkEnd w:id="260"/>
    <w:bookmarkStart w:name="z269" w:id="261"/>
    <w:p>
      <w:pPr>
        <w:spacing w:after="0"/>
        <w:ind w:left="0"/>
        <w:jc w:val="both"/>
      </w:pPr>
      <w:r>
        <w:rPr>
          <w:rFonts w:ascii="Times New Roman"/>
          <w:b w:val="false"/>
          <w:i w:val="false"/>
          <w:color w:val="000000"/>
          <w:sz w:val="28"/>
        </w:rPr>
        <w:t>
      протяженность тепловых сетей, подключенных к данной насосной станции;</w:t>
      </w:r>
    </w:p>
    <w:bookmarkEnd w:id="261"/>
    <w:bookmarkStart w:name="z270" w:id="262"/>
    <w:p>
      <w:pPr>
        <w:spacing w:after="0"/>
        <w:ind w:left="0"/>
        <w:jc w:val="both"/>
      </w:pPr>
      <w:r>
        <w:rPr>
          <w:rFonts w:ascii="Times New Roman"/>
          <w:b w:val="false"/>
          <w:i w:val="false"/>
          <w:color w:val="000000"/>
          <w:sz w:val="28"/>
        </w:rPr>
        <w:t>
      диаметр тепловых сетей, подключенных к данной станции;</w:t>
      </w:r>
    </w:p>
    <w:bookmarkEnd w:id="262"/>
    <w:bookmarkStart w:name="z271" w:id="263"/>
    <w:p>
      <w:pPr>
        <w:spacing w:after="0"/>
        <w:ind w:left="0"/>
        <w:jc w:val="both"/>
      </w:pPr>
      <w:r>
        <w:rPr>
          <w:rFonts w:ascii="Times New Roman"/>
          <w:b w:val="false"/>
          <w:i w:val="false"/>
          <w:color w:val="000000"/>
          <w:sz w:val="28"/>
        </w:rPr>
        <w:t>
      количество рабочих насосов;</w:t>
      </w:r>
    </w:p>
    <w:bookmarkEnd w:id="263"/>
    <w:bookmarkStart w:name="z272" w:id="264"/>
    <w:p>
      <w:pPr>
        <w:spacing w:after="0"/>
        <w:ind w:left="0"/>
        <w:jc w:val="both"/>
      </w:pPr>
      <w:r>
        <w:rPr>
          <w:rFonts w:ascii="Times New Roman"/>
          <w:b w:val="false"/>
          <w:i w:val="false"/>
          <w:color w:val="000000"/>
          <w:sz w:val="28"/>
        </w:rPr>
        <w:t>
      напор рабочих насосов в рабочей точке;</w:t>
      </w:r>
    </w:p>
    <w:bookmarkEnd w:id="264"/>
    <w:bookmarkStart w:name="z273" w:id="265"/>
    <w:p>
      <w:pPr>
        <w:spacing w:after="0"/>
        <w:ind w:left="0"/>
        <w:jc w:val="both"/>
      </w:pPr>
      <w:r>
        <w:rPr>
          <w:rFonts w:ascii="Times New Roman"/>
          <w:b w:val="false"/>
          <w:i w:val="false"/>
          <w:color w:val="000000"/>
          <w:sz w:val="28"/>
        </w:rPr>
        <w:t xml:space="preserve">
      расход рабочих насосов в рабочей точке; </w:t>
      </w:r>
    </w:p>
    <w:bookmarkEnd w:id="265"/>
    <w:bookmarkStart w:name="z274" w:id="266"/>
    <w:p>
      <w:pPr>
        <w:spacing w:after="0"/>
        <w:ind w:left="0"/>
        <w:jc w:val="both"/>
      </w:pPr>
      <w:r>
        <w:rPr>
          <w:rFonts w:ascii="Times New Roman"/>
          <w:b w:val="false"/>
          <w:i w:val="false"/>
          <w:color w:val="000000"/>
          <w:sz w:val="28"/>
        </w:rPr>
        <w:t>
      наличие частотного преобразователя;</w:t>
      </w:r>
    </w:p>
    <w:bookmarkEnd w:id="266"/>
    <w:bookmarkStart w:name="z275" w:id="267"/>
    <w:p>
      <w:pPr>
        <w:spacing w:after="0"/>
        <w:ind w:left="0"/>
        <w:jc w:val="both"/>
      </w:pPr>
      <w:r>
        <w:rPr>
          <w:rFonts w:ascii="Times New Roman"/>
          <w:b w:val="false"/>
          <w:i w:val="false"/>
          <w:color w:val="000000"/>
          <w:sz w:val="28"/>
        </w:rPr>
        <w:t>
      потребление электроэнергии по месяцам.</w:t>
      </w:r>
    </w:p>
    <w:bookmarkEnd w:id="267"/>
    <w:bookmarkStart w:name="z276" w:id="268"/>
    <w:p>
      <w:pPr>
        <w:spacing w:after="0"/>
        <w:ind w:left="0"/>
        <w:jc w:val="both"/>
      </w:pPr>
      <w:r>
        <w:rPr>
          <w:rFonts w:ascii="Times New Roman"/>
          <w:b w:val="false"/>
          <w:i w:val="false"/>
          <w:color w:val="000000"/>
          <w:sz w:val="28"/>
        </w:rPr>
        <w:t>
      4) статистика отказов и восстановлений основного оборудования тепловых сетей за 3 (три) последних года;</w:t>
      </w:r>
    </w:p>
    <w:bookmarkEnd w:id="268"/>
    <w:bookmarkStart w:name="z277" w:id="269"/>
    <w:p>
      <w:pPr>
        <w:spacing w:after="0"/>
        <w:ind w:left="0"/>
        <w:jc w:val="both"/>
      </w:pPr>
      <w:r>
        <w:rPr>
          <w:rFonts w:ascii="Times New Roman"/>
          <w:b w:val="false"/>
          <w:i w:val="false"/>
          <w:color w:val="000000"/>
          <w:sz w:val="28"/>
        </w:rPr>
        <w:t>
      5) описание существующих проблем при транспортировке тепловой энергии, включая проблемы в работе теплопотребляющих установок потребителей;</w:t>
      </w:r>
    </w:p>
    <w:bookmarkEnd w:id="269"/>
    <w:bookmarkStart w:name="z278" w:id="270"/>
    <w:p>
      <w:pPr>
        <w:spacing w:after="0"/>
        <w:ind w:left="0"/>
        <w:jc w:val="both"/>
      </w:pPr>
      <w:r>
        <w:rPr>
          <w:rFonts w:ascii="Times New Roman"/>
          <w:b w:val="false"/>
          <w:i w:val="false"/>
          <w:color w:val="000000"/>
          <w:sz w:val="28"/>
        </w:rPr>
        <w:t>
      6) информация о приборах учета передаваемой тепловой энергии, установленных в системах транспортировки тепловой энергии;</w:t>
      </w:r>
    </w:p>
    <w:bookmarkEnd w:id="270"/>
    <w:bookmarkStart w:name="z279" w:id="271"/>
    <w:p>
      <w:pPr>
        <w:spacing w:after="0"/>
        <w:ind w:left="0"/>
        <w:jc w:val="both"/>
      </w:pPr>
      <w:r>
        <w:rPr>
          <w:rFonts w:ascii="Times New Roman"/>
          <w:b w:val="false"/>
          <w:i w:val="false"/>
          <w:color w:val="000000"/>
          <w:sz w:val="28"/>
        </w:rPr>
        <w:t>
      7) потери в сетях за 3 (три) последних года;</w:t>
      </w:r>
    </w:p>
    <w:bookmarkEnd w:id="271"/>
    <w:bookmarkStart w:name="z280" w:id="272"/>
    <w:p>
      <w:pPr>
        <w:spacing w:after="0"/>
        <w:ind w:left="0"/>
        <w:jc w:val="both"/>
      </w:pPr>
      <w:r>
        <w:rPr>
          <w:rFonts w:ascii="Times New Roman"/>
          <w:b w:val="false"/>
          <w:i w:val="false"/>
          <w:color w:val="000000"/>
          <w:sz w:val="28"/>
        </w:rPr>
        <w:t>
      9) экономические показатели за 3 (три) последних года;</w:t>
      </w:r>
    </w:p>
    <w:bookmarkEnd w:id="272"/>
    <w:bookmarkStart w:name="z281" w:id="273"/>
    <w:p>
      <w:pPr>
        <w:spacing w:after="0"/>
        <w:ind w:left="0"/>
        <w:jc w:val="both"/>
      </w:pPr>
      <w:r>
        <w:rPr>
          <w:rFonts w:ascii="Times New Roman"/>
          <w:b w:val="false"/>
          <w:i w:val="false"/>
          <w:color w:val="000000"/>
          <w:sz w:val="28"/>
        </w:rPr>
        <w:t xml:space="preserve">
      10) характеристики потребительских систем: </w:t>
      </w:r>
    </w:p>
    <w:bookmarkEnd w:id="273"/>
    <w:bookmarkStart w:name="z282" w:id="274"/>
    <w:p>
      <w:pPr>
        <w:spacing w:after="0"/>
        <w:ind w:left="0"/>
        <w:jc w:val="both"/>
      </w:pPr>
      <w:r>
        <w:rPr>
          <w:rFonts w:ascii="Times New Roman"/>
          <w:b w:val="false"/>
          <w:i w:val="false"/>
          <w:color w:val="000000"/>
          <w:sz w:val="28"/>
        </w:rPr>
        <w:t>
      вертикальная, горизонтальная;</w:t>
      </w:r>
    </w:p>
    <w:bookmarkEnd w:id="274"/>
    <w:bookmarkStart w:name="z283" w:id="275"/>
    <w:p>
      <w:pPr>
        <w:spacing w:after="0"/>
        <w:ind w:left="0"/>
        <w:jc w:val="both"/>
      </w:pPr>
      <w:r>
        <w:rPr>
          <w:rFonts w:ascii="Times New Roman"/>
          <w:b w:val="false"/>
          <w:i w:val="false"/>
          <w:color w:val="000000"/>
          <w:sz w:val="28"/>
        </w:rPr>
        <w:t xml:space="preserve">
      отопление и (или) горячее водоснабжение; </w:t>
      </w:r>
    </w:p>
    <w:bookmarkEnd w:id="275"/>
    <w:bookmarkStart w:name="z284" w:id="276"/>
    <w:p>
      <w:pPr>
        <w:spacing w:after="0"/>
        <w:ind w:left="0"/>
        <w:jc w:val="both"/>
      </w:pPr>
      <w:r>
        <w:rPr>
          <w:rFonts w:ascii="Times New Roman"/>
          <w:b w:val="false"/>
          <w:i w:val="false"/>
          <w:color w:val="000000"/>
          <w:sz w:val="28"/>
        </w:rPr>
        <w:t>
      горячее водоснабжение в отопительный период и (или) вне отопительного периода;</w:t>
      </w:r>
    </w:p>
    <w:bookmarkEnd w:id="276"/>
    <w:bookmarkStart w:name="z285" w:id="277"/>
    <w:p>
      <w:pPr>
        <w:spacing w:after="0"/>
        <w:ind w:left="0"/>
        <w:jc w:val="both"/>
      </w:pPr>
      <w:r>
        <w:rPr>
          <w:rFonts w:ascii="Times New Roman"/>
          <w:b w:val="false"/>
          <w:i w:val="false"/>
          <w:color w:val="000000"/>
          <w:sz w:val="28"/>
        </w:rPr>
        <w:t>
      наличие, отсутствие автоматизированного теплового пункта;</w:t>
      </w:r>
    </w:p>
    <w:bookmarkEnd w:id="277"/>
    <w:bookmarkStart w:name="z286" w:id="278"/>
    <w:p>
      <w:pPr>
        <w:spacing w:after="0"/>
        <w:ind w:left="0"/>
        <w:jc w:val="both"/>
      </w:pPr>
      <w:r>
        <w:rPr>
          <w:rFonts w:ascii="Times New Roman"/>
          <w:b w:val="false"/>
          <w:i w:val="false"/>
          <w:color w:val="000000"/>
          <w:sz w:val="28"/>
        </w:rPr>
        <w:t>
      информация о приборах учета тепловой энергии, установленных у потребителей, в том числе информация о наличии приборов учета тепла в зданиях, а также уровне автоматизации передачи данных;</w:t>
      </w:r>
    </w:p>
    <w:bookmarkEnd w:id="278"/>
    <w:bookmarkStart w:name="z287" w:id="279"/>
    <w:p>
      <w:pPr>
        <w:spacing w:after="0"/>
        <w:ind w:left="0"/>
        <w:jc w:val="both"/>
      </w:pPr>
      <w:r>
        <w:rPr>
          <w:rFonts w:ascii="Times New Roman"/>
          <w:b w:val="false"/>
          <w:i w:val="false"/>
          <w:color w:val="000000"/>
          <w:sz w:val="28"/>
        </w:rPr>
        <w:t>
      информация о наличии систем управления теплом на стороне потребителей.</w:t>
      </w:r>
    </w:p>
    <w:bookmarkEnd w:id="279"/>
    <w:bookmarkStart w:name="z288" w:id="280"/>
    <w:p>
      <w:pPr>
        <w:spacing w:after="0"/>
        <w:ind w:left="0"/>
        <w:jc w:val="both"/>
      </w:pPr>
      <w:r>
        <w:rPr>
          <w:rFonts w:ascii="Times New Roman"/>
          <w:b w:val="false"/>
          <w:i w:val="false"/>
          <w:color w:val="000000"/>
          <w:sz w:val="28"/>
        </w:rPr>
        <w:t>
      46. Для каждой системы рассчитываются или приводятся ключевые показатели теплоэнергетики, характеризующие транспортировку тепла, в том числе:</w:t>
      </w:r>
    </w:p>
    <w:bookmarkEnd w:id="280"/>
    <w:bookmarkStart w:name="z289" w:id="281"/>
    <w:p>
      <w:pPr>
        <w:spacing w:after="0"/>
        <w:ind w:left="0"/>
        <w:jc w:val="both"/>
      </w:pPr>
      <w:r>
        <w:rPr>
          <w:rFonts w:ascii="Times New Roman"/>
          <w:b w:val="false"/>
          <w:i w:val="false"/>
          <w:color w:val="000000"/>
          <w:sz w:val="28"/>
        </w:rPr>
        <w:t>
      1) удельная повреждаемость тепловых сетей;</w:t>
      </w:r>
    </w:p>
    <w:bookmarkEnd w:id="281"/>
    <w:bookmarkStart w:name="z290" w:id="282"/>
    <w:p>
      <w:pPr>
        <w:spacing w:after="0"/>
        <w:ind w:left="0"/>
        <w:jc w:val="both"/>
      </w:pPr>
      <w:r>
        <w:rPr>
          <w:rFonts w:ascii="Times New Roman"/>
          <w:b w:val="false"/>
          <w:i w:val="false"/>
          <w:color w:val="000000"/>
          <w:sz w:val="28"/>
        </w:rPr>
        <w:t>
      2) доля отказов в подключении к тепловым сетям;</w:t>
      </w:r>
    </w:p>
    <w:bookmarkEnd w:id="282"/>
    <w:bookmarkStart w:name="z291" w:id="283"/>
    <w:p>
      <w:pPr>
        <w:spacing w:after="0"/>
        <w:ind w:left="0"/>
        <w:jc w:val="both"/>
      </w:pPr>
      <w:r>
        <w:rPr>
          <w:rFonts w:ascii="Times New Roman"/>
          <w:b w:val="false"/>
          <w:i w:val="false"/>
          <w:color w:val="000000"/>
          <w:sz w:val="28"/>
        </w:rPr>
        <w:t>
      3) коэффициент эффективности транспортировки тепла;</w:t>
      </w:r>
    </w:p>
    <w:bookmarkEnd w:id="283"/>
    <w:bookmarkStart w:name="z292" w:id="284"/>
    <w:p>
      <w:pPr>
        <w:spacing w:after="0"/>
        <w:ind w:left="0"/>
        <w:jc w:val="both"/>
      </w:pPr>
      <w:r>
        <w:rPr>
          <w:rFonts w:ascii="Times New Roman"/>
          <w:b w:val="false"/>
          <w:i w:val="false"/>
          <w:color w:val="000000"/>
          <w:sz w:val="28"/>
        </w:rPr>
        <w:t>
      4) доля тепловых сетей, срок службы которых закончился;</w:t>
      </w:r>
    </w:p>
    <w:bookmarkEnd w:id="284"/>
    <w:bookmarkStart w:name="z293" w:id="285"/>
    <w:p>
      <w:pPr>
        <w:spacing w:after="0"/>
        <w:ind w:left="0"/>
        <w:jc w:val="both"/>
      </w:pPr>
      <w:r>
        <w:rPr>
          <w:rFonts w:ascii="Times New Roman"/>
          <w:b w:val="false"/>
          <w:i w:val="false"/>
          <w:color w:val="000000"/>
          <w:sz w:val="28"/>
        </w:rPr>
        <w:t>
      5) удельный недоотпуск тепла по вине транспортировки;</w:t>
      </w:r>
    </w:p>
    <w:bookmarkEnd w:id="285"/>
    <w:bookmarkStart w:name="z294" w:id="286"/>
    <w:p>
      <w:pPr>
        <w:spacing w:after="0"/>
        <w:ind w:left="0"/>
        <w:jc w:val="both"/>
      </w:pPr>
      <w:r>
        <w:rPr>
          <w:rFonts w:ascii="Times New Roman"/>
          <w:b w:val="false"/>
          <w:i w:val="false"/>
          <w:color w:val="000000"/>
          <w:sz w:val="28"/>
        </w:rPr>
        <w:t>
      6) относительные потери тепла;</w:t>
      </w:r>
    </w:p>
    <w:bookmarkEnd w:id="286"/>
    <w:bookmarkStart w:name="z295" w:id="287"/>
    <w:p>
      <w:pPr>
        <w:spacing w:after="0"/>
        <w:ind w:left="0"/>
        <w:jc w:val="both"/>
      </w:pPr>
      <w:r>
        <w:rPr>
          <w:rFonts w:ascii="Times New Roman"/>
          <w:b w:val="false"/>
          <w:i w:val="false"/>
          <w:color w:val="000000"/>
          <w:sz w:val="28"/>
        </w:rPr>
        <w:t>
      7) оснащенность потребителей приборами учета;</w:t>
      </w:r>
    </w:p>
    <w:bookmarkEnd w:id="287"/>
    <w:bookmarkStart w:name="z296" w:id="288"/>
    <w:p>
      <w:pPr>
        <w:spacing w:after="0"/>
        <w:ind w:left="0"/>
        <w:jc w:val="both"/>
      </w:pPr>
      <w:r>
        <w:rPr>
          <w:rFonts w:ascii="Times New Roman"/>
          <w:b w:val="false"/>
          <w:i w:val="false"/>
          <w:color w:val="000000"/>
          <w:sz w:val="28"/>
        </w:rPr>
        <w:t>
      8) оснащенность потребителей приборами учета с дистанционной передачей данных.</w:t>
      </w:r>
    </w:p>
    <w:bookmarkEnd w:id="288"/>
    <w:bookmarkStart w:name="z297" w:id="289"/>
    <w:p>
      <w:pPr>
        <w:spacing w:after="0"/>
        <w:ind w:left="0"/>
        <w:jc w:val="both"/>
      </w:pPr>
      <w:r>
        <w:rPr>
          <w:rFonts w:ascii="Times New Roman"/>
          <w:b w:val="false"/>
          <w:i w:val="false"/>
          <w:color w:val="000000"/>
          <w:sz w:val="28"/>
        </w:rPr>
        <w:t>
      47. Формулируются выводы о динамике ключевых показателей теплоэнергетики прошлых периодов (при наличии данных) и о соответствии фактических значений ключевых показателей теплоэнергетики целевым, а также о главных проблемах, требующих решения.</w:t>
      </w:r>
    </w:p>
    <w:bookmarkEnd w:id="289"/>
    <w:bookmarkStart w:name="z298" w:id="290"/>
    <w:p>
      <w:pPr>
        <w:spacing w:after="0"/>
        <w:ind w:left="0"/>
        <w:jc w:val="left"/>
      </w:pPr>
      <w:r>
        <w:rPr>
          <w:rFonts w:ascii="Times New Roman"/>
          <w:b/>
          <w:i w:val="false"/>
          <w:color w:val="000000"/>
        </w:rPr>
        <w:t xml:space="preserve"> Глава 5. Местные и индивидуальные системы теплоснабжения</w:t>
      </w:r>
    </w:p>
    <w:bookmarkEnd w:id="290"/>
    <w:bookmarkStart w:name="z299" w:id="291"/>
    <w:p>
      <w:pPr>
        <w:spacing w:after="0"/>
        <w:ind w:left="0"/>
        <w:jc w:val="both"/>
      </w:pPr>
      <w:r>
        <w:rPr>
          <w:rFonts w:ascii="Times New Roman"/>
          <w:b w:val="false"/>
          <w:i w:val="false"/>
          <w:color w:val="000000"/>
          <w:sz w:val="28"/>
        </w:rPr>
        <w:t>
      48. Оценка ситуации в местных системах теплоснабжения проводится в порядке, предусмотренном параграфами 1, 2 и 3 главы 4 подраздела 3 раздела 4 настоящих Правил с упрощениями, учитывающими специфику местных систем теплоснабжения.</w:t>
      </w:r>
    </w:p>
    <w:bookmarkEnd w:id="291"/>
    <w:bookmarkStart w:name="z300" w:id="292"/>
    <w:p>
      <w:pPr>
        <w:spacing w:after="0"/>
        <w:ind w:left="0"/>
        <w:jc w:val="both"/>
      </w:pPr>
      <w:r>
        <w:rPr>
          <w:rFonts w:ascii="Times New Roman"/>
          <w:b w:val="false"/>
          <w:i w:val="false"/>
          <w:color w:val="000000"/>
          <w:sz w:val="28"/>
        </w:rPr>
        <w:t xml:space="preserve">
      49. Оценка ситуации индивидуальных систем теплоснабжения проводится на базе статистической и другой информации местных исполнительных органов, специальных исследований о характеристиках индивидуальных систем теплоснабжения, данных, полученных от поставщиков оборудования и иных субъектов. </w:t>
      </w:r>
    </w:p>
    <w:bookmarkEnd w:id="292"/>
    <w:bookmarkStart w:name="z301" w:id="293"/>
    <w:p>
      <w:pPr>
        <w:spacing w:after="0"/>
        <w:ind w:left="0"/>
        <w:jc w:val="both"/>
      </w:pPr>
      <w:r>
        <w:rPr>
          <w:rFonts w:ascii="Times New Roman"/>
          <w:b w:val="false"/>
          <w:i w:val="false"/>
          <w:color w:val="000000"/>
          <w:sz w:val="28"/>
        </w:rPr>
        <w:t>
      50. Необходимо отразить в схеме:</w:t>
      </w:r>
    </w:p>
    <w:bookmarkEnd w:id="293"/>
    <w:bookmarkStart w:name="z302" w:id="294"/>
    <w:p>
      <w:pPr>
        <w:spacing w:after="0"/>
        <w:ind w:left="0"/>
        <w:jc w:val="both"/>
      </w:pPr>
      <w:r>
        <w:rPr>
          <w:rFonts w:ascii="Times New Roman"/>
          <w:b w:val="false"/>
          <w:i w:val="false"/>
          <w:color w:val="000000"/>
          <w:sz w:val="28"/>
        </w:rPr>
        <w:t xml:space="preserve">
      1) общую оценку индивидуальных систем и их роли в теплоснабжении населенного пункта; </w:t>
      </w:r>
    </w:p>
    <w:bookmarkEnd w:id="294"/>
    <w:bookmarkStart w:name="z303" w:id="295"/>
    <w:p>
      <w:pPr>
        <w:spacing w:after="0"/>
        <w:ind w:left="0"/>
        <w:jc w:val="both"/>
      </w:pPr>
      <w:r>
        <w:rPr>
          <w:rFonts w:ascii="Times New Roman"/>
          <w:b w:val="false"/>
          <w:i w:val="false"/>
          <w:color w:val="000000"/>
          <w:sz w:val="28"/>
        </w:rPr>
        <w:t>
      2) оценку используемых видов топлива и технологий, технико-экономической эффективности и экологического воздействия индивидуальных систем теплоснабжения;</w:t>
      </w:r>
    </w:p>
    <w:bookmarkEnd w:id="295"/>
    <w:bookmarkStart w:name="z304" w:id="296"/>
    <w:p>
      <w:pPr>
        <w:spacing w:after="0"/>
        <w:ind w:left="0"/>
        <w:jc w:val="both"/>
      </w:pPr>
      <w:r>
        <w:rPr>
          <w:rFonts w:ascii="Times New Roman"/>
          <w:b w:val="false"/>
          <w:i w:val="false"/>
          <w:color w:val="000000"/>
          <w:sz w:val="28"/>
        </w:rPr>
        <w:t>
      3) главные проблемы, требующие решения.</w:t>
      </w:r>
    </w:p>
    <w:bookmarkEnd w:id="296"/>
    <w:bookmarkStart w:name="z305" w:id="297"/>
    <w:p>
      <w:pPr>
        <w:spacing w:after="0"/>
        <w:ind w:left="0"/>
        <w:jc w:val="both"/>
      </w:pPr>
      <w:r>
        <w:rPr>
          <w:rFonts w:ascii="Times New Roman"/>
          <w:b w:val="false"/>
          <w:i w:val="false"/>
          <w:color w:val="000000"/>
          <w:sz w:val="28"/>
        </w:rPr>
        <w:t>
      Подраздел 4. Анализ мероприятий по снижению выбросов диоксида углерода (CO₂) при производстве тепла в теплоэнергетике административно-территориальной единицы</w:t>
      </w:r>
    </w:p>
    <w:bookmarkEnd w:id="297"/>
    <w:bookmarkStart w:name="z306" w:id="298"/>
    <w:p>
      <w:pPr>
        <w:spacing w:after="0"/>
        <w:ind w:left="0"/>
        <w:jc w:val="left"/>
      </w:pPr>
      <w:r>
        <w:rPr>
          <w:rFonts w:ascii="Times New Roman"/>
          <w:b/>
          <w:i w:val="false"/>
          <w:color w:val="000000"/>
        </w:rPr>
        <w:t xml:space="preserve"> Глава 6. Общие положения</w:t>
      </w:r>
    </w:p>
    <w:bookmarkEnd w:id="298"/>
    <w:bookmarkStart w:name="z307" w:id="299"/>
    <w:p>
      <w:pPr>
        <w:spacing w:after="0"/>
        <w:ind w:left="0"/>
        <w:jc w:val="both"/>
      </w:pPr>
      <w:r>
        <w:rPr>
          <w:rFonts w:ascii="Times New Roman"/>
          <w:b w:val="false"/>
          <w:i w:val="false"/>
          <w:color w:val="000000"/>
          <w:sz w:val="28"/>
        </w:rPr>
        <w:t>
      51. Настоящий анализ состоит из следующих этапов:</w:t>
      </w:r>
    </w:p>
    <w:bookmarkEnd w:id="299"/>
    <w:bookmarkStart w:name="z308" w:id="300"/>
    <w:p>
      <w:pPr>
        <w:spacing w:after="0"/>
        <w:ind w:left="0"/>
        <w:jc w:val="both"/>
      </w:pPr>
      <w:r>
        <w:rPr>
          <w:rFonts w:ascii="Times New Roman"/>
          <w:b w:val="false"/>
          <w:i w:val="false"/>
          <w:color w:val="000000"/>
          <w:sz w:val="28"/>
        </w:rPr>
        <w:t>
      1) предварительный анализ технически реализуемых мероприятий и технологий с использованием возобновляемых и альтернативных источников энергии для централизованного теплоснабжения;</w:t>
      </w:r>
    </w:p>
    <w:bookmarkEnd w:id="300"/>
    <w:bookmarkStart w:name="z309" w:id="301"/>
    <w:p>
      <w:pPr>
        <w:spacing w:after="0"/>
        <w:ind w:left="0"/>
        <w:jc w:val="both"/>
      </w:pPr>
      <w:r>
        <w:rPr>
          <w:rFonts w:ascii="Times New Roman"/>
          <w:b w:val="false"/>
          <w:i w:val="false"/>
          <w:color w:val="000000"/>
          <w:sz w:val="28"/>
        </w:rPr>
        <w:t>
      2) предварительный анализ возможностей снижения выбросов диоксида углерода (CO₂) путем реконструкции существующих углеродных источников или замены одного углеродного источника на углеродный источник с меньшими выбросами и оценка возможного снижения выбросов от таких мероприятий;</w:t>
      </w:r>
    </w:p>
    <w:bookmarkEnd w:id="301"/>
    <w:bookmarkStart w:name="z310" w:id="302"/>
    <w:p>
      <w:pPr>
        <w:spacing w:after="0"/>
        <w:ind w:left="0"/>
        <w:jc w:val="both"/>
      </w:pPr>
      <w:r>
        <w:rPr>
          <w:rFonts w:ascii="Times New Roman"/>
          <w:b w:val="false"/>
          <w:i w:val="false"/>
          <w:color w:val="000000"/>
          <w:sz w:val="28"/>
        </w:rPr>
        <w:t>
      3) углубленная оценка перспективных ресурсов и технологий использования возобновляемых и альтернативных источников энергии, а также возможностей снижения выбросов диоксида углерода (CO₂) от углеродных видов топлива для централизованного теплоснабжения.</w:t>
      </w:r>
    </w:p>
    <w:bookmarkEnd w:id="302"/>
    <w:bookmarkStart w:name="z311" w:id="303"/>
    <w:p>
      <w:pPr>
        <w:spacing w:after="0"/>
        <w:ind w:left="0"/>
        <w:jc w:val="both"/>
      </w:pPr>
      <w:r>
        <w:rPr>
          <w:rFonts w:ascii="Times New Roman"/>
          <w:b w:val="false"/>
          <w:i w:val="false"/>
          <w:color w:val="000000"/>
          <w:sz w:val="28"/>
        </w:rPr>
        <w:t>
      52. В рамках анализа осуществляется оценка потенциала использования более низкоуглеродных источников для местных и индивидуальных систем теплоснабжения.</w:t>
      </w:r>
    </w:p>
    <w:bookmarkEnd w:id="303"/>
    <w:bookmarkStart w:name="z312" w:id="304"/>
    <w:p>
      <w:pPr>
        <w:spacing w:after="0"/>
        <w:ind w:left="0"/>
        <w:jc w:val="both"/>
      </w:pPr>
      <w:r>
        <w:rPr>
          <w:rFonts w:ascii="Times New Roman"/>
          <w:b w:val="false"/>
          <w:i w:val="false"/>
          <w:color w:val="000000"/>
          <w:sz w:val="28"/>
        </w:rPr>
        <w:t>
      Анализ проводится в рамках всех доступных исследований и материалов.</w:t>
      </w:r>
    </w:p>
    <w:bookmarkEnd w:id="304"/>
    <w:bookmarkStart w:name="z313" w:id="305"/>
    <w:p>
      <w:pPr>
        <w:spacing w:after="0"/>
        <w:ind w:left="0"/>
        <w:jc w:val="left"/>
      </w:pPr>
      <w:r>
        <w:rPr>
          <w:rFonts w:ascii="Times New Roman"/>
          <w:b/>
          <w:i w:val="false"/>
          <w:color w:val="000000"/>
        </w:rPr>
        <w:t xml:space="preserve"> Глава 7. Предварительный анализ для централизованных систем теплоснабжения</w:t>
      </w:r>
    </w:p>
    <w:bookmarkEnd w:id="305"/>
    <w:bookmarkStart w:name="z314" w:id="306"/>
    <w:p>
      <w:pPr>
        <w:spacing w:after="0"/>
        <w:ind w:left="0"/>
        <w:jc w:val="left"/>
      </w:pPr>
      <w:r>
        <w:rPr>
          <w:rFonts w:ascii="Times New Roman"/>
          <w:b/>
          <w:i w:val="false"/>
          <w:color w:val="000000"/>
        </w:rPr>
        <w:t xml:space="preserve"> Параграф 1. Предварительный анализ потенциала возобновляемых источников энергии и альтернативных источников для централизованного теплоснабжения</w:t>
      </w:r>
    </w:p>
    <w:bookmarkEnd w:id="306"/>
    <w:bookmarkStart w:name="z315" w:id="307"/>
    <w:p>
      <w:pPr>
        <w:spacing w:after="0"/>
        <w:ind w:left="0"/>
        <w:jc w:val="both"/>
      </w:pPr>
      <w:r>
        <w:rPr>
          <w:rFonts w:ascii="Times New Roman"/>
          <w:b w:val="false"/>
          <w:i w:val="false"/>
          <w:color w:val="000000"/>
          <w:sz w:val="28"/>
        </w:rPr>
        <w:t>
      53. Для определения перспективных источников и технологий в системах централизованного теплоснабжения рассматриваемой территории, анализируется техническая возможность реализации и потенциал снижения выбросов диоксида углерода (CO₂) следующих источников энергии и технологий:</w:t>
      </w:r>
    </w:p>
    <w:bookmarkEnd w:id="307"/>
    <w:bookmarkStart w:name="z316" w:id="308"/>
    <w:p>
      <w:pPr>
        <w:spacing w:after="0"/>
        <w:ind w:left="0"/>
        <w:jc w:val="both"/>
      </w:pPr>
      <w:r>
        <w:rPr>
          <w:rFonts w:ascii="Times New Roman"/>
          <w:b w:val="false"/>
          <w:i w:val="false"/>
          <w:color w:val="000000"/>
          <w:sz w:val="28"/>
        </w:rPr>
        <w:t xml:space="preserve">
      1) геотермальная энергия; </w:t>
      </w:r>
    </w:p>
    <w:bookmarkEnd w:id="308"/>
    <w:bookmarkStart w:name="z317" w:id="309"/>
    <w:p>
      <w:pPr>
        <w:spacing w:after="0"/>
        <w:ind w:left="0"/>
        <w:jc w:val="both"/>
      </w:pPr>
      <w:r>
        <w:rPr>
          <w:rFonts w:ascii="Times New Roman"/>
          <w:b w:val="false"/>
          <w:i w:val="false"/>
          <w:color w:val="000000"/>
          <w:sz w:val="28"/>
        </w:rPr>
        <w:t xml:space="preserve">
      2) побочное тепло промышленных процессов; </w:t>
      </w:r>
    </w:p>
    <w:bookmarkEnd w:id="309"/>
    <w:bookmarkStart w:name="z318" w:id="310"/>
    <w:p>
      <w:pPr>
        <w:spacing w:after="0"/>
        <w:ind w:left="0"/>
        <w:jc w:val="both"/>
      </w:pPr>
      <w:r>
        <w:rPr>
          <w:rFonts w:ascii="Times New Roman"/>
          <w:b w:val="false"/>
          <w:i w:val="false"/>
          <w:color w:val="000000"/>
          <w:sz w:val="28"/>
        </w:rPr>
        <w:t>
      3) побочное тепло электростанций и теплоэлектроцентралей, не подключенных к системам централизованного теплоснабжения населенного пункта;</w:t>
      </w:r>
    </w:p>
    <w:bookmarkEnd w:id="310"/>
    <w:bookmarkStart w:name="z319" w:id="311"/>
    <w:p>
      <w:pPr>
        <w:spacing w:after="0"/>
        <w:ind w:left="0"/>
        <w:jc w:val="both"/>
      </w:pPr>
      <w:r>
        <w:rPr>
          <w:rFonts w:ascii="Times New Roman"/>
          <w:b w:val="false"/>
          <w:i w:val="false"/>
          <w:color w:val="000000"/>
          <w:sz w:val="28"/>
        </w:rPr>
        <w:t>
      4) биомасса;</w:t>
      </w:r>
    </w:p>
    <w:bookmarkEnd w:id="311"/>
    <w:bookmarkStart w:name="z320" w:id="312"/>
    <w:p>
      <w:pPr>
        <w:spacing w:after="0"/>
        <w:ind w:left="0"/>
        <w:jc w:val="both"/>
      </w:pPr>
      <w:r>
        <w:rPr>
          <w:rFonts w:ascii="Times New Roman"/>
          <w:b w:val="false"/>
          <w:i w:val="false"/>
          <w:color w:val="000000"/>
          <w:sz w:val="28"/>
        </w:rPr>
        <w:t>
      5) солнечная энергия для прямого производства тепла;</w:t>
      </w:r>
    </w:p>
    <w:bookmarkEnd w:id="312"/>
    <w:bookmarkStart w:name="z321" w:id="313"/>
    <w:p>
      <w:pPr>
        <w:spacing w:after="0"/>
        <w:ind w:left="0"/>
        <w:jc w:val="both"/>
      </w:pPr>
      <w:r>
        <w:rPr>
          <w:rFonts w:ascii="Times New Roman"/>
          <w:b w:val="false"/>
          <w:i w:val="false"/>
          <w:color w:val="000000"/>
          <w:sz w:val="28"/>
        </w:rPr>
        <w:t>
      6) тепловые насосы, использующие энергию окружающей среды (воздух, вода, сточные воды, грунт);</w:t>
      </w:r>
    </w:p>
    <w:bookmarkEnd w:id="313"/>
    <w:bookmarkStart w:name="z322" w:id="314"/>
    <w:p>
      <w:pPr>
        <w:spacing w:after="0"/>
        <w:ind w:left="0"/>
        <w:jc w:val="both"/>
      </w:pPr>
      <w:r>
        <w:rPr>
          <w:rFonts w:ascii="Times New Roman"/>
          <w:b w:val="false"/>
          <w:i w:val="false"/>
          <w:color w:val="000000"/>
          <w:sz w:val="28"/>
        </w:rPr>
        <w:t xml:space="preserve">
      7) электрическая энергия из возобновляемых источников энергии с прямым использованием для производства тепла. </w:t>
      </w:r>
    </w:p>
    <w:bookmarkEnd w:id="314"/>
    <w:bookmarkStart w:name="z323" w:id="315"/>
    <w:p>
      <w:pPr>
        <w:spacing w:after="0"/>
        <w:ind w:left="0"/>
        <w:jc w:val="both"/>
      </w:pPr>
      <w:r>
        <w:rPr>
          <w:rFonts w:ascii="Times New Roman"/>
          <w:b w:val="false"/>
          <w:i w:val="false"/>
          <w:color w:val="000000"/>
          <w:sz w:val="28"/>
        </w:rPr>
        <w:t xml:space="preserve">
      54. В рамках предварительного анализа производится сбор данных об источниках и потенциально пригодных земельных участках на рассматриваемой территории (в том числе вблизи тепловых сетей) в соответствии с пунктами 55 и 56 настоящих Правил на основе информации местных исполнительных органов, уже проделанных конкретных исследований (при наличии), а также открытых источников информации. </w:t>
      </w:r>
    </w:p>
    <w:bookmarkEnd w:id="315"/>
    <w:bookmarkStart w:name="z324" w:id="316"/>
    <w:p>
      <w:pPr>
        <w:spacing w:after="0"/>
        <w:ind w:left="0"/>
        <w:jc w:val="both"/>
      </w:pPr>
      <w:r>
        <w:rPr>
          <w:rFonts w:ascii="Times New Roman"/>
          <w:b w:val="false"/>
          <w:i w:val="false"/>
          <w:color w:val="000000"/>
          <w:sz w:val="28"/>
        </w:rPr>
        <w:t>
      55. Информация, формируемая по следующим источникам:</w:t>
      </w:r>
    </w:p>
    <w:bookmarkEnd w:id="316"/>
    <w:bookmarkStart w:name="z325" w:id="317"/>
    <w:p>
      <w:pPr>
        <w:spacing w:after="0"/>
        <w:ind w:left="0"/>
        <w:jc w:val="both"/>
      </w:pPr>
      <w:r>
        <w:rPr>
          <w:rFonts w:ascii="Times New Roman"/>
          <w:b w:val="false"/>
          <w:i w:val="false"/>
          <w:color w:val="000000"/>
          <w:sz w:val="28"/>
        </w:rPr>
        <w:t>
      1) геотермальная энергия:</w:t>
      </w:r>
    </w:p>
    <w:bookmarkEnd w:id="317"/>
    <w:bookmarkStart w:name="z326" w:id="318"/>
    <w:p>
      <w:pPr>
        <w:spacing w:after="0"/>
        <w:ind w:left="0"/>
        <w:jc w:val="both"/>
      </w:pPr>
      <w:r>
        <w:rPr>
          <w:rFonts w:ascii="Times New Roman"/>
          <w:b w:val="false"/>
          <w:i w:val="false"/>
          <w:color w:val="000000"/>
          <w:sz w:val="28"/>
        </w:rPr>
        <w:t>
      существует ли информация о геотермальном потенциале;</w:t>
      </w:r>
    </w:p>
    <w:bookmarkEnd w:id="318"/>
    <w:bookmarkStart w:name="z327" w:id="319"/>
    <w:p>
      <w:pPr>
        <w:spacing w:after="0"/>
        <w:ind w:left="0"/>
        <w:jc w:val="both"/>
      </w:pPr>
      <w:r>
        <w:rPr>
          <w:rFonts w:ascii="Times New Roman"/>
          <w:b w:val="false"/>
          <w:i w:val="false"/>
          <w:color w:val="000000"/>
          <w:sz w:val="28"/>
        </w:rPr>
        <w:t>
      есть ли запрещенные зоны и выработка в киловатт час/метр² – расположение и температурные профили существующих скважин, оценки использования геотермальной энергии);</w:t>
      </w:r>
    </w:p>
    <w:bookmarkEnd w:id="319"/>
    <w:bookmarkStart w:name="z328" w:id="320"/>
    <w:p>
      <w:pPr>
        <w:spacing w:after="0"/>
        <w:ind w:left="0"/>
        <w:jc w:val="both"/>
      </w:pPr>
      <w:r>
        <w:rPr>
          <w:rFonts w:ascii="Times New Roman"/>
          <w:b w:val="false"/>
          <w:i w:val="false"/>
          <w:color w:val="000000"/>
          <w:sz w:val="28"/>
        </w:rPr>
        <w:t>
      2) побочное тепло промышленных процессов:</w:t>
      </w:r>
    </w:p>
    <w:bookmarkEnd w:id="320"/>
    <w:bookmarkStart w:name="z329" w:id="321"/>
    <w:p>
      <w:pPr>
        <w:spacing w:after="0"/>
        <w:ind w:left="0"/>
        <w:jc w:val="both"/>
      </w:pPr>
      <w:r>
        <w:rPr>
          <w:rFonts w:ascii="Times New Roman"/>
          <w:b w:val="false"/>
          <w:i w:val="false"/>
          <w:color w:val="000000"/>
          <w:sz w:val="28"/>
        </w:rPr>
        <w:t>
      потенциал побочного тепла промышленных процессов действующих предприятий - сталелитейных заводов, производства технического углерода, бумажных фабрик, центров обработки данных и прочих предприятий (киловатт час);</w:t>
      </w:r>
    </w:p>
    <w:bookmarkEnd w:id="321"/>
    <w:bookmarkStart w:name="z330" w:id="322"/>
    <w:p>
      <w:pPr>
        <w:spacing w:after="0"/>
        <w:ind w:left="0"/>
        <w:jc w:val="both"/>
      </w:pPr>
      <w:r>
        <w:rPr>
          <w:rFonts w:ascii="Times New Roman"/>
          <w:b w:val="false"/>
          <w:i w:val="false"/>
          <w:color w:val="000000"/>
          <w:sz w:val="28"/>
        </w:rPr>
        <w:t>
      альтернативно: список крупных коммерческих потребителей газа и электрической энергии с указанием местоположения, сектора экономики, объема потребления в киловатт час, объема производства тепла (киловатт час), и, при возможности, профиля нагрузки (киловатт час);</w:t>
      </w:r>
    </w:p>
    <w:bookmarkEnd w:id="322"/>
    <w:bookmarkStart w:name="z331" w:id="323"/>
    <w:p>
      <w:pPr>
        <w:spacing w:after="0"/>
        <w:ind w:left="0"/>
        <w:jc w:val="both"/>
      </w:pPr>
      <w:r>
        <w:rPr>
          <w:rFonts w:ascii="Times New Roman"/>
          <w:b w:val="false"/>
          <w:i w:val="false"/>
          <w:color w:val="000000"/>
          <w:sz w:val="28"/>
        </w:rPr>
        <w:t>
      3) побочное тепло электростанций и теплоэлектроцентралей, не подключенных к системам централизованного теплоснабжения населенного пункта: для электростанций и теплоэлектроцентралей, не подключенных к системам централизованного теплоснабжения населенного пункта и находящихся на расстоянии до 30 километров от него - номинальная и располагаемая мощность источника тепловой энергии, помесячные объемы отпуска электрической энергии, полезного отпуска тепла, а также побочного (потенциально утилизируемого) тепла.</w:t>
      </w:r>
    </w:p>
    <w:bookmarkEnd w:id="323"/>
    <w:bookmarkStart w:name="z332" w:id="324"/>
    <w:p>
      <w:pPr>
        <w:spacing w:after="0"/>
        <w:ind w:left="0"/>
        <w:jc w:val="both"/>
      </w:pPr>
      <w:r>
        <w:rPr>
          <w:rFonts w:ascii="Times New Roman"/>
          <w:b w:val="false"/>
          <w:i w:val="false"/>
          <w:color w:val="000000"/>
          <w:sz w:val="28"/>
        </w:rPr>
        <w:t>
      4) биомасса: информация о помесячных объемах сельскохозяйственных и древесных отходов, биомассы, их использовании, условиях хранения (объемы, расположение), порядке обращения;</w:t>
      </w:r>
    </w:p>
    <w:bookmarkEnd w:id="324"/>
    <w:bookmarkStart w:name="z333" w:id="325"/>
    <w:p>
      <w:pPr>
        <w:spacing w:after="0"/>
        <w:ind w:left="0"/>
        <w:jc w:val="both"/>
      </w:pPr>
      <w:r>
        <w:rPr>
          <w:rFonts w:ascii="Times New Roman"/>
          <w:b w:val="false"/>
          <w:i w:val="false"/>
          <w:color w:val="000000"/>
          <w:sz w:val="28"/>
        </w:rPr>
        <w:t xml:space="preserve">
      5) солнечная энергия для прямого производства тепла: </w:t>
      </w:r>
    </w:p>
    <w:bookmarkEnd w:id="325"/>
    <w:bookmarkStart w:name="z334" w:id="326"/>
    <w:p>
      <w:pPr>
        <w:spacing w:after="0"/>
        <w:ind w:left="0"/>
        <w:jc w:val="both"/>
      </w:pPr>
      <w:r>
        <w:rPr>
          <w:rFonts w:ascii="Times New Roman"/>
          <w:b w:val="false"/>
          <w:i w:val="false"/>
          <w:color w:val="000000"/>
          <w:sz w:val="28"/>
        </w:rPr>
        <w:t>
      доступны ли данные об облучении, выходящие за рамки общедоступных данных;</w:t>
      </w:r>
    </w:p>
    <w:bookmarkEnd w:id="326"/>
    <w:bookmarkStart w:name="z335" w:id="327"/>
    <w:p>
      <w:pPr>
        <w:spacing w:after="0"/>
        <w:ind w:left="0"/>
        <w:jc w:val="both"/>
      </w:pPr>
      <w:r>
        <w:rPr>
          <w:rFonts w:ascii="Times New Roman"/>
          <w:b w:val="false"/>
          <w:i w:val="false"/>
          <w:color w:val="000000"/>
          <w:sz w:val="28"/>
        </w:rPr>
        <w:t>
      солнечный кадастр;</w:t>
      </w:r>
    </w:p>
    <w:bookmarkEnd w:id="327"/>
    <w:bookmarkStart w:name="z336" w:id="328"/>
    <w:p>
      <w:pPr>
        <w:spacing w:after="0"/>
        <w:ind w:left="0"/>
        <w:jc w:val="both"/>
      </w:pPr>
      <w:r>
        <w:rPr>
          <w:rFonts w:ascii="Times New Roman"/>
          <w:b w:val="false"/>
          <w:i w:val="false"/>
          <w:color w:val="000000"/>
          <w:sz w:val="28"/>
        </w:rPr>
        <w:t>
      6) тепловые насосы (тепло воздуха):</w:t>
      </w:r>
    </w:p>
    <w:bookmarkEnd w:id="328"/>
    <w:bookmarkStart w:name="z337" w:id="329"/>
    <w:p>
      <w:pPr>
        <w:spacing w:after="0"/>
        <w:ind w:left="0"/>
        <w:jc w:val="both"/>
      </w:pPr>
      <w:r>
        <w:rPr>
          <w:rFonts w:ascii="Times New Roman"/>
          <w:b w:val="false"/>
          <w:i w:val="false"/>
          <w:color w:val="000000"/>
          <w:sz w:val="28"/>
        </w:rPr>
        <w:t>
      есть ли информация (исследования) о потенциале тепла окружающего воздуха;</w:t>
      </w:r>
    </w:p>
    <w:bookmarkEnd w:id="329"/>
    <w:bookmarkStart w:name="z338" w:id="330"/>
    <w:p>
      <w:pPr>
        <w:spacing w:after="0"/>
        <w:ind w:left="0"/>
        <w:jc w:val="both"/>
      </w:pPr>
      <w:r>
        <w:rPr>
          <w:rFonts w:ascii="Times New Roman"/>
          <w:b w:val="false"/>
          <w:i w:val="false"/>
          <w:color w:val="000000"/>
          <w:sz w:val="28"/>
        </w:rPr>
        <w:t>
      ежедневные (почасовые) данные о погоде (температура, ветер);</w:t>
      </w:r>
    </w:p>
    <w:bookmarkEnd w:id="330"/>
    <w:bookmarkStart w:name="z339" w:id="331"/>
    <w:p>
      <w:pPr>
        <w:spacing w:after="0"/>
        <w:ind w:left="0"/>
        <w:jc w:val="both"/>
      </w:pPr>
      <w:r>
        <w:rPr>
          <w:rFonts w:ascii="Times New Roman"/>
          <w:b w:val="false"/>
          <w:i w:val="false"/>
          <w:color w:val="000000"/>
          <w:sz w:val="28"/>
        </w:rPr>
        <w:t>
      7) тепловые насосы (тепло систем водоснабжения и канализации):</w:t>
      </w:r>
    </w:p>
    <w:bookmarkEnd w:id="331"/>
    <w:bookmarkStart w:name="z340" w:id="332"/>
    <w:p>
      <w:pPr>
        <w:spacing w:after="0"/>
        <w:ind w:left="0"/>
        <w:jc w:val="both"/>
      </w:pPr>
      <w:r>
        <w:rPr>
          <w:rFonts w:ascii="Times New Roman"/>
          <w:b w:val="false"/>
          <w:i w:val="false"/>
          <w:color w:val="000000"/>
          <w:sz w:val="28"/>
        </w:rPr>
        <w:t>
      есть ли информация (исследования) о потенциале тепла сточных вод;</w:t>
      </w:r>
    </w:p>
    <w:bookmarkEnd w:id="332"/>
    <w:bookmarkStart w:name="z341" w:id="333"/>
    <w:p>
      <w:pPr>
        <w:spacing w:after="0"/>
        <w:ind w:left="0"/>
        <w:jc w:val="both"/>
      </w:pPr>
      <w:r>
        <w:rPr>
          <w:rFonts w:ascii="Times New Roman"/>
          <w:b w:val="false"/>
          <w:i w:val="false"/>
          <w:color w:val="000000"/>
          <w:sz w:val="28"/>
        </w:rPr>
        <w:t>
      ежедневные (почасовые) данные о температуре и объемах сточных вод (канализационной системы населенного пункта, крупных источников сточных вод);</w:t>
      </w:r>
    </w:p>
    <w:bookmarkEnd w:id="333"/>
    <w:bookmarkStart w:name="z342" w:id="334"/>
    <w:p>
      <w:pPr>
        <w:spacing w:after="0"/>
        <w:ind w:left="0"/>
        <w:jc w:val="both"/>
      </w:pPr>
      <w:r>
        <w:rPr>
          <w:rFonts w:ascii="Times New Roman"/>
          <w:b w:val="false"/>
          <w:i w:val="false"/>
          <w:color w:val="000000"/>
          <w:sz w:val="28"/>
        </w:rPr>
        <w:t>
      8) тепловые насосы (тепло поверхностных водных объектов):</w:t>
      </w:r>
    </w:p>
    <w:bookmarkEnd w:id="334"/>
    <w:bookmarkStart w:name="z343" w:id="335"/>
    <w:p>
      <w:pPr>
        <w:spacing w:after="0"/>
        <w:ind w:left="0"/>
        <w:jc w:val="both"/>
      </w:pPr>
      <w:r>
        <w:rPr>
          <w:rFonts w:ascii="Times New Roman"/>
          <w:b w:val="false"/>
          <w:i w:val="false"/>
          <w:color w:val="000000"/>
          <w:sz w:val="28"/>
        </w:rPr>
        <w:t>
      есть ли информация (исследования) о потенциале тепла поверхностных водных объектов, каналов;</w:t>
      </w:r>
    </w:p>
    <w:bookmarkEnd w:id="335"/>
    <w:bookmarkStart w:name="z344" w:id="336"/>
    <w:p>
      <w:pPr>
        <w:spacing w:after="0"/>
        <w:ind w:left="0"/>
        <w:jc w:val="both"/>
      </w:pPr>
      <w:r>
        <w:rPr>
          <w:rFonts w:ascii="Times New Roman"/>
          <w:b w:val="false"/>
          <w:i w:val="false"/>
          <w:color w:val="000000"/>
          <w:sz w:val="28"/>
        </w:rPr>
        <w:t>
      данные о глубине и размерах, ежедневные данные о температуре, температурных профилях;</w:t>
      </w:r>
    </w:p>
    <w:bookmarkEnd w:id="336"/>
    <w:bookmarkStart w:name="z345" w:id="337"/>
    <w:p>
      <w:pPr>
        <w:spacing w:after="0"/>
        <w:ind w:left="0"/>
        <w:jc w:val="both"/>
      </w:pPr>
      <w:r>
        <w:rPr>
          <w:rFonts w:ascii="Times New Roman"/>
          <w:b w:val="false"/>
          <w:i w:val="false"/>
          <w:color w:val="000000"/>
          <w:sz w:val="28"/>
        </w:rPr>
        <w:t>
      9) тепловые насосы (тепло подземных водных объектов):</w:t>
      </w:r>
    </w:p>
    <w:bookmarkEnd w:id="337"/>
    <w:bookmarkStart w:name="z346" w:id="338"/>
    <w:p>
      <w:pPr>
        <w:spacing w:after="0"/>
        <w:ind w:left="0"/>
        <w:jc w:val="both"/>
      </w:pPr>
      <w:r>
        <w:rPr>
          <w:rFonts w:ascii="Times New Roman"/>
          <w:b w:val="false"/>
          <w:i w:val="false"/>
          <w:color w:val="000000"/>
          <w:sz w:val="28"/>
        </w:rPr>
        <w:t>
      есть ли информация (исследования) о потенциале тепла грунтовых вод;</w:t>
      </w:r>
    </w:p>
    <w:bookmarkEnd w:id="338"/>
    <w:bookmarkStart w:name="z347" w:id="339"/>
    <w:p>
      <w:pPr>
        <w:spacing w:after="0"/>
        <w:ind w:left="0"/>
        <w:jc w:val="both"/>
      </w:pPr>
      <w:r>
        <w:rPr>
          <w:rFonts w:ascii="Times New Roman"/>
          <w:b w:val="false"/>
          <w:i w:val="false"/>
          <w:color w:val="000000"/>
          <w:sz w:val="28"/>
        </w:rPr>
        <w:t>
      ежедневные данные о температуре и объемах грунтовых вод;</w:t>
      </w:r>
    </w:p>
    <w:bookmarkEnd w:id="339"/>
    <w:bookmarkStart w:name="z348" w:id="340"/>
    <w:p>
      <w:pPr>
        <w:spacing w:after="0"/>
        <w:ind w:left="0"/>
        <w:jc w:val="both"/>
      </w:pPr>
      <w:r>
        <w:rPr>
          <w:rFonts w:ascii="Times New Roman"/>
          <w:b w:val="false"/>
          <w:i w:val="false"/>
          <w:color w:val="000000"/>
          <w:sz w:val="28"/>
        </w:rPr>
        <w:t>
      10) тепловые насосы (грунт):</w:t>
      </w:r>
    </w:p>
    <w:bookmarkEnd w:id="340"/>
    <w:bookmarkStart w:name="z349" w:id="341"/>
    <w:p>
      <w:pPr>
        <w:spacing w:after="0"/>
        <w:ind w:left="0"/>
        <w:jc w:val="both"/>
      </w:pPr>
      <w:r>
        <w:rPr>
          <w:rFonts w:ascii="Times New Roman"/>
          <w:b w:val="false"/>
          <w:i w:val="false"/>
          <w:color w:val="000000"/>
          <w:sz w:val="28"/>
        </w:rPr>
        <w:t>
      существует ли информация о приповерхностном геотермальном потенциале;</w:t>
      </w:r>
    </w:p>
    <w:bookmarkEnd w:id="341"/>
    <w:bookmarkStart w:name="z350" w:id="342"/>
    <w:p>
      <w:pPr>
        <w:spacing w:after="0"/>
        <w:ind w:left="0"/>
        <w:jc w:val="both"/>
      </w:pPr>
      <w:r>
        <w:rPr>
          <w:rFonts w:ascii="Times New Roman"/>
          <w:b w:val="false"/>
          <w:i w:val="false"/>
          <w:color w:val="000000"/>
          <w:sz w:val="28"/>
        </w:rPr>
        <w:t>
      запрещенные зоны, выработка в киловатт час/метр² – расположение и температурные профили существующих скважин;</w:t>
      </w:r>
    </w:p>
    <w:bookmarkEnd w:id="342"/>
    <w:bookmarkStart w:name="z351" w:id="343"/>
    <w:p>
      <w:pPr>
        <w:spacing w:after="0"/>
        <w:ind w:left="0"/>
        <w:jc w:val="both"/>
      </w:pPr>
      <w:r>
        <w:rPr>
          <w:rFonts w:ascii="Times New Roman"/>
          <w:b w:val="false"/>
          <w:i w:val="false"/>
          <w:color w:val="000000"/>
          <w:sz w:val="28"/>
        </w:rPr>
        <w:t>
      11) установки по производству электроэнергии на основе возобновляемых источников энергии с прямым подключением для производства тепла:</w:t>
      </w:r>
    </w:p>
    <w:bookmarkEnd w:id="343"/>
    <w:bookmarkStart w:name="z352" w:id="344"/>
    <w:p>
      <w:pPr>
        <w:spacing w:after="0"/>
        <w:ind w:left="0"/>
        <w:jc w:val="both"/>
      </w:pPr>
      <w:r>
        <w:rPr>
          <w:rFonts w:ascii="Times New Roman"/>
          <w:b w:val="false"/>
          <w:i w:val="false"/>
          <w:color w:val="000000"/>
          <w:sz w:val="28"/>
        </w:rPr>
        <w:t>
      доступны ли уже данные о ветре для конкретного местоположения;</w:t>
      </w:r>
    </w:p>
    <w:bookmarkEnd w:id="344"/>
    <w:bookmarkStart w:name="z353" w:id="345"/>
    <w:p>
      <w:pPr>
        <w:spacing w:after="0"/>
        <w:ind w:left="0"/>
        <w:jc w:val="both"/>
      </w:pPr>
      <w:r>
        <w:rPr>
          <w:rFonts w:ascii="Times New Roman"/>
          <w:b w:val="false"/>
          <w:i w:val="false"/>
          <w:color w:val="000000"/>
          <w:sz w:val="28"/>
        </w:rPr>
        <w:t>
      для существующих систем – годовой профиль нагрузки эталонной системы.</w:t>
      </w:r>
    </w:p>
    <w:bookmarkEnd w:id="345"/>
    <w:bookmarkStart w:name="z354" w:id="346"/>
    <w:p>
      <w:pPr>
        <w:spacing w:after="0"/>
        <w:ind w:left="0"/>
        <w:jc w:val="both"/>
      </w:pPr>
      <w:r>
        <w:rPr>
          <w:rFonts w:ascii="Times New Roman"/>
          <w:b w:val="false"/>
          <w:i w:val="false"/>
          <w:color w:val="000000"/>
          <w:sz w:val="28"/>
        </w:rPr>
        <w:t>
      56. Информация, формируемая по земельным участкам:</w:t>
      </w:r>
    </w:p>
    <w:bookmarkEnd w:id="346"/>
    <w:bookmarkStart w:name="z355" w:id="347"/>
    <w:p>
      <w:pPr>
        <w:spacing w:after="0"/>
        <w:ind w:left="0"/>
        <w:jc w:val="both"/>
      </w:pPr>
      <w:r>
        <w:rPr>
          <w:rFonts w:ascii="Times New Roman"/>
          <w:b w:val="false"/>
          <w:i w:val="false"/>
          <w:color w:val="000000"/>
          <w:sz w:val="28"/>
        </w:rPr>
        <w:t>
      1) свободные участки в собственности теплоснабжающей организации или местного исполнительного органа: территории, находящиеся в собственности города или территории, принадлежащие коммунальным предприятиям, пригодные для использования возобновляемой энергии (солнечная, геотермальная энергия и прочие источники энергии), размещения накопителей тепла и иное;</w:t>
      </w:r>
    </w:p>
    <w:bookmarkEnd w:id="347"/>
    <w:bookmarkStart w:name="z356" w:id="348"/>
    <w:p>
      <w:pPr>
        <w:spacing w:after="0"/>
        <w:ind w:left="0"/>
        <w:jc w:val="both"/>
      </w:pPr>
      <w:r>
        <w:rPr>
          <w:rFonts w:ascii="Times New Roman"/>
          <w:b w:val="false"/>
          <w:i w:val="false"/>
          <w:color w:val="000000"/>
          <w:sz w:val="28"/>
        </w:rPr>
        <w:t>
      2) планы: площади, запланированные для использования солнечной тепловой энергии (фотоэлектрической энергии), энергии ветра и прочие источники.</w:t>
      </w:r>
    </w:p>
    <w:bookmarkEnd w:id="348"/>
    <w:bookmarkStart w:name="z357" w:id="349"/>
    <w:p>
      <w:pPr>
        <w:spacing w:after="0"/>
        <w:ind w:left="0"/>
        <w:jc w:val="both"/>
      </w:pPr>
      <w:r>
        <w:rPr>
          <w:rFonts w:ascii="Times New Roman"/>
          <w:b w:val="false"/>
          <w:i w:val="false"/>
          <w:color w:val="000000"/>
          <w:sz w:val="28"/>
        </w:rPr>
        <w:t>
      57. На базе собранной информации производится качественный анализ с целью определить источники энергии и технологии:</w:t>
      </w:r>
    </w:p>
    <w:bookmarkEnd w:id="349"/>
    <w:bookmarkStart w:name="z358" w:id="350"/>
    <w:p>
      <w:pPr>
        <w:spacing w:after="0"/>
        <w:ind w:left="0"/>
        <w:jc w:val="both"/>
      </w:pPr>
      <w:r>
        <w:rPr>
          <w:rFonts w:ascii="Times New Roman"/>
          <w:b w:val="false"/>
          <w:i w:val="false"/>
          <w:color w:val="000000"/>
          <w:sz w:val="28"/>
        </w:rPr>
        <w:t xml:space="preserve">
      1) непригодные в данной местности; </w:t>
      </w:r>
    </w:p>
    <w:bookmarkEnd w:id="350"/>
    <w:bookmarkStart w:name="z359" w:id="351"/>
    <w:p>
      <w:pPr>
        <w:spacing w:after="0"/>
        <w:ind w:left="0"/>
        <w:jc w:val="both"/>
      </w:pPr>
      <w:r>
        <w:rPr>
          <w:rFonts w:ascii="Times New Roman"/>
          <w:b w:val="false"/>
          <w:i w:val="false"/>
          <w:color w:val="000000"/>
          <w:sz w:val="28"/>
        </w:rPr>
        <w:t xml:space="preserve">
      2) потенциально пригодные в данной местности. </w:t>
      </w:r>
    </w:p>
    <w:bookmarkEnd w:id="351"/>
    <w:bookmarkStart w:name="z360" w:id="352"/>
    <w:p>
      <w:pPr>
        <w:spacing w:after="0"/>
        <w:ind w:left="0"/>
        <w:jc w:val="both"/>
      </w:pPr>
      <w:r>
        <w:rPr>
          <w:rFonts w:ascii="Times New Roman"/>
          <w:b w:val="false"/>
          <w:i w:val="false"/>
          <w:color w:val="000000"/>
          <w:sz w:val="28"/>
        </w:rPr>
        <w:t xml:space="preserve">
      58. Итоги предварительного анализа рассматриваемых источников энергии и технологий оформляются в виде суммарной таблицы согласно приложению 6 к настоящим Правилам. </w:t>
      </w:r>
    </w:p>
    <w:bookmarkEnd w:id="352"/>
    <w:bookmarkStart w:name="z361" w:id="353"/>
    <w:p>
      <w:pPr>
        <w:spacing w:after="0"/>
        <w:ind w:left="0"/>
        <w:jc w:val="both"/>
      </w:pPr>
      <w:r>
        <w:rPr>
          <w:rFonts w:ascii="Times New Roman"/>
          <w:b w:val="false"/>
          <w:i w:val="false"/>
          <w:color w:val="000000"/>
          <w:sz w:val="28"/>
        </w:rPr>
        <w:t>
      Потенциалы, которые считаются доступными для рассматриваемой системы централизованного теплоснабжения, включаются в перечень технологий и (или) мероприятий для углубленного анализа.</w:t>
      </w:r>
    </w:p>
    <w:bookmarkEnd w:id="353"/>
    <w:bookmarkStart w:name="z362" w:id="354"/>
    <w:p>
      <w:pPr>
        <w:spacing w:after="0"/>
        <w:ind w:left="0"/>
        <w:jc w:val="both"/>
      </w:pPr>
      <w:r>
        <w:rPr>
          <w:rFonts w:ascii="Times New Roman"/>
          <w:b w:val="false"/>
          <w:i w:val="false"/>
          <w:color w:val="000000"/>
          <w:sz w:val="28"/>
        </w:rPr>
        <w:t>
      Источники энергии и технологии, подлежащие углубленному анализу, определяются проектной группой.</w:t>
      </w:r>
    </w:p>
    <w:bookmarkEnd w:id="354"/>
    <w:bookmarkStart w:name="z363" w:id="355"/>
    <w:p>
      <w:pPr>
        <w:spacing w:after="0"/>
        <w:ind w:left="0"/>
        <w:jc w:val="left"/>
      </w:pPr>
      <w:r>
        <w:rPr>
          <w:rFonts w:ascii="Times New Roman"/>
          <w:b/>
          <w:i w:val="false"/>
          <w:color w:val="000000"/>
        </w:rPr>
        <w:t xml:space="preserve"> Параграф 2. Предварительный анализ мероприятий по снижению выбросов диоксида углерода (CO₂) при использовании углеродных источников энергии</w:t>
      </w:r>
    </w:p>
    <w:bookmarkEnd w:id="355"/>
    <w:bookmarkStart w:name="z364" w:id="356"/>
    <w:p>
      <w:pPr>
        <w:spacing w:after="0"/>
        <w:ind w:left="0"/>
        <w:jc w:val="both"/>
      </w:pPr>
      <w:r>
        <w:rPr>
          <w:rFonts w:ascii="Times New Roman"/>
          <w:b w:val="false"/>
          <w:i w:val="false"/>
          <w:color w:val="000000"/>
          <w:sz w:val="28"/>
        </w:rPr>
        <w:t>
      59. Для определения перспективных мероприятий, анализируется осуществимость и потенциал снижения выбросов диоксида углерода (CO₂):</w:t>
      </w:r>
    </w:p>
    <w:bookmarkEnd w:id="356"/>
    <w:bookmarkStart w:name="z365" w:id="357"/>
    <w:p>
      <w:pPr>
        <w:spacing w:after="0"/>
        <w:ind w:left="0"/>
        <w:jc w:val="both"/>
      </w:pPr>
      <w:r>
        <w:rPr>
          <w:rFonts w:ascii="Times New Roman"/>
          <w:b w:val="false"/>
          <w:i w:val="false"/>
          <w:color w:val="000000"/>
          <w:sz w:val="28"/>
        </w:rPr>
        <w:t>
      1) оптимизация работы котлоагрегатов;</w:t>
      </w:r>
    </w:p>
    <w:bookmarkEnd w:id="357"/>
    <w:bookmarkStart w:name="z366" w:id="358"/>
    <w:p>
      <w:pPr>
        <w:spacing w:after="0"/>
        <w:ind w:left="0"/>
        <w:jc w:val="both"/>
      </w:pPr>
      <w:r>
        <w:rPr>
          <w:rFonts w:ascii="Times New Roman"/>
          <w:b w:val="false"/>
          <w:i w:val="false"/>
          <w:color w:val="000000"/>
          <w:sz w:val="28"/>
        </w:rPr>
        <w:t>
      2) переход на высококалорийное топливо - переход на топливо с более высокой теплотворной способностью;</w:t>
      </w:r>
    </w:p>
    <w:bookmarkEnd w:id="358"/>
    <w:bookmarkStart w:name="z367" w:id="359"/>
    <w:p>
      <w:pPr>
        <w:spacing w:after="0"/>
        <w:ind w:left="0"/>
        <w:jc w:val="both"/>
      </w:pPr>
      <w:r>
        <w:rPr>
          <w:rFonts w:ascii="Times New Roman"/>
          <w:b w:val="false"/>
          <w:i w:val="false"/>
          <w:color w:val="000000"/>
          <w:sz w:val="28"/>
        </w:rPr>
        <w:t>
      3) модернизация (ремонт) основного теплотехнического оборудования;</w:t>
      </w:r>
    </w:p>
    <w:bookmarkEnd w:id="359"/>
    <w:bookmarkStart w:name="z368" w:id="360"/>
    <w:p>
      <w:pPr>
        <w:spacing w:after="0"/>
        <w:ind w:left="0"/>
        <w:jc w:val="both"/>
      </w:pPr>
      <w:r>
        <w:rPr>
          <w:rFonts w:ascii="Times New Roman"/>
          <w:b w:val="false"/>
          <w:i w:val="false"/>
          <w:color w:val="000000"/>
          <w:sz w:val="28"/>
        </w:rPr>
        <w:t xml:space="preserve">
      4) модернизация (ремонт) системы химводоподготовки или возможность ее внедрения (при отсутствии); </w:t>
      </w:r>
    </w:p>
    <w:bookmarkEnd w:id="360"/>
    <w:bookmarkStart w:name="z369" w:id="361"/>
    <w:p>
      <w:pPr>
        <w:spacing w:after="0"/>
        <w:ind w:left="0"/>
        <w:jc w:val="both"/>
      </w:pPr>
      <w:r>
        <w:rPr>
          <w:rFonts w:ascii="Times New Roman"/>
          <w:b w:val="false"/>
          <w:i w:val="false"/>
          <w:color w:val="000000"/>
          <w:sz w:val="28"/>
        </w:rPr>
        <w:t>
      5) модернизация системы автоматизации и контроля за процессами сжигания топлива или возможность ее внедрения (при отсутствии);</w:t>
      </w:r>
    </w:p>
    <w:bookmarkEnd w:id="361"/>
    <w:bookmarkStart w:name="z370" w:id="362"/>
    <w:p>
      <w:pPr>
        <w:spacing w:after="0"/>
        <w:ind w:left="0"/>
        <w:jc w:val="both"/>
      </w:pPr>
      <w:r>
        <w:rPr>
          <w:rFonts w:ascii="Times New Roman"/>
          <w:b w:val="false"/>
          <w:i w:val="false"/>
          <w:color w:val="000000"/>
          <w:sz w:val="28"/>
        </w:rPr>
        <w:t>
      6) модернизация электрооборудования путем оптимизации типоразмеров электродвигателей и (или) внедрения частотно регулируемого привода с целью сокращения потребления электрической энергии;</w:t>
      </w:r>
    </w:p>
    <w:bookmarkEnd w:id="362"/>
    <w:bookmarkStart w:name="z371" w:id="363"/>
    <w:p>
      <w:pPr>
        <w:spacing w:after="0"/>
        <w:ind w:left="0"/>
        <w:jc w:val="both"/>
      </w:pPr>
      <w:r>
        <w:rPr>
          <w:rFonts w:ascii="Times New Roman"/>
          <w:b w:val="false"/>
          <w:i w:val="false"/>
          <w:color w:val="000000"/>
          <w:sz w:val="28"/>
        </w:rPr>
        <w:t xml:space="preserve">
      7) дооснащение котельной котлами-утилизаторами с целью снижения потребления основного вида топлива; </w:t>
      </w:r>
    </w:p>
    <w:bookmarkEnd w:id="363"/>
    <w:bookmarkStart w:name="z372" w:id="364"/>
    <w:p>
      <w:pPr>
        <w:spacing w:after="0"/>
        <w:ind w:left="0"/>
        <w:jc w:val="both"/>
      </w:pPr>
      <w:r>
        <w:rPr>
          <w:rFonts w:ascii="Times New Roman"/>
          <w:b w:val="false"/>
          <w:i w:val="false"/>
          <w:color w:val="000000"/>
          <w:sz w:val="28"/>
        </w:rPr>
        <w:t xml:space="preserve">
      8) перевод котельной на газ; </w:t>
      </w:r>
    </w:p>
    <w:bookmarkEnd w:id="364"/>
    <w:bookmarkStart w:name="z373" w:id="365"/>
    <w:p>
      <w:pPr>
        <w:spacing w:after="0"/>
        <w:ind w:left="0"/>
        <w:jc w:val="both"/>
      </w:pPr>
      <w:r>
        <w:rPr>
          <w:rFonts w:ascii="Times New Roman"/>
          <w:b w:val="false"/>
          <w:i w:val="false"/>
          <w:color w:val="000000"/>
          <w:sz w:val="28"/>
        </w:rPr>
        <w:t>
      9) дооснащение котельной тепловыми насосами с газовым приводом.</w:t>
      </w:r>
    </w:p>
    <w:bookmarkEnd w:id="365"/>
    <w:bookmarkStart w:name="z374" w:id="366"/>
    <w:p>
      <w:pPr>
        <w:spacing w:after="0"/>
        <w:ind w:left="0"/>
        <w:jc w:val="both"/>
      </w:pPr>
      <w:r>
        <w:rPr>
          <w:rFonts w:ascii="Times New Roman"/>
          <w:b w:val="false"/>
          <w:i w:val="false"/>
          <w:color w:val="000000"/>
          <w:sz w:val="28"/>
        </w:rPr>
        <w:t>
      60. В рамках углубленного анализа производится сбор информации о возможных мероприятиях в соответствии с пунктом 61 настоящих Правил на системе открытых источников информации от соответствующих предприятий, уже проделанных исследований (при наличии), и на основе информации местных исполнительных органов соответствующей административно-территориальной единицы.</w:t>
      </w:r>
    </w:p>
    <w:bookmarkEnd w:id="366"/>
    <w:bookmarkStart w:name="z375" w:id="367"/>
    <w:p>
      <w:pPr>
        <w:spacing w:after="0"/>
        <w:ind w:left="0"/>
        <w:jc w:val="both"/>
      </w:pPr>
      <w:r>
        <w:rPr>
          <w:rFonts w:ascii="Times New Roman"/>
          <w:b w:val="false"/>
          <w:i w:val="false"/>
          <w:color w:val="000000"/>
          <w:sz w:val="28"/>
        </w:rPr>
        <w:t>
      61. Информация, формируемая по следующим мероприятиям:</w:t>
      </w:r>
    </w:p>
    <w:bookmarkEnd w:id="367"/>
    <w:bookmarkStart w:name="z376" w:id="368"/>
    <w:p>
      <w:pPr>
        <w:spacing w:after="0"/>
        <w:ind w:left="0"/>
        <w:jc w:val="both"/>
      </w:pPr>
      <w:r>
        <w:rPr>
          <w:rFonts w:ascii="Times New Roman"/>
          <w:b w:val="false"/>
          <w:i w:val="false"/>
          <w:color w:val="000000"/>
          <w:sz w:val="28"/>
        </w:rPr>
        <w:t>
      1) оптимизация работы основного теплотехнического оборудования: целью анализа является выявление отклонений от паспортных номинальных режимов эксплуатации с максимальным коэффициентом полезного действия и определение потенциала повышения эффективности за счет структурных или организационно-технических мероприятий;</w:t>
      </w:r>
    </w:p>
    <w:bookmarkEnd w:id="368"/>
    <w:bookmarkStart w:name="z377" w:id="369"/>
    <w:p>
      <w:pPr>
        <w:spacing w:after="0"/>
        <w:ind w:left="0"/>
        <w:jc w:val="both"/>
      </w:pPr>
      <w:r>
        <w:rPr>
          <w:rFonts w:ascii="Times New Roman"/>
          <w:b w:val="false"/>
          <w:i w:val="false"/>
          <w:color w:val="000000"/>
          <w:sz w:val="28"/>
        </w:rPr>
        <w:t>
      2) переход на высококалорийное топливо: целью анализа является оценка возможности использования нового вида топлива в существующих (или планируемых к установке) котлах, а также его доступность для данного региона;</w:t>
      </w:r>
    </w:p>
    <w:bookmarkEnd w:id="369"/>
    <w:bookmarkStart w:name="z378" w:id="370"/>
    <w:p>
      <w:pPr>
        <w:spacing w:after="0"/>
        <w:ind w:left="0"/>
        <w:jc w:val="both"/>
      </w:pPr>
      <w:r>
        <w:rPr>
          <w:rFonts w:ascii="Times New Roman"/>
          <w:b w:val="false"/>
          <w:i w:val="false"/>
          <w:color w:val="000000"/>
          <w:sz w:val="28"/>
        </w:rPr>
        <w:t>
      3) дооснащение котельной котлами-утилизаторами: сбор информации о количестве твердо-бытовых отходов, подлежащих сжиганию, отходов сельскохозяйственных предприятий, отходов деревообрабатывающих предприятий и прочих предприятий;</w:t>
      </w:r>
    </w:p>
    <w:bookmarkEnd w:id="370"/>
    <w:bookmarkStart w:name="z379" w:id="371"/>
    <w:p>
      <w:pPr>
        <w:spacing w:after="0"/>
        <w:ind w:left="0"/>
        <w:jc w:val="both"/>
      </w:pPr>
      <w:r>
        <w:rPr>
          <w:rFonts w:ascii="Times New Roman"/>
          <w:b w:val="false"/>
          <w:i w:val="false"/>
          <w:color w:val="000000"/>
          <w:sz w:val="28"/>
        </w:rPr>
        <w:t>
      4) перевод котельной на газ: сбор информации о наличии трубопроводов природного газа в местности или возможности привоза сжиженного природного газа;</w:t>
      </w:r>
    </w:p>
    <w:bookmarkEnd w:id="371"/>
    <w:bookmarkStart w:name="z380" w:id="372"/>
    <w:p>
      <w:pPr>
        <w:spacing w:after="0"/>
        <w:ind w:left="0"/>
        <w:jc w:val="both"/>
      </w:pPr>
      <w:r>
        <w:rPr>
          <w:rFonts w:ascii="Times New Roman"/>
          <w:b w:val="false"/>
          <w:i w:val="false"/>
          <w:color w:val="000000"/>
          <w:sz w:val="28"/>
        </w:rPr>
        <w:t>
      5) дооснащение котельной тепловыми насосами с газовым приводом: сбор информации о наличии газовых котельных.</w:t>
      </w:r>
    </w:p>
    <w:bookmarkEnd w:id="372"/>
    <w:bookmarkStart w:name="z381" w:id="373"/>
    <w:p>
      <w:pPr>
        <w:spacing w:after="0"/>
        <w:ind w:left="0"/>
        <w:jc w:val="both"/>
      </w:pPr>
      <w:r>
        <w:rPr>
          <w:rFonts w:ascii="Times New Roman"/>
          <w:b w:val="false"/>
          <w:i w:val="false"/>
          <w:color w:val="000000"/>
          <w:sz w:val="28"/>
        </w:rPr>
        <w:t>
      62. На системе информации производится качественный анализ перспективности мероприятий с целью определения мер:</w:t>
      </w:r>
    </w:p>
    <w:bookmarkEnd w:id="373"/>
    <w:bookmarkStart w:name="z382" w:id="374"/>
    <w:p>
      <w:pPr>
        <w:spacing w:after="0"/>
        <w:ind w:left="0"/>
        <w:jc w:val="both"/>
      </w:pPr>
      <w:r>
        <w:rPr>
          <w:rFonts w:ascii="Times New Roman"/>
          <w:b w:val="false"/>
          <w:i w:val="false"/>
          <w:color w:val="000000"/>
          <w:sz w:val="28"/>
        </w:rPr>
        <w:t>
      1) непригодных для использования;</w:t>
      </w:r>
    </w:p>
    <w:bookmarkEnd w:id="374"/>
    <w:bookmarkStart w:name="z383" w:id="375"/>
    <w:p>
      <w:pPr>
        <w:spacing w:after="0"/>
        <w:ind w:left="0"/>
        <w:jc w:val="both"/>
      </w:pPr>
      <w:r>
        <w:rPr>
          <w:rFonts w:ascii="Times New Roman"/>
          <w:b w:val="false"/>
          <w:i w:val="false"/>
          <w:color w:val="000000"/>
          <w:sz w:val="28"/>
        </w:rPr>
        <w:t>
      2) подлежащих рассмотрению в рамках углубленного анализа схемы.</w:t>
      </w:r>
    </w:p>
    <w:bookmarkEnd w:id="375"/>
    <w:bookmarkStart w:name="z384" w:id="376"/>
    <w:p>
      <w:pPr>
        <w:spacing w:after="0"/>
        <w:ind w:left="0"/>
        <w:jc w:val="left"/>
      </w:pPr>
      <w:r>
        <w:rPr>
          <w:rFonts w:ascii="Times New Roman"/>
          <w:b/>
          <w:i w:val="false"/>
          <w:color w:val="000000"/>
        </w:rPr>
        <w:t xml:space="preserve"> Параграф 3. Подведение итогов предварительного анализа</w:t>
      </w:r>
    </w:p>
    <w:bookmarkEnd w:id="376"/>
    <w:bookmarkStart w:name="z385" w:id="377"/>
    <w:p>
      <w:pPr>
        <w:spacing w:after="0"/>
        <w:ind w:left="0"/>
        <w:jc w:val="both"/>
      </w:pPr>
      <w:r>
        <w:rPr>
          <w:rFonts w:ascii="Times New Roman"/>
          <w:b w:val="false"/>
          <w:i w:val="false"/>
          <w:color w:val="000000"/>
          <w:sz w:val="28"/>
        </w:rPr>
        <w:t>
      63. Итоги предварительного анализа рассматриваемых источников и (или) мероприятий оформляются в виде суммарной таблицы согласно приложению 7 к настоящим Правилам.</w:t>
      </w:r>
    </w:p>
    <w:bookmarkEnd w:id="377"/>
    <w:bookmarkStart w:name="z386" w:id="378"/>
    <w:p>
      <w:pPr>
        <w:spacing w:after="0"/>
        <w:ind w:left="0"/>
        <w:jc w:val="both"/>
      </w:pPr>
      <w:r>
        <w:rPr>
          <w:rFonts w:ascii="Times New Roman"/>
          <w:b w:val="false"/>
          <w:i w:val="false"/>
          <w:color w:val="000000"/>
          <w:sz w:val="28"/>
        </w:rPr>
        <w:t xml:space="preserve">
      Потенциалы, которые считаются доступными для рассматриваемой системы централизованного теплоснабжения, вносятся в перечень технологий и (или) мероприятий для углубленного анализа. </w:t>
      </w:r>
    </w:p>
    <w:bookmarkEnd w:id="378"/>
    <w:bookmarkStart w:name="z387" w:id="379"/>
    <w:p>
      <w:pPr>
        <w:spacing w:after="0"/>
        <w:ind w:left="0"/>
        <w:jc w:val="both"/>
      </w:pPr>
      <w:r>
        <w:rPr>
          <w:rFonts w:ascii="Times New Roman"/>
          <w:b w:val="false"/>
          <w:i w:val="false"/>
          <w:color w:val="000000"/>
          <w:sz w:val="28"/>
        </w:rPr>
        <w:t>
      Источники энергии и технологии, подлежащие анализу на следующем этапе, определяются проектной группой.</w:t>
      </w:r>
    </w:p>
    <w:bookmarkEnd w:id="379"/>
    <w:bookmarkStart w:name="z388" w:id="380"/>
    <w:p>
      <w:pPr>
        <w:spacing w:after="0"/>
        <w:ind w:left="0"/>
        <w:jc w:val="left"/>
      </w:pPr>
      <w:r>
        <w:rPr>
          <w:rFonts w:ascii="Times New Roman"/>
          <w:b/>
          <w:i w:val="false"/>
          <w:color w:val="000000"/>
        </w:rPr>
        <w:t xml:space="preserve"> Глава 8. Углубленный анализ для централизованных систем теплоснабжения</w:t>
      </w:r>
    </w:p>
    <w:bookmarkEnd w:id="380"/>
    <w:bookmarkStart w:name="z389" w:id="381"/>
    <w:p>
      <w:pPr>
        <w:spacing w:after="0"/>
        <w:ind w:left="0"/>
        <w:jc w:val="left"/>
      </w:pPr>
      <w:r>
        <w:rPr>
          <w:rFonts w:ascii="Times New Roman"/>
          <w:b/>
          <w:i w:val="false"/>
          <w:color w:val="000000"/>
        </w:rPr>
        <w:t xml:space="preserve"> Параграф 1. Углубленный анализ мероприятий по снижению диоксида углерода (CO₂) с использованием возобновляемых источников энергии и альтернативных источников</w:t>
      </w:r>
    </w:p>
    <w:bookmarkEnd w:id="381"/>
    <w:bookmarkStart w:name="z390" w:id="382"/>
    <w:p>
      <w:pPr>
        <w:spacing w:after="0"/>
        <w:ind w:left="0"/>
        <w:jc w:val="both"/>
      </w:pPr>
      <w:r>
        <w:rPr>
          <w:rFonts w:ascii="Times New Roman"/>
          <w:b w:val="false"/>
          <w:i w:val="false"/>
          <w:color w:val="000000"/>
          <w:sz w:val="28"/>
        </w:rPr>
        <w:t>
      64. Целью углубленного анализа является уточнение возможности использования источников и технологий возобновляемых источников энергии, альтернативных источников, включенных в перечень технологий и (или) мероприятий для углубленного анализа, в части:</w:t>
      </w:r>
    </w:p>
    <w:bookmarkEnd w:id="382"/>
    <w:bookmarkStart w:name="z391" w:id="383"/>
    <w:p>
      <w:pPr>
        <w:spacing w:after="0"/>
        <w:ind w:left="0"/>
        <w:jc w:val="both"/>
      </w:pPr>
      <w:r>
        <w:rPr>
          <w:rFonts w:ascii="Times New Roman"/>
          <w:b w:val="false"/>
          <w:i w:val="false"/>
          <w:color w:val="000000"/>
          <w:sz w:val="28"/>
        </w:rPr>
        <w:t xml:space="preserve">
      1) использования существующих площадок и (или) свободных земельных участков в непосредственной близости от систем теплоснабжения; </w:t>
      </w:r>
    </w:p>
    <w:bookmarkEnd w:id="383"/>
    <w:bookmarkStart w:name="z392" w:id="384"/>
    <w:p>
      <w:pPr>
        <w:spacing w:after="0"/>
        <w:ind w:left="0"/>
        <w:jc w:val="both"/>
      </w:pPr>
      <w:r>
        <w:rPr>
          <w:rFonts w:ascii="Times New Roman"/>
          <w:b w:val="false"/>
          <w:i w:val="false"/>
          <w:color w:val="000000"/>
          <w:sz w:val="28"/>
        </w:rPr>
        <w:t>
      2) режимов теплоснабжения при разных погодных условиях;</w:t>
      </w:r>
    </w:p>
    <w:bookmarkEnd w:id="384"/>
    <w:bookmarkStart w:name="z393" w:id="385"/>
    <w:p>
      <w:pPr>
        <w:spacing w:after="0"/>
        <w:ind w:left="0"/>
        <w:jc w:val="both"/>
      </w:pPr>
      <w:r>
        <w:rPr>
          <w:rFonts w:ascii="Times New Roman"/>
          <w:b w:val="false"/>
          <w:i w:val="false"/>
          <w:color w:val="000000"/>
          <w:sz w:val="28"/>
        </w:rPr>
        <w:t xml:space="preserve">
      3) возможности улучшения режимов выдачи тепла с помощью других технологий, таких как тепловые насосы или накопителей тепла. </w:t>
      </w:r>
    </w:p>
    <w:bookmarkEnd w:id="385"/>
    <w:bookmarkStart w:name="z394" w:id="386"/>
    <w:p>
      <w:pPr>
        <w:spacing w:after="0"/>
        <w:ind w:left="0"/>
        <w:jc w:val="both"/>
      </w:pPr>
      <w:r>
        <w:rPr>
          <w:rFonts w:ascii="Times New Roman"/>
          <w:b w:val="false"/>
          <w:i w:val="false"/>
          <w:color w:val="000000"/>
          <w:sz w:val="28"/>
        </w:rPr>
        <w:t>
      65. Углубленный анализ проводится по следующим направлениям:</w:t>
      </w:r>
    </w:p>
    <w:bookmarkEnd w:id="386"/>
    <w:bookmarkStart w:name="z395" w:id="387"/>
    <w:p>
      <w:pPr>
        <w:spacing w:after="0"/>
        <w:ind w:left="0"/>
        <w:jc w:val="both"/>
      </w:pPr>
      <w:r>
        <w:rPr>
          <w:rFonts w:ascii="Times New Roman"/>
          <w:b w:val="false"/>
          <w:i w:val="false"/>
          <w:color w:val="000000"/>
          <w:sz w:val="28"/>
        </w:rPr>
        <w:t>
      1) геотермальная энергия;</w:t>
      </w:r>
    </w:p>
    <w:bookmarkEnd w:id="387"/>
    <w:bookmarkStart w:name="z396" w:id="388"/>
    <w:p>
      <w:pPr>
        <w:spacing w:after="0"/>
        <w:ind w:left="0"/>
        <w:jc w:val="both"/>
      </w:pPr>
      <w:r>
        <w:rPr>
          <w:rFonts w:ascii="Times New Roman"/>
          <w:b w:val="false"/>
          <w:i w:val="false"/>
          <w:color w:val="000000"/>
          <w:sz w:val="28"/>
        </w:rPr>
        <w:t>
      2) побочное отработанное тепло от промышленных процессов и деятельности жилищно-коммунального хозяйства;</w:t>
      </w:r>
    </w:p>
    <w:bookmarkEnd w:id="388"/>
    <w:bookmarkStart w:name="z397" w:id="389"/>
    <w:p>
      <w:pPr>
        <w:spacing w:after="0"/>
        <w:ind w:left="0"/>
        <w:jc w:val="both"/>
      </w:pPr>
      <w:r>
        <w:rPr>
          <w:rFonts w:ascii="Times New Roman"/>
          <w:b w:val="false"/>
          <w:i w:val="false"/>
          <w:color w:val="000000"/>
          <w:sz w:val="28"/>
        </w:rPr>
        <w:t>
      3) побочное отработанное тепло электростанций и теплоэлектроцентралей;</w:t>
      </w:r>
    </w:p>
    <w:bookmarkEnd w:id="389"/>
    <w:bookmarkStart w:name="z398" w:id="390"/>
    <w:p>
      <w:pPr>
        <w:spacing w:after="0"/>
        <w:ind w:left="0"/>
        <w:jc w:val="both"/>
      </w:pPr>
      <w:r>
        <w:rPr>
          <w:rFonts w:ascii="Times New Roman"/>
          <w:b w:val="false"/>
          <w:i w:val="false"/>
          <w:color w:val="000000"/>
          <w:sz w:val="28"/>
        </w:rPr>
        <w:t xml:space="preserve">
      4) биомасса; </w:t>
      </w:r>
    </w:p>
    <w:bookmarkEnd w:id="390"/>
    <w:bookmarkStart w:name="z399" w:id="391"/>
    <w:p>
      <w:pPr>
        <w:spacing w:after="0"/>
        <w:ind w:left="0"/>
        <w:jc w:val="both"/>
      </w:pPr>
      <w:r>
        <w:rPr>
          <w:rFonts w:ascii="Times New Roman"/>
          <w:b w:val="false"/>
          <w:i w:val="false"/>
          <w:color w:val="000000"/>
          <w:sz w:val="28"/>
        </w:rPr>
        <w:t>
      5) солнечная энергия для прямого производства тепла;</w:t>
      </w:r>
    </w:p>
    <w:bookmarkEnd w:id="391"/>
    <w:bookmarkStart w:name="z400" w:id="392"/>
    <w:p>
      <w:pPr>
        <w:spacing w:after="0"/>
        <w:ind w:left="0"/>
        <w:jc w:val="both"/>
      </w:pPr>
      <w:r>
        <w:rPr>
          <w:rFonts w:ascii="Times New Roman"/>
          <w:b w:val="false"/>
          <w:i w:val="false"/>
          <w:color w:val="000000"/>
          <w:sz w:val="28"/>
        </w:rPr>
        <w:t>
      6) тепловые насосы, использующие энергию окружающей среды (воздух, вода, грунт, сточные воды);</w:t>
      </w:r>
    </w:p>
    <w:bookmarkEnd w:id="392"/>
    <w:bookmarkStart w:name="z401" w:id="393"/>
    <w:p>
      <w:pPr>
        <w:spacing w:after="0"/>
        <w:ind w:left="0"/>
        <w:jc w:val="both"/>
      </w:pPr>
      <w:r>
        <w:rPr>
          <w:rFonts w:ascii="Times New Roman"/>
          <w:b w:val="false"/>
          <w:i w:val="false"/>
          <w:color w:val="000000"/>
          <w:sz w:val="28"/>
        </w:rPr>
        <w:t>
      7) электрической энергии из возобновляемых источников энергии с прямым использованием для производства тепла.</w:t>
      </w:r>
    </w:p>
    <w:bookmarkEnd w:id="393"/>
    <w:bookmarkStart w:name="z402" w:id="394"/>
    <w:p>
      <w:pPr>
        <w:spacing w:after="0"/>
        <w:ind w:left="0"/>
        <w:jc w:val="both"/>
      </w:pPr>
      <w:r>
        <w:rPr>
          <w:rFonts w:ascii="Times New Roman"/>
          <w:b w:val="false"/>
          <w:i w:val="false"/>
          <w:color w:val="000000"/>
          <w:sz w:val="28"/>
        </w:rPr>
        <w:t>
      66. В рамках углубленного анализа определение геотермального потенциала проводится в случае, если уже выявлены и исследованы участки на предмет геологических условий (на основании информации государственных органов в пределах их компетенции, установленной в соответствии с законодательством Республики Казахстан).</w:t>
      </w:r>
    </w:p>
    <w:bookmarkEnd w:id="394"/>
    <w:bookmarkStart w:name="z403" w:id="395"/>
    <w:p>
      <w:pPr>
        <w:spacing w:after="0"/>
        <w:ind w:left="0"/>
        <w:jc w:val="both"/>
      </w:pPr>
      <w:r>
        <w:rPr>
          <w:rFonts w:ascii="Times New Roman"/>
          <w:b w:val="false"/>
          <w:i w:val="false"/>
          <w:color w:val="000000"/>
          <w:sz w:val="28"/>
        </w:rPr>
        <w:t xml:space="preserve">
      67. В случае, если проведены первоначальные исследования, расширенное изучение потенциала глубинной геотермальной энергии проводится в рамках разработки схемы и включает: </w:t>
      </w:r>
    </w:p>
    <w:bookmarkEnd w:id="395"/>
    <w:bookmarkStart w:name="z404" w:id="396"/>
    <w:p>
      <w:pPr>
        <w:spacing w:after="0"/>
        <w:ind w:left="0"/>
        <w:jc w:val="both"/>
      </w:pPr>
      <w:r>
        <w:rPr>
          <w:rFonts w:ascii="Times New Roman"/>
          <w:b w:val="false"/>
          <w:i w:val="false"/>
          <w:color w:val="000000"/>
          <w:sz w:val="28"/>
        </w:rPr>
        <w:t>
      1) сбор и анализ существующей информации о подземных исследованиях;</w:t>
      </w:r>
    </w:p>
    <w:bookmarkEnd w:id="396"/>
    <w:bookmarkStart w:name="z405" w:id="397"/>
    <w:p>
      <w:pPr>
        <w:spacing w:after="0"/>
        <w:ind w:left="0"/>
        <w:jc w:val="both"/>
      </w:pPr>
      <w:r>
        <w:rPr>
          <w:rFonts w:ascii="Times New Roman"/>
          <w:b w:val="false"/>
          <w:i w:val="false"/>
          <w:color w:val="000000"/>
          <w:sz w:val="28"/>
        </w:rPr>
        <w:t>
      2) отображение расположения площадок с геотермальным потенциалом на карте;</w:t>
      </w:r>
    </w:p>
    <w:bookmarkEnd w:id="397"/>
    <w:bookmarkStart w:name="z406" w:id="398"/>
    <w:p>
      <w:pPr>
        <w:spacing w:after="0"/>
        <w:ind w:left="0"/>
        <w:jc w:val="both"/>
      </w:pPr>
      <w:r>
        <w:rPr>
          <w:rFonts w:ascii="Times New Roman"/>
          <w:b w:val="false"/>
          <w:i w:val="false"/>
          <w:color w:val="000000"/>
          <w:sz w:val="28"/>
        </w:rPr>
        <w:t>
      3) определение относительного расположения и расстояния площадок с геотермальным потенциалом до тепловой сети;</w:t>
      </w:r>
    </w:p>
    <w:bookmarkEnd w:id="398"/>
    <w:bookmarkStart w:name="z407" w:id="399"/>
    <w:p>
      <w:pPr>
        <w:spacing w:after="0"/>
        <w:ind w:left="0"/>
        <w:jc w:val="both"/>
      </w:pPr>
      <w:r>
        <w:rPr>
          <w:rFonts w:ascii="Times New Roman"/>
          <w:b w:val="false"/>
          <w:i w:val="false"/>
          <w:color w:val="000000"/>
          <w:sz w:val="28"/>
        </w:rPr>
        <w:t>
      4) определение возможных используемых технологий и соответствующей глубины скважин;</w:t>
      </w:r>
    </w:p>
    <w:bookmarkEnd w:id="399"/>
    <w:bookmarkStart w:name="z408" w:id="400"/>
    <w:p>
      <w:pPr>
        <w:spacing w:after="0"/>
        <w:ind w:left="0"/>
        <w:jc w:val="both"/>
      </w:pPr>
      <w:r>
        <w:rPr>
          <w:rFonts w:ascii="Times New Roman"/>
          <w:b w:val="false"/>
          <w:i w:val="false"/>
          <w:color w:val="000000"/>
          <w:sz w:val="28"/>
        </w:rPr>
        <w:t>
      5) анализ вопросов получения разрешений;</w:t>
      </w:r>
    </w:p>
    <w:bookmarkEnd w:id="400"/>
    <w:bookmarkStart w:name="z409" w:id="401"/>
    <w:p>
      <w:pPr>
        <w:spacing w:after="0"/>
        <w:ind w:left="0"/>
        <w:jc w:val="both"/>
      </w:pPr>
      <w:r>
        <w:rPr>
          <w:rFonts w:ascii="Times New Roman"/>
          <w:b w:val="false"/>
          <w:i w:val="false"/>
          <w:color w:val="000000"/>
          <w:sz w:val="28"/>
        </w:rPr>
        <w:t>
      6) определение оптимального местоположения реализуемых площадок с геотермальным потенциалом;</w:t>
      </w:r>
    </w:p>
    <w:bookmarkEnd w:id="401"/>
    <w:bookmarkStart w:name="z410" w:id="402"/>
    <w:p>
      <w:pPr>
        <w:spacing w:after="0"/>
        <w:ind w:left="0"/>
        <w:jc w:val="both"/>
      </w:pPr>
      <w:r>
        <w:rPr>
          <w:rFonts w:ascii="Times New Roman"/>
          <w:b w:val="false"/>
          <w:i w:val="false"/>
          <w:color w:val="000000"/>
          <w:sz w:val="28"/>
        </w:rPr>
        <w:t xml:space="preserve">
      7) определение номинальной мощности, профиль годовой готовности, достижимого объема производства и температуры тепла от реализуемых площадок с геотермальным потенциалом с учетом текущих и будущих рабочих параметров сети. </w:t>
      </w:r>
    </w:p>
    <w:bookmarkEnd w:id="402"/>
    <w:bookmarkStart w:name="z411" w:id="403"/>
    <w:p>
      <w:pPr>
        <w:spacing w:after="0"/>
        <w:ind w:left="0"/>
        <w:jc w:val="both"/>
      </w:pPr>
      <w:r>
        <w:rPr>
          <w:rFonts w:ascii="Times New Roman"/>
          <w:b w:val="false"/>
          <w:i w:val="false"/>
          <w:color w:val="000000"/>
          <w:sz w:val="28"/>
        </w:rPr>
        <w:t>
      68. Определение потенциала использования геотермальной энергии зависит от используемых технологий, например:</w:t>
      </w:r>
    </w:p>
    <w:bookmarkEnd w:id="403"/>
    <w:bookmarkStart w:name="z412" w:id="404"/>
    <w:p>
      <w:pPr>
        <w:spacing w:after="0"/>
        <w:ind w:left="0"/>
        <w:jc w:val="both"/>
      </w:pPr>
      <w:r>
        <w:rPr>
          <w:rFonts w:ascii="Times New Roman"/>
          <w:b w:val="false"/>
          <w:i w:val="false"/>
          <w:color w:val="000000"/>
          <w:sz w:val="28"/>
        </w:rPr>
        <w:t>
      1) при использовании вертикальных или наклонных скважин с U-образными полиэтиленовыми трубами, по которым циркулирует теплоноситель, после отбора тепла жидкость возвращается в грунт с помощью теплового насоса и пополняется теплом из земли. Мощность извлечения может достигать от 30 до 100 ватт/метр, на один зонд, с расстоянием между зондами от 6 до 8,5 метров. Летом скорость отбора тепла должна быть снижена, чтобы дать почве возможность восстановиться. При избытке тепла летом геотермальные зондирующие поля могут регенерироваться за счет избыточного тепла и использоваться в качестве сезонного хранилища;</w:t>
      </w:r>
    </w:p>
    <w:bookmarkEnd w:id="404"/>
    <w:bookmarkStart w:name="z413" w:id="405"/>
    <w:p>
      <w:pPr>
        <w:spacing w:after="0"/>
        <w:ind w:left="0"/>
        <w:jc w:val="both"/>
      </w:pPr>
      <w:r>
        <w:rPr>
          <w:rFonts w:ascii="Times New Roman"/>
          <w:b w:val="false"/>
          <w:i w:val="false"/>
          <w:color w:val="000000"/>
          <w:sz w:val="28"/>
        </w:rPr>
        <w:t xml:space="preserve">
      2) при использовании геотермальных коллекторов строятся горизонтальные трубы, проложенные в траншеях глубиной до 10 метров, которые улавливают тепло из верхних слоев земли. Для таких систем требуется большая поверхность, обычно в 1,5-2,5 раза превышающая обогреваемую площадь; </w:t>
      </w:r>
    </w:p>
    <w:bookmarkEnd w:id="405"/>
    <w:bookmarkStart w:name="z414" w:id="406"/>
    <w:p>
      <w:pPr>
        <w:spacing w:after="0"/>
        <w:ind w:left="0"/>
        <w:jc w:val="both"/>
      </w:pPr>
      <w:r>
        <w:rPr>
          <w:rFonts w:ascii="Times New Roman"/>
          <w:b w:val="false"/>
          <w:i w:val="false"/>
          <w:color w:val="000000"/>
          <w:sz w:val="28"/>
        </w:rPr>
        <w:t xml:space="preserve">
      3) при использовании природной термальной воды в качестве теплоносителя, технология базируется на дублетной системе, состоящей из одной или нескольких добывающих скважин (буровых). Такое тепло можно использовать непосредственно для целей централизованного теплоснабжения, или, при необходимости, повысить температуру до более высокой с помощью тепловых насосов. Минимальное расстояние между добывающими и нагнетательными скважинами учитывается для оптимизации расположения систем дублетов, что оказывает непосредственное влияние на моделирование геотермального потенциала и пространственного использования ресурсов. </w:t>
      </w:r>
    </w:p>
    <w:bookmarkEnd w:id="406"/>
    <w:bookmarkStart w:name="z415" w:id="407"/>
    <w:p>
      <w:pPr>
        <w:spacing w:after="0"/>
        <w:ind w:left="0"/>
        <w:jc w:val="both"/>
      </w:pPr>
      <w:r>
        <w:rPr>
          <w:rFonts w:ascii="Times New Roman"/>
          <w:b w:val="false"/>
          <w:i w:val="false"/>
          <w:color w:val="000000"/>
          <w:sz w:val="28"/>
        </w:rPr>
        <w:t>
      69. В рамках углубленного анализа побочного отработанного тепла от промышленных процессов и деятельности жилищно-коммунального хозяйства изучаются:</w:t>
      </w:r>
    </w:p>
    <w:bookmarkEnd w:id="407"/>
    <w:bookmarkStart w:name="z416" w:id="408"/>
    <w:p>
      <w:pPr>
        <w:spacing w:after="0"/>
        <w:ind w:left="0"/>
        <w:jc w:val="both"/>
      </w:pPr>
      <w:r>
        <w:rPr>
          <w:rFonts w:ascii="Times New Roman"/>
          <w:b w:val="false"/>
          <w:i w:val="false"/>
          <w:color w:val="000000"/>
          <w:sz w:val="28"/>
        </w:rPr>
        <w:t>
      1) производство (например, нефтеперерабатывающие заводы, металлообработка, химическая промышленность);</w:t>
      </w:r>
    </w:p>
    <w:bookmarkEnd w:id="408"/>
    <w:bookmarkStart w:name="z417" w:id="409"/>
    <w:p>
      <w:pPr>
        <w:spacing w:after="0"/>
        <w:ind w:left="0"/>
        <w:jc w:val="both"/>
      </w:pPr>
      <w:r>
        <w:rPr>
          <w:rFonts w:ascii="Times New Roman"/>
          <w:b w:val="false"/>
          <w:i w:val="false"/>
          <w:color w:val="000000"/>
          <w:sz w:val="28"/>
        </w:rPr>
        <w:t>
      2) услуги (например, центры обработки данных, прачечные, холодильные камеры, водохозяйственные организации);</w:t>
      </w:r>
    </w:p>
    <w:bookmarkEnd w:id="409"/>
    <w:bookmarkStart w:name="z418" w:id="410"/>
    <w:p>
      <w:pPr>
        <w:spacing w:after="0"/>
        <w:ind w:left="0"/>
        <w:jc w:val="both"/>
      </w:pPr>
      <w:r>
        <w:rPr>
          <w:rFonts w:ascii="Times New Roman"/>
          <w:b w:val="false"/>
          <w:i w:val="false"/>
          <w:color w:val="000000"/>
          <w:sz w:val="28"/>
        </w:rPr>
        <w:t>
      3) утилизация отходов (например, термическая обработка отходов, замыкание внутренних циклов материалов);</w:t>
      </w:r>
    </w:p>
    <w:bookmarkEnd w:id="410"/>
    <w:bookmarkStart w:name="z419" w:id="411"/>
    <w:p>
      <w:pPr>
        <w:spacing w:after="0"/>
        <w:ind w:left="0"/>
        <w:jc w:val="both"/>
      </w:pPr>
      <w:r>
        <w:rPr>
          <w:rFonts w:ascii="Times New Roman"/>
          <w:b w:val="false"/>
          <w:i w:val="false"/>
          <w:color w:val="000000"/>
          <w:sz w:val="28"/>
        </w:rPr>
        <w:t>
      4) преобразование энергии (например, конденсационные электростанции, тепло выхлопных газов от процессов сгорания, электролиз водорода).</w:t>
      </w:r>
    </w:p>
    <w:bookmarkEnd w:id="411"/>
    <w:bookmarkStart w:name="z420" w:id="412"/>
    <w:p>
      <w:pPr>
        <w:spacing w:after="0"/>
        <w:ind w:left="0"/>
        <w:jc w:val="both"/>
      </w:pPr>
      <w:r>
        <w:rPr>
          <w:rFonts w:ascii="Times New Roman"/>
          <w:b w:val="false"/>
          <w:i w:val="false"/>
          <w:color w:val="000000"/>
          <w:sz w:val="28"/>
        </w:rPr>
        <w:t>
      70. Для углубленного анализа проводится идентификация потенциальных источников побочного отработанного тепла от промышленных процессов и деятельности жилищно-коммунального хозяйства:</w:t>
      </w:r>
    </w:p>
    <w:bookmarkEnd w:id="412"/>
    <w:bookmarkStart w:name="z421" w:id="413"/>
    <w:p>
      <w:pPr>
        <w:spacing w:after="0"/>
        <w:ind w:left="0"/>
        <w:jc w:val="both"/>
      </w:pPr>
      <w:r>
        <w:rPr>
          <w:rFonts w:ascii="Times New Roman"/>
          <w:b w:val="false"/>
          <w:i w:val="false"/>
          <w:color w:val="000000"/>
          <w:sz w:val="28"/>
        </w:rPr>
        <w:t>
      1) просмотр общедоступных реестров;</w:t>
      </w:r>
    </w:p>
    <w:bookmarkEnd w:id="413"/>
    <w:bookmarkStart w:name="z422" w:id="414"/>
    <w:p>
      <w:pPr>
        <w:spacing w:after="0"/>
        <w:ind w:left="0"/>
        <w:jc w:val="both"/>
      </w:pPr>
      <w:r>
        <w:rPr>
          <w:rFonts w:ascii="Times New Roman"/>
          <w:b w:val="false"/>
          <w:i w:val="false"/>
          <w:color w:val="000000"/>
          <w:sz w:val="28"/>
        </w:rPr>
        <w:t>
      2) обследования компаний и анализ местоположения в коммерческих и промышленных зонах;</w:t>
      </w:r>
    </w:p>
    <w:bookmarkEnd w:id="414"/>
    <w:bookmarkStart w:name="z423" w:id="415"/>
    <w:p>
      <w:pPr>
        <w:spacing w:after="0"/>
        <w:ind w:left="0"/>
        <w:jc w:val="both"/>
      </w:pPr>
      <w:r>
        <w:rPr>
          <w:rFonts w:ascii="Times New Roman"/>
          <w:b w:val="false"/>
          <w:i w:val="false"/>
          <w:color w:val="000000"/>
          <w:sz w:val="28"/>
        </w:rPr>
        <w:t xml:space="preserve">
      3) использование данных из концепций защиты климата или планов теплоснабжения (при наличии). </w:t>
      </w:r>
    </w:p>
    <w:bookmarkEnd w:id="415"/>
    <w:bookmarkStart w:name="z424" w:id="416"/>
    <w:p>
      <w:pPr>
        <w:spacing w:after="0"/>
        <w:ind w:left="0"/>
        <w:jc w:val="both"/>
      </w:pPr>
      <w:r>
        <w:rPr>
          <w:rFonts w:ascii="Times New Roman"/>
          <w:b w:val="false"/>
          <w:i w:val="false"/>
          <w:color w:val="000000"/>
          <w:sz w:val="28"/>
        </w:rPr>
        <w:t xml:space="preserve">
      71. В рамках углубленного анализа побочного отработанного тепла от промышленных процессов и деятельности жилищно-коммунального хозяйства требуется изучение отраслей с непрерывными и (или) энергозатратными процессами, такими как: </w:t>
      </w:r>
    </w:p>
    <w:bookmarkEnd w:id="416"/>
    <w:bookmarkStart w:name="z425" w:id="417"/>
    <w:p>
      <w:pPr>
        <w:spacing w:after="0"/>
        <w:ind w:left="0"/>
        <w:jc w:val="both"/>
      </w:pPr>
      <w:r>
        <w:rPr>
          <w:rFonts w:ascii="Times New Roman"/>
          <w:b w:val="false"/>
          <w:i w:val="false"/>
          <w:color w:val="000000"/>
          <w:sz w:val="28"/>
        </w:rPr>
        <w:t>
      1) металлообработка и литейное производство;</w:t>
      </w:r>
    </w:p>
    <w:bookmarkEnd w:id="417"/>
    <w:bookmarkStart w:name="z426" w:id="418"/>
    <w:p>
      <w:pPr>
        <w:spacing w:after="0"/>
        <w:ind w:left="0"/>
        <w:jc w:val="both"/>
      </w:pPr>
      <w:r>
        <w:rPr>
          <w:rFonts w:ascii="Times New Roman"/>
          <w:b w:val="false"/>
          <w:i w:val="false"/>
          <w:color w:val="000000"/>
          <w:sz w:val="28"/>
        </w:rPr>
        <w:t>
      2) пищевая промышленность;</w:t>
      </w:r>
    </w:p>
    <w:bookmarkEnd w:id="418"/>
    <w:bookmarkStart w:name="z427" w:id="419"/>
    <w:p>
      <w:pPr>
        <w:spacing w:after="0"/>
        <w:ind w:left="0"/>
        <w:jc w:val="both"/>
      </w:pPr>
      <w:r>
        <w:rPr>
          <w:rFonts w:ascii="Times New Roman"/>
          <w:b w:val="false"/>
          <w:i w:val="false"/>
          <w:color w:val="000000"/>
          <w:sz w:val="28"/>
        </w:rPr>
        <w:t>
      3) химическая и пластмассовая промышленность;</w:t>
      </w:r>
    </w:p>
    <w:bookmarkEnd w:id="419"/>
    <w:bookmarkStart w:name="z428" w:id="420"/>
    <w:p>
      <w:pPr>
        <w:spacing w:after="0"/>
        <w:ind w:left="0"/>
        <w:jc w:val="both"/>
      </w:pPr>
      <w:r>
        <w:rPr>
          <w:rFonts w:ascii="Times New Roman"/>
          <w:b w:val="false"/>
          <w:i w:val="false"/>
          <w:color w:val="000000"/>
          <w:sz w:val="28"/>
        </w:rPr>
        <w:t>
      4) центры обработки данных и процессы охлаждения.</w:t>
      </w:r>
    </w:p>
    <w:bookmarkEnd w:id="420"/>
    <w:bookmarkStart w:name="z429" w:id="421"/>
    <w:p>
      <w:pPr>
        <w:spacing w:after="0"/>
        <w:ind w:left="0"/>
        <w:jc w:val="both"/>
      </w:pPr>
      <w:r>
        <w:rPr>
          <w:rFonts w:ascii="Times New Roman"/>
          <w:b w:val="false"/>
          <w:i w:val="false"/>
          <w:color w:val="000000"/>
          <w:sz w:val="28"/>
        </w:rPr>
        <w:t>
      72. Рассматриваются технические характеристики побочного отработанного тепла от промышленных процессов и деятельности жилищно-коммунального хозяйства, проводится качественная и количественная оценка:</w:t>
      </w:r>
    </w:p>
    <w:bookmarkEnd w:id="421"/>
    <w:bookmarkStart w:name="z430" w:id="422"/>
    <w:p>
      <w:pPr>
        <w:spacing w:after="0"/>
        <w:ind w:left="0"/>
        <w:jc w:val="both"/>
      </w:pPr>
      <w:r>
        <w:rPr>
          <w:rFonts w:ascii="Times New Roman"/>
          <w:b w:val="false"/>
          <w:i w:val="false"/>
          <w:color w:val="000000"/>
          <w:sz w:val="28"/>
        </w:rPr>
        <w:t>
      1) уровня температуры: высокая температура &gt;140°C, средняя температура 70–140 °C, низкая температура &lt;70 °C – решающее значение для удобства использования в отопительной сети;</w:t>
      </w:r>
    </w:p>
    <w:bookmarkEnd w:id="422"/>
    <w:bookmarkStart w:name="z431" w:id="423"/>
    <w:p>
      <w:pPr>
        <w:spacing w:after="0"/>
        <w:ind w:left="0"/>
        <w:jc w:val="both"/>
      </w:pPr>
      <w:r>
        <w:rPr>
          <w:rFonts w:ascii="Times New Roman"/>
          <w:b w:val="false"/>
          <w:i w:val="false"/>
          <w:color w:val="000000"/>
          <w:sz w:val="28"/>
        </w:rPr>
        <w:t xml:space="preserve">
      2) потока отходящего тепла (тепловой): непрерывный или прерывистый (более подходящими являются более постоянные и планирующие); </w:t>
      </w:r>
    </w:p>
    <w:bookmarkEnd w:id="423"/>
    <w:bookmarkStart w:name="z432" w:id="424"/>
    <w:p>
      <w:pPr>
        <w:spacing w:after="0"/>
        <w:ind w:left="0"/>
        <w:jc w:val="both"/>
      </w:pPr>
      <w:r>
        <w:rPr>
          <w:rFonts w:ascii="Times New Roman"/>
          <w:b w:val="false"/>
          <w:i w:val="false"/>
          <w:color w:val="000000"/>
          <w:sz w:val="28"/>
        </w:rPr>
        <w:t>
      3) уровня мощности: тепловая мощность в киловатт или мегаватт (например, 500 киловатт непрерывно);</w:t>
      </w:r>
    </w:p>
    <w:bookmarkEnd w:id="424"/>
    <w:bookmarkStart w:name="z433" w:id="425"/>
    <w:p>
      <w:pPr>
        <w:spacing w:after="0"/>
        <w:ind w:left="0"/>
        <w:jc w:val="both"/>
      </w:pPr>
      <w:r>
        <w:rPr>
          <w:rFonts w:ascii="Times New Roman"/>
          <w:b w:val="false"/>
          <w:i w:val="false"/>
          <w:color w:val="000000"/>
          <w:sz w:val="28"/>
        </w:rPr>
        <w:t>
      4) доступности и времени работы: сезонные, будни, 24 часа 7 (семь) дней в неделю и прочее время работы;</w:t>
      </w:r>
    </w:p>
    <w:bookmarkEnd w:id="425"/>
    <w:bookmarkStart w:name="z434" w:id="426"/>
    <w:p>
      <w:pPr>
        <w:spacing w:after="0"/>
        <w:ind w:left="0"/>
        <w:jc w:val="both"/>
      </w:pPr>
      <w:r>
        <w:rPr>
          <w:rFonts w:ascii="Times New Roman"/>
          <w:b w:val="false"/>
          <w:i w:val="false"/>
          <w:color w:val="000000"/>
          <w:sz w:val="28"/>
        </w:rPr>
        <w:t>
      5) теплонесущей среды: воздух, вода, выхлопные газы – актуально при выборе технологии теплообменника.</w:t>
      </w:r>
    </w:p>
    <w:bookmarkEnd w:id="426"/>
    <w:bookmarkStart w:name="z435" w:id="427"/>
    <w:p>
      <w:pPr>
        <w:spacing w:after="0"/>
        <w:ind w:left="0"/>
        <w:jc w:val="both"/>
      </w:pPr>
      <w:r>
        <w:rPr>
          <w:rFonts w:ascii="Times New Roman"/>
          <w:b w:val="false"/>
          <w:i w:val="false"/>
          <w:color w:val="000000"/>
          <w:sz w:val="28"/>
        </w:rPr>
        <w:t>
      Таблица возможных источников побочного отработанного тепла из сферы услуг с показателями в соответствующих отраслях приведена в приложении 8 к настоящим Правилам.</w:t>
      </w:r>
    </w:p>
    <w:bookmarkEnd w:id="427"/>
    <w:bookmarkStart w:name="z436" w:id="428"/>
    <w:p>
      <w:pPr>
        <w:spacing w:after="0"/>
        <w:ind w:left="0"/>
        <w:jc w:val="both"/>
      </w:pPr>
      <w:r>
        <w:rPr>
          <w:rFonts w:ascii="Times New Roman"/>
          <w:b w:val="false"/>
          <w:i w:val="false"/>
          <w:color w:val="000000"/>
          <w:sz w:val="28"/>
        </w:rPr>
        <w:t>
      73. Проводится анализ возможностей технического использования и интеграции в тепловую сеть побочного отработанного тепла от промышленных процессов и деятельности жилищно-коммунального хозяйства, учитывая, что не все отработанное тепло можно использовать напрямую.</w:t>
      </w:r>
    </w:p>
    <w:bookmarkEnd w:id="428"/>
    <w:bookmarkStart w:name="z437" w:id="429"/>
    <w:p>
      <w:pPr>
        <w:spacing w:after="0"/>
        <w:ind w:left="0"/>
        <w:jc w:val="both"/>
      </w:pPr>
      <w:r>
        <w:rPr>
          <w:rFonts w:ascii="Times New Roman"/>
          <w:b w:val="false"/>
          <w:i w:val="false"/>
          <w:color w:val="000000"/>
          <w:sz w:val="28"/>
        </w:rPr>
        <w:t>
      74. Техническое использование включает в себя:</w:t>
      </w:r>
    </w:p>
    <w:bookmarkEnd w:id="429"/>
    <w:bookmarkStart w:name="z438" w:id="430"/>
    <w:p>
      <w:pPr>
        <w:spacing w:after="0"/>
        <w:ind w:left="0"/>
        <w:jc w:val="both"/>
      </w:pPr>
      <w:r>
        <w:rPr>
          <w:rFonts w:ascii="Times New Roman"/>
          <w:b w:val="false"/>
          <w:i w:val="false"/>
          <w:color w:val="000000"/>
          <w:sz w:val="28"/>
        </w:rPr>
        <w:t>
      1) теплообменник для развязки потока отходящего тепла от тепловой сети;</w:t>
      </w:r>
    </w:p>
    <w:bookmarkEnd w:id="430"/>
    <w:bookmarkStart w:name="z439" w:id="431"/>
    <w:p>
      <w:pPr>
        <w:spacing w:after="0"/>
        <w:ind w:left="0"/>
        <w:jc w:val="both"/>
      </w:pPr>
      <w:r>
        <w:rPr>
          <w:rFonts w:ascii="Times New Roman"/>
          <w:b w:val="false"/>
          <w:i w:val="false"/>
          <w:color w:val="000000"/>
          <w:sz w:val="28"/>
        </w:rPr>
        <w:t>
      2) тепловые насосы для повышения уровня температуры до стандарта сети (например, от 50 °C до 70 – 90 °C);</w:t>
      </w:r>
    </w:p>
    <w:bookmarkEnd w:id="431"/>
    <w:bookmarkStart w:name="z440" w:id="432"/>
    <w:p>
      <w:pPr>
        <w:spacing w:after="0"/>
        <w:ind w:left="0"/>
        <w:jc w:val="both"/>
      </w:pPr>
      <w:r>
        <w:rPr>
          <w:rFonts w:ascii="Times New Roman"/>
          <w:b w:val="false"/>
          <w:i w:val="false"/>
          <w:color w:val="000000"/>
          <w:sz w:val="28"/>
        </w:rPr>
        <w:t>
      3) буферный накопитель в случае, если доступность не является постоянной.</w:t>
      </w:r>
    </w:p>
    <w:bookmarkEnd w:id="432"/>
    <w:bookmarkStart w:name="z441" w:id="433"/>
    <w:p>
      <w:pPr>
        <w:spacing w:after="0"/>
        <w:ind w:left="0"/>
        <w:jc w:val="both"/>
      </w:pPr>
      <w:r>
        <w:rPr>
          <w:rFonts w:ascii="Times New Roman"/>
          <w:b w:val="false"/>
          <w:i w:val="false"/>
          <w:color w:val="000000"/>
          <w:sz w:val="28"/>
        </w:rPr>
        <w:t xml:space="preserve">
      75. При технической интеграции в существующую или планируемую тепловую сеть учитываются: </w:t>
      </w:r>
    </w:p>
    <w:bookmarkEnd w:id="433"/>
    <w:bookmarkStart w:name="z442" w:id="434"/>
    <w:p>
      <w:pPr>
        <w:spacing w:after="0"/>
        <w:ind w:left="0"/>
        <w:jc w:val="both"/>
      </w:pPr>
      <w:r>
        <w:rPr>
          <w:rFonts w:ascii="Times New Roman"/>
          <w:b w:val="false"/>
          <w:i w:val="false"/>
          <w:color w:val="000000"/>
          <w:sz w:val="28"/>
        </w:rPr>
        <w:t>
      1) трассы трубопроводов: длина, уклон, диаметр;</w:t>
      </w:r>
    </w:p>
    <w:bookmarkEnd w:id="434"/>
    <w:bookmarkStart w:name="z443" w:id="435"/>
    <w:p>
      <w:pPr>
        <w:spacing w:after="0"/>
        <w:ind w:left="0"/>
        <w:jc w:val="both"/>
      </w:pPr>
      <w:r>
        <w:rPr>
          <w:rFonts w:ascii="Times New Roman"/>
          <w:b w:val="false"/>
          <w:i w:val="false"/>
          <w:color w:val="000000"/>
          <w:sz w:val="28"/>
        </w:rPr>
        <w:t>
      2) гидравлика: интеграция через передаточную станцию;</w:t>
      </w:r>
    </w:p>
    <w:bookmarkEnd w:id="435"/>
    <w:bookmarkStart w:name="z444" w:id="436"/>
    <w:p>
      <w:pPr>
        <w:spacing w:after="0"/>
        <w:ind w:left="0"/>
        <w:jc w:val="both"/>
      </w:pPr>
      <w:r>
        <w:rPr>
          <w:rFonts w:ascii="Times New Roman"/>
          <w:b w:val="false"/>
          <w:i w:val="false"/>
          <w:color w:val="000000"/>
          <w:sz w:val="28"/>
        </w:rPr>
        <w:t>
      3) профиль потребления: сравнение с потребностью в тепле в сети для покрытия нагрузки.</w:t>
      </w:r>
    </w:p>
    <w:bookmarkEnd w:id="436"/>
    <w:bookmarkStart w:name="z445" w:id="437"/>
    <w:p>
      <w:pPr>
        <w:spacing w:after="0"/>
        <w:ind w:left="0"/>
        <w:jc w:val="both"/>
      </w:pPr>
      <w:r>
        <w:rPr>
          <w:rFonts w:ascii="Times New Roman"/>
          <w:b w:val="false"/>
          <w:i w:val="false"/>
          <w:color w:val="000000"/>
          <w:sz w:val="28"/>
        </w:rPr>
        <w:t xml:space="preserve">
      76. В рамках углубленного анализа побочного отработанного тепла от промышленных процессов и деятельности жилищно-коммунального хозяйства проводится оценка потенциала тепла. При прерывистых источниках расчет производится на основе данных измерений или временных профилей. Оценка годовой полезной теплоотдачи для источников непрерывного действия осуществляется по следующей формуле: </w:t>
      </w:r>
    </w:p>
    <w:bookmarkEnd w:id="437"/>
    <w:bookmarkStart w:name="z446"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342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часы функционирования </w:t>
      </w:r>
    </w:p>
    <w:p>
      <w:pPr>
        <w:spacing w:after="0"/>
        <w:ind w:left="0"/>
        <w:jc w:val="both"/>
      </w:pPr>
      <w:r>
        <w:drawing>
          <wp:inline distT="0" distB="0" distL="0" distR="0">
            <wp:extent cx="1765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65300" cy="2413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447"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1435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35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используемый потенциал;</w:t>
      </w:r>
      <w:r>
        <w:br/>
      </w:r>
      <w:r>
        <w:rPr>
          <w:rFonts w:ascii="Times New Roman"/>
          <w:b w:val="false"/>
          <w:i w:val="false"/>
          <w:color w:val="000000"/>
          <w:sz w:val="28"/>
        </w:rPr>
        <w:t>
</w:t>
      </w:r>
    </w:p>
    <w:bookmarkStart w:name="z448"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60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термический потенциал;</w:t>
      </w:r>
      <w:r>
        <w:br/>
      </w:r>
      <w:r>
        <w:rPr>
          <w:rFonts w:ascii="Times New Roman"/>
          <w:b w:val="false"/>
          <w:i w:val="false"/>
          <w:color w:val="000000"/>
          <w:sz w:val="28"/>
        </w:rPr>
        <w:t>
</w:t>
      </w:r>
    </w:p>
    <w:bookmarkStart w:name="z449"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158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полезного действия теплопередачи.</w:t>
      </w:r>
      <w:r>
        <w:br/>
      </w:r>
      <w:r>
        <w:rPr>
          <w:rFonts w:ascii="Times New Roman"/>
          <w:b w:val="false"/>
          <w:i w:val="false"/>
          <w:color w:val="000000"/>
          <w:sz w:val="28"/>
        </w:rPr>
        <w:t>
</w:t>
      </w:r>
    </w:p>
    <w:bookmarkStart w:name="z450" w:id="442"/>
    <w:p>
      <w:pPr>
        <w:spacing w:after="0"/>
        <w:ind w:left="0"/>
        <w:jc w:val="both"/>
      </w:pPr>
      <w:r>
        <w:rPr>
          <w:rFonts w:ascii="Times New Roman"/>
          <w:b w:val="false"/>
          <w:i w:val="false"/>
          <w:color w:val="000000"/>
          <w:sz w:val="28"/>
        </w:rPr>
        <w:t xml:space="preserve">
      Типичные значения эффективности рекуперации тепла или теплопередачи составляют около 50 – 80 % в зависимости от среды и технологии. </w:t>
      </w:r>
    </w:p>
    <w:bookmarkEnd w:id="442"/>
    <w:bookmarkStart w:name="z451" w:id="443"/>
    <w:p>
      <w:pPr>
        <w:spacing w:after="0"/>
        <w:ind w:left="0"/>
        <w:jc w:val="both"/>
      </w:pPr>
      <w:r>
        <w:rPr>
          <w:rFonts w:ascii="Times New Roman"/>
          <w:b w:val="false"/>
          <w:i w:val="false"/>
          <w:color w:val="000000"/>
          <w:sz w:val="28"/>
        </w:rPr>
        <w:t>
      Результаты отражаются в мегаватт час/год и соотносятся с потребностями данной системы в тепле. Это позволяет оценить долю покрытия, а также определить размеры возможного теплоаккумулятора.</w:t>
      </w:r>
    </w:p>
    <w:bookmarkEnd w:id="443"/>
    <w:bookmarkStart w:name="z452" w:id="444"/>
    <w:p>
      <w:pPr>
        <w:spacing w:after="0"/>
        <w:ind w:left="0"/>
        <w:jc w:val="both"/>
      </w:pPr>
      <w:r>
        <w:rPr>
          <w:rFonts w:ascii="Times New Roman"/>
          <w:b w:val="false"/>
          <w:i w:val="false"/>
          <w:color w:val="000000"/>
          <w:sz w:val="28"/>
        </w:rPr>
        <w:t xml:space="preserve">
      Расчет теплоотдачи при подъеме тепловым насосом на последующем потоке рассчитывается в упрощенных терминах (принимая во внимание фиксированный COP) по следующей формуле: </w:t>
      </w:r>
    </w:p>
    <w:bookmarkEnd w:id="444"/>
    <w:bookmarkStart w:name="z453"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5308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08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теплоотдача при подъеме тепловым насосом;</w:t>
      </w:r>
      <w:r>
        <w:br/>
      </w:r>
      <w:r>
        <w:rPr>
          <w:rFonts w:ascii="Times New Roman"/>
          <w:b w:val="false"/>
          <w:i w:val="false"/>
          <w:color w:val="000000"/>
          <w:sz w:val="28"/>
        </w:rPr>
        <w:t>
</w:t>
      </w:r>
    </w:p>
    <w:bookmarkStart w:name="z455"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1422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используемый потенциал;</w:t>
      </w:r>
      <w:r>
        <w:br/>
      </w:r>
      <w:r>
        <w:rPr>
          <w:rFonts w:ascii="Times New Roman"/>
          <w:b w:val="false"/>
          <w:i w:val="false"/>
          <w:color w:val="000000"/>
          <w:sz w:val="28"/>
        </w:rPr>
        <w:t>
</w:t>
      </w:r>
    </w:p>
    <w:bookmarkStart w:name="z456" w:id="448"/>
    <w:p>
      <w:pPr>
        <w:spacing w:after="0"/>
        <w:ind w:left="0"/>
        <w:jc w:val="both"/>
      </w:pPr>
      <w:r>
        <w:rPr>
          <w:rFonts w:ascii="Times New Roman"/>
          <w:b w:val="false"/>
          <w:i w:val="false"/>
          <w:color w:val="000000"/>
          <w:sz w:val="28"/>
        </w:rPr>
        <w:t>
      СОР - коэффициент эффективности теплового насоса.</w:t>
      </w:r>
    </w:p>
    <w:bookmarkEnd w:id="448"/>
    <w:bookmarkStart w:name="z457" w:id="449"/>
    <w:p>
      <w:pPr>
        <w:spacing w:after="0"/>
        <w:ind w:left="0"/>
        <w:jc w:val="both"/>
      </w:pPr>
      <w:r>
        <w:rPr>
          <w:rFonts w:ascii="Times New Roman"/>
          <w:b w:val="false"/>
          <w:i w:val="false"/>
          <w:color w:val="000000"/>
          <w:sz w:val="28"/>
        </w:rPr>
        <w:t xml:space="preserve">
      Значения COP зависят от температуры подачи тепла потребителям и источника тепла (чем меньше температурный разброс, тем лучше COP). Распространены COP в диапазоне от 2,5 до 5. </w:t>
      </w:r>
    </w:p>
    <w:bookmarkEnd w:id="449"/>
    <w:bookmarkStart w:name="z458" w:id="450"/>
    <w:p>
      <w:pPr>
        <w:spacing w:after="0"/>
        <w:ind w:left="0"/>
        <w:jc w:val="both"/>
      </w:pPr>
      <w:r>
        <w:rPr>
          <w:rFonts w:ascii="Times New Roman"/>
          <w:b w:val="false"/>
          <w:i w:val="false"/>
          <w:color w:val="000000"/>
          <w:sz w:val="28"/>
        </w:rPr>
        <w:t xml:space="preserve">
      Оценка экономической целесообразности производится с учетом затрат на выработку тепловой энергии по формуле: </w:t>
      </w:r>
    </w:p>
    <w:bookmarkEnd w:id="450"/>
    <w:bookmarkStart w:name="z459" w:id="451"/>
    <w:p>
      <w:pPr>
        <w:spacing w:after="0"/>
        <w:ind w:left="0"/>
        <w:jc w:val="both"/>
      </w:pPr>
      <w:r>
        <w:rPr>
          <w:rFonts w:ascii="Times New Roman"/>
          <w:b w:val="false"/>
          <w:i w:val="false"/>
          <w:color w:val="000000"/>
          <w:sz w:val="28"/>
        </w:rPr>
        <w:t xml:space="preserve">
      </w:t>
      </w:r>
    </w:p>
    <w:bookmarkEnd w:id="451"/>
    <w:p>
      <w:pPr>
        <w:spacing w:after="0"/>
        <w:ind w:left="0"/>
        <w:jc w:val="both"/>
      </w:pPr>
      <w:r>
        <w:drawing>
          <wp:inline distT="0" distB="0" distL="0" distR="0">
            <wp:extent cx="570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02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452"/>
    <w:p>
      <w:pPr>
        <w:spacing w:after="0"/>
        <w:ind w:left="0"/>
        <w:jc w:val="both"/>
      </w:pPr>
      <w:r>
        <w:rPr>
          <w:rFonts w:ascii="Times New Roman"/>
          <w:b w:val="false"/>
          <w:i w:val="false"/>
          <w:color w:val="000000"/>
          <w:sz w:val="28"/>
        </w:rPr>
        <w:t xml:space="preserve">
      LCOE - уровненная стоимость энергии; </w:t>
      </w:r>
    </w:p>
    <w:bookmarkEnd w:id="452"/>
    <w:bookmarkStart w:name="z461" w:id="453"/>
    <w:p>
      <w:pPr>
        <w:spacing w:after="0"/>
        <w:ind w:left="0"/>
        <w:jc w:val="both"/>
      </w:pPr>
      <w:r>
        <w:rPr>
          <w:rFonts w:ascii="Times New Roman"/>
          <w:b w:val="false"/>
          <w:i w:val="false"/>
          <w:color w:val="000000"/>
          <w:sz w:val="28"/>
        </w:rPr>
        <w:t>
      Capex - капитальные вложения: теплообменник, тепловой насос, накопительный бак, трубопроводы, система управления;</w:t>
      </w:r>
    </w:p>
    <w:bookmarkEnd w:id="453"/>
    <w:bookmarkStart w:name="z462" w:id="454"/>
    <w:p>
      <w:pPr>
        <w:spacing w:after="0"/>
        <w:ind w:left="0"/>
        <w:jc w:val="both"/>
      </w:pPr>
      <w:r>
        <w:rPr>
          <w:rFonts w:ascii="Times New Roman"/>
          <w:b w:val="false"/>
          <w:i w:val="false"/>
          <w:color w:val="000000"/>
          <w:sz w:val="28"/>
        </w:rPr>
        <w:t xml:space="preserve">
      Opex - мощность насоса, техническое обслуживание, компенсация тепла компании при необходимости. </w:t>
      </w:r>
    </w:p>
    <w:bookmarkEnd w:id="454"/>
    <w:bookmarkStart w:name="z463" w:id="455"/>
    <w:p>
      <w:pPr>
        <w:spacing w:after="0"/>
        <w:ind w:left="0"/>
        <w:jc w:val="both"/>
      </w:pPr>
      <w:r>
        <w:rPr>
          <w:rFonts w:ascii="Times New Roman"/>
          <w:b w:val="false"/>
          <w:i w:val="false"/>
          <w:color w:val="000000"/>
          <w:sz w:val="28"/>
        </w:rPr>
        <w:t xml:space="preserve">
      77. В ходе анализа побочного тепла электростанций, не подключенных к системам централизованного теплоснабжения населенного пункта рассматривается возможность подачи тепла от главной распределительной электростанции, расположенных на расстоянии до 50 километров, в сочетании со строительством резервной газовой котельной, обеспечивающей теплоснабжением при возникновении аварийного режима. </w:t>
      </w:r>
    </w:p>
    <w:bookmarkEnd w:id="455"/>
    <w:bookmarkStart w:name="z464" w:id="456"/>
    <w:p>
      <w:pPr>
        <w:spacing w:after="0"/>
        <w:ind w:left="0"/>
        <w:jc w:val="both"/>
      </w:pPr>
      <w:r>
        <w:rPr>
          <w:rFonts w:ascii="Times New Roman"/>
          <w:b w:val="false"/>
          <w:i w:val="false"/>
          <w:color w:val="000000"/>
          <w:sz w:val="28"/>
        </w:rPr>
        <w:t xml:space="preserve">
      Наличие свободных и доступных мощностей главной распределительной электростанции выявляется из анализа установленной тепловой мощности, располагаемой мощности источника тепловой энергии, максимально подключенной нагрузки и, соответственно, запаса по тепловой мощности. </w:t>
      </w:r>
    </w:p>
    <w:bookmarkEnd w:id="456"/>
    <w:bookmarkStart w:name="z465" w:id="457"/>
    <w:p>
      <w:pPr>
        <w:spacing w:after="0"/>
        <w:ind w:left="0"/>
        <w:jc w:val="both"/>
      </w:pPr>
      <w:r>
        <w:rPr>
          <w:rFonts w:ascii="Times New Roman"/>
          <w:b w:val="false"/>
          <w:i w:val="false"/>
          <w:color w:val="000000"/>
          <w:sz w:val="28"/>
        </w:rPr>
        <w:t xml:space="preserve">
      При наличии свободных и доступных мощностей рассматриваются необходимые мероприятия и факторы при использовании такого потенциала, а именно: </w:t>
      </w:r>
    </w:p>
    <w:bookmarkEnd w:id="457"/>
    <w:bookmarkStart w:name="z466" w:id="458"/>
    <w:p>
      <w:pPr>
        <w:spacing w:after="0"/>
        <w:ind w:left="0"/>
        <w:jc w:val="both"/>
      </w:pPr>
      <w:r>
        <w:rPr>
          <w:rFonts w:ascii="Times New Roman"/>
          <w:b w:val="false"/>
          <w:i w:val="false"/>
          <w:color w:val="000000"/>
          <w:sz w:val="28"/>
        </w:rPr>
        <w:t>
      1) прокладка тепловых сетей соответствующего диаметра и протяженности;</w:t>
      </w:r>
    </w:p>
    <w:bookmarkEnd w:id="458"/>
    <w:bookmarkStart w:name="z467" w:id="459"/>
    <w:p>
      <w:pPr>
        <w:spacing w:after="0"/>
        <w:ind w:left="0"/>
        <w:jc w:val="both"/>
      </w:pPr>
      <w:r>
        <w:rPr>
          <w:rFonts w:ascii="Times New Roman"/>
          <w:b w:val="false"/>
          <w:i w:val="false"/>
          <w:color w:val="000000"/>
          <w:sz w:val="28"/>
        </w:rPr>
        <w:t xml:space="preserve">
      2) нормативные теплопотери по трассе; </w:t>
      </w:r>
    </w:p>
    <w:bookmarkEnd w:id="459"/>
    <w:bookmarkStart w:name="z468" w:id="460"/>
    <w:p>
      <w:pPr>
        <w:spacing w:after="0"/>
        <w:ind w:left="0"/>
        <w:jc w:val="both"/>
      </w:pPr>
      <w:r>
        <w:rPr>
          <w:rFonts w:ascii="Times New Roman"/>
          <w:b w:val="false"/>
          <w:i w:val="false"/>
          <w:color w:val="000000"/>
          <w:sz w:val="28"/>
        </w:rPr>
        <w:t xml:space="preserve">
      3) модернизация системы выдачи мощности на главной распределительной электростанции – например, установка насосных агрегатов; </w:t>
      </w:r>
    </w:p>
    <w:bookmarkEnd w:id="460"/>
    <w:bookmarkStart w:name="z469" w:id="461"/>
    <w:p>
      <w:pPr>
        <w:spacing w:after="0"/>
        <w:ind w:left="0"/>
        <w:jc w:val="both"/>
      </w:pPr>
      <w:r>
        <w:rPr>
          <w:rFonts w:ascii="Times New Roman"/>
          <w:b w:val="false"/>
          <w:i w:val="false"/>
          <w:color w:val="000000"/>
          <w:sz w:val="28"/>
        </w:rPr>
        <w:t>
      4) потребление электроэнергии на прокачку теплоносителя от главной распределительной электростанции до объекта потребления тепла;</w:t>
      </w:r>
    </w:p>
    <w:bookmarkEnd w:id="461"/>
    <w:bookmarkStart w:name="z470" w:id="462"/>
    <w:p>
      <w:pPr>
        <w:spacing w:after="0"/>
        <w:ind w:left="0"/>
        <w:jc w:val="both"/>
      </w:pPr>
      <w:r>
        <w:rPr>
          <w:rFonts w:ascii="Times New Roman"/>
          <w:b w:val="false"/>
          <w:i w:val="false"/>
          <w:color w:val="000000"/>
          <w:sz w:val="28"/>
        </w:rPr>
        <w:t>
      5) создание резервной тепловой мощности и обеспечение пиковых нагрузок путем резервно-пиковой котельной соответствующей мощности.</w:t>
      </w:r>
    </w:p>
    <w:bookmarkEnd w:id="462"/>
    <w:bookmarkStart w:name="z471" w:id="463"/>
    <w:p>
      <w:pPr>
        <w:spacing w:after="0"/>
        <w:ind w:left="0"/>
        <w:jc w:val="both"/>
      </w:pPr>
      <w:r>
        <w:rPr>
          <w:rFonts w:ascii="Times New Roman"/>
          <w:b w:val="false"/>
          <w:i w:val="false"/>
          <w:color w:val="000000"/>
          <w:sz w:val="28"/>
        </w:rPr>
        <w:t xml:space="preserve">
      Мощность котельной выбирается так, чтобы в аварийной ситуации допускалась работа на сниженных параметрах в системе теплоснабжения до устранения аварии. </w:t>
      </w:r>
    </w:p>
    <w:bookmarkEnd w:id="463"/>
    <w:bookmarkStart w:name="z472" w:id="464"/>
    <w:p>
      <w:pPr>
        <w:spacing w:after="0"/>
        <w:ind w:left="0"/>
        <w:jc w:val="both"/>
      </w:pPr>
      <w:r>
        <w:rPr>
          <w:rFonts w:ascii="Times New Roman"/>
          <w:b w:val="false"/>
          <w:i w:val="false"/>
          <w:color w:val="000000"/>
          <w:sz w:val="28"/>
        </w:rPr>
        <w:t xml:space="preserve">
      78. В рамках углубленного анализа осуществляется изучение биомассы, включая сельскохозяйственные остатки, побочные продукты лесного хозяйства и органические отходы. </w:t>
      </w:r>
    </w:p>
    <w:bookmarkEnd w:id="464"/>
    <w:bookmarkStart w:name="z473" w:id="465"/>
    <w:p>
      <w:pPr>
        <w:spacing w:after="0"/>
        <w:ind w:left="0"/>
        <w:jc w:val="both"/>
      </w:pPr>
      <w:r>
        <w:rPr>
          <w:rFonts w:ascii="Times New Roman"/>
          <w:b w:val="false"/>
          <w:i w:val="false"/>
          <w:color w:val="000000"/>
          <w:sz w:val="28"/>
        </w:rPr>
        <w:t>
      В ходе анализа:</w:t>
      </w:r>
    </w:p>
    <w:bookmarkEnd w:id="465"/>
    <w:bookmarkStart w:name="z474" w:id="466"/>
    <w:p>
      <w:pPr>
        <w:spacing w:after="0"/>
        <w:ind w:left="0"/>
        <w:jc w:val="both"/>
      </w:pPr>
      <w:r>
        <w:rPr>
          <w:rFonts w:ascii="Times New Roman"/>
          <w:b w:val="false"/>
          <w:i w:val="false"/>
          <w:color w:val="000000"/>
          <w:sz w:val="28"/>
        </w:rPr>
        <w:t>
      1) выявляются природоохранные зоны, которые ограничивают доступные объемы сельскохозяйственной и лесной биомассы;</w:t>
      </w:r>
    </w:p>
    <w:bookmarkEnd w:id="466"/>
    <w:bookmarkStart w:name="z475" w:id="467"/>
    <w:p>
      <w:pPr>
        <w:spacing w:after="0"/>
        <w:ind w:left="0"/>
        <w:jc w:val="both"/>
      </w:pPr>
      <w:r>
        <w:rPr>
          <w:rFonts w:ascii="Times New Roman"/>
          <w:b w:val="false"/>
          <w:i w:val="false"/>
          <w:color w:val="000000"/>
          <w:sz w:val="28"/>
        </w:rPr>
        <w:t>
      2) рассматриваются каким образом тепловая утилизация конкурирует с другой утилизацией материалов – существующей или планируемой;</w:t>
      </w:r>
    </w:p>
    <w:bookmarkEnd w:id="467"/>
    <w:bookmarkStart w:name="z476" w:id="468"/>
    <w:p>
      <w:pPr>
        <w:spacing w:after="0"/>
        <w:ind w:left="0"/>
        <w:jc w:val="both"/>
      </w:pPr>
      <w:r>
        <w:rPr>
          <w:rFonts w:ascii="Times New Roman"/>
          <w:b w:val="false"/>
          <w:i w:val="false"/>
          <w:color w:val="000000"/>
          <w:sz w:val="28"/>
        </w:rPr>
        <w:t>
      3) рассматриваются элементы логистики поставки материалов для тепловой утилизации.</w:t>
      </w:r>
    </w:p>
    <w:bookmarkEnd w:id="468"/>
    <w:bookmarkStart w:name="z477" w:id="469"/>
    <w:p>
      <w:pPr>
        <w:spacing w:after="0"/>
        <w:ind w:left="0"/>
        <w:jc w:val="both"/>
      </w:pPr>
      <w:r>
        <w:rPr>
          <w:rFonts w:ascii="Times New Roman"/>
          <w:b w:val="false"/>
          <w:i w:val="false"/>
          <w:color w:val="000000"/>
          <w:sz w:val="28"/>
        </w:rPr>
        <w:t>
      После установления доступных объемов биомассы для тепловой утилизации рассматриваются возможные технологии извлечения тепла. Для данного анализа используются стандартные подходы эскизных проектов для проектов по использованию биомассы на теплоэлектроцентралях, биогазовых установках или котельных. Анализ производится с учетом ранее выявленного потенциала исходной биомассы с учетом реализуемого транспорта.</w:t>
      </w:r>
    </w:p>
    <w:bookmarkEnd w:id="469"/>
    <w:bookmarkStart w:name="z478" w:id="470"/>
    <w:p>
      <w:pPr>
        <w:spacing w:after="0"/>
        <w:ind w:left="0"/>
        <w:jc w:val="both"/>
      </w:pPr>
      <w:r>
        <w:rPr>
          <w:rFonts w:ascii="Times New Roman"/>
          <w:b w:val="false"/>
          <w:i w:val="false"/>
          <w:color w:val="000000"/>
          <w:sz w:val="28"/>
        </w:rPr>
        <w:t>
      79. В рамках углубленного анализа требуется изучение солнечной энергии для прямого производства тепла.</w:t>
      </w:r>
    </w:p>
    <w:bookmarkEnd w:id="470"/>
    <w:bookmarkStart w:name="z479" w:id="471"/>
    <w:p>
      <w:pPr>
        <w:spacing w:after="0"/>
        <w:ind w:left="0"/>
        <w:jc w:val="both"/>
      </w:pPr>
      <w:r>
        <w:rPr>
          <w:rFonts w:ascii="Times New Roman"/>
          <w:b w:val="false"/>
          <w:i w:val="false"/>
          <w:color w:val="000000"/>
          <w:sz w:val="28"/>
        </w:rPr>
        <w:t>
      В связи с требованиями к площади и необходимостью расположения в непосредственной близости от сети, тщательный выбор участка имеет решающее значение. Анализ потенциала позволяет на ранней стадии определить подходящие участки, оценить техническую осуществимость и минимизировать риски при планировании.</w:t>
      </w:r>
    </w:p>
    <w:bookmarkEnd w:id="471"/>
    <w:bookmarkStart w:name="z480" w:id="472"/>
    <w:p>
      <w:pPr>
        <w:spacing w:after="0"/>
        <w:ind w:left="0"/>
        <w:jc w:val="both"/>
      </w:pPr>
      <w:r>
        <w:rPr>
          <w:rFonts w:ascii="Times New Roman"/>
          <w:b w:val="false"/>
          <w:i w:val="false"/>
          <w:color w:val="000000"/>
          <w:sz w:val="28"/>
        </w:rPr>
        <w:t>
       Анализ рассматриваемой территорий проводится с помощью географической информационной системы. В качестве основы используются цифровые участки, аэрофотоснимки, системы информации о землепользовании и почве, а также модели рельефа. Для сужения территории используются критерии исключения, например:</w:t>
      </w:r>
    </w:p>
    <w:bookmarkEnd w:id="472"/>
    <w:bookmarkStart w:name="z481" w:id="473"/>
    <w:p>
      <w:pPr>
        <w:spacing w:after="0"/>
        <w:ind w:left="0"/>
        <w:jc w:val="both"/>
      </w:pPr>
      <w:r>
        <w:rPr>
          <w:rFonts w:ascii="Times New Roman"/>
          <w:b w:val="false"/>
          <w:i w:val="false"/>
          <w:color w:val="000000"/>
          <w:sz w:val="28"/>
        </w:rPr>
        <w:t>
      1) охраняемые территории;</w:t>
      </w:r>
    </w:p>
    <w:bookmarkEnd w:id="473"/>
    <w:bookmarkStart w:name="z482" w:id="474"/>
    <w:p>
      <w:pPr>
        <w:spacing w:after="0"/>
        <w:ind w:left="0"/>
        <w:jc w:val="both"/>
      </w:pPr>
      <w:r>
        <w:rPr>
          <w:rFonts w:ascii="Times New Roman"/>
          <w:b w:val="false"/>
          <w:i w:val="false"/>
          <w:color w:val="000000"/>
          <w:sz w:val="28"/>
        </w:rPr>
        <w:t>
      2) поверхностные водные объекты, их водоохранные зоны и полосы, зоны затопления;</w:t>
      </w:r>
    </w:p>
    <w:bookmarkEnd w:id="474"/>
    <w:bookmarkStart w:name="z483" w:id="475"/>
    <w:p>
      <w:pPr>
        <w:spacing w:after="0"/>
        <w:ind w:left="0"/>
        <w:jc w:val="both"/>
      </w:pPr>
      <w:r>
        <w:rPr>
          <w:rFonts w:ascii="Times New Roman"/>
          <w:b w:val="false"/>
          <w:i w:val="false"/>
          <w:color w:val="000000"/>
          <w:sz w:val="28"/>
        </w:rPr>
        <w:t>
      3) населенные и промышленные районы;</w:t>
      </w:r>
    </w:p>
    <w:bookmarkEnd w:id="475"/>
    <w:bookmarkStart w:name="z484" w:id="476"/>
    <w:p>
      <w:pPr>
        <w:spacing w:after="0"/>
        <w:ind w:left="0"/>
        <w:jc w:val="both"/>
      </w:pPr>
      <w:r>
        <w:rPr>
          <w:rFonts w:ascii="Times New Roman"/>
          <w:b w:val="false"/>
          <w:i w:val="false"/>
          <w:color w:val="000000"/>
          <w:sz w:val="28"/>
        </w:rPr>
        <w:t>
      4) крутые склоны (&gt;5%) и северная сторона;</w:t>
      </w:r>
    </w:p>
    <w:bookmarkEnd w:id="476"/>
    <w:bookmarkStart w:name="z485" w:id="477"/>
    <w:p>
      <w:pPr>
        <w:spacing w:after="0"/>
        <w:ind w:left="0"/>
        <w:jc w:val="both"/>
      </w:pPr>
      <w:r>
        <w:rPr>
          <w:rFonts w:ascii="Times New Roman"/>
          <w:b w:val="false"/>
          <w:i w:val="false"/>
          <w:color w:val="000000"/>
          <w:sz w:val="28"/>
        </w:rPr>
        <w:t>
      5) уплотненные или уже интенсивно используемые участки;</w:t>
      </w:r>
    </w:p>
    <w:bookmarkEnd w:id="477"/>
    <w:bookmarkStart w:name="z486" w:id="478"/>
    <w:p>
      <w:pPr>
        <w:spacing w:after="0"/>
        <w:ind w:left="0"/>
        <w:jc w:val="both"/>
      </w:pPr>
      <w:r>
        <w:rPr>
          <w:rFonts w:ascii="Times New Roman"/>
          <w:b w:val="false"/>
          <w:i w:val="false"/>
          <w:color w:val="000000"/>
          <w:sz w:val="28"/>
        </w:rPr>
        <w:t>
      6) участки с болотными или торфяными почвами.</w:t>
      </w:r>
    </w:p>
    <w:bookmarkEnd w:id="478"/>
    <w:bookmarkStart w:name="z487" w:id="479"/>
    <w:p>
      <w:pPr>
        <w:spacing w:after="0"/>
        <w:ind w:left="0"/>
        <w:jc w:val="both"/>
      </w:pPr>
      <w:r>
        <w:rPr>
          <w:rFonts w:ascii="Times New Roman"/>
          <w:b w:val="false"/>
          <w:i w:val="false"/>
          <w:color w:val="000000"/>
          <w:sz w:val="28"/>
        </w:rPr>
        <w:t xml:space="preserve">
      После исключения этих участков рассматриваются участки, которые подлежат углубленному анализу. </w:t>
      </w:r>
    </w:p>
    <w:bookmarkEnd w:id="479"/>
    <w:bookmarkStart w:name="z488" w:id="480"/>
    <w:p>
      <w:pPr>
        <w:spacing w:after="0"/>
        <w:ind w:left="0"/>
        <w:jc w:val="both"/>
      </w:pPr>
      <w:r>
        <w:rPr>
          <w:rFonts w:ascii="Times New Roman"/>
          <w:b w:val="false"/>
          <w:i w:val="false"/>
          <w:color w:val="000000"/>
          <w:sz w:val="28"/>
        </w:rPr>
        <w:t>
      80. Для технической оценки объекта рассматривается солнечное облучение. Ключевым фактором является доступная глобальная радиация на горизонтальной поверхности, усредненная за несколько лет. Экономически целесообразными считаются значения примерно от 1000 киловатт-час/метр² в год. Источниками являются данные со спутников, измерительных станций или карты радиационной обстановки для конкретного региона.</w:t>
      </w:r>
    </w:p>
    <w:bookmarkEnd w:id="480"/>
    <w:bookmarkStart w:name="z489" w:id="481"/>
    <w:p>
      <w:pPr>
        <w:spacing w:after="0"/>
        <w:ind w:left="0"/>
        <w:jc w:val="both"/>
      </w:pPr>
      <w:r>
        <w:rPr>
          <w:rFonts w:ascii="Times New Roman"/>
          <w:b w:val="false"/>
          <w:i w:val="false"/>
          <w:color w:val="000000"/>
          <w:sz w:val="28"/>
        </w:rPr>
        <w:t xml:space="preserve">
      Техническая оценка осуществляется с учетом глобального горизонтального облучения в Республике Казахстан, которое колеблется с севера на юг между 1 095 и 1 680 киловатт-час/квадратный метр в год. </w:t>
      </w:r>
    </w:p>
    <w:bookmarkEnd w:id="481"/>
    <w:bookmarkStart w:name="z490" w:id="482"/>
    <w:p>
      <w:pPr>
        <w:spacing w:after="0"/>
        <w:ind w:left="0"/>
        <w:jc w:val="both"/>
      </w:pPr>
      <w:r>
        <w:rPr>
          <w:rFonts w:ascii="Times New Roman"/>
          <w:b w:val="false"/>
          <w:i w:val="false"/>
          <w:color w:val="000000"/>
          <w:sz w:val="28"/>
        </w:rPr>
        <w:t>
      81. При углубленном анализе солнечной энергии для прямого производства тепла учитываются топографические особенности (рельеф, наклон и ориентация), которые оказывают непосредственное влияние на производительность. Предпочтение отдается плоским или слегка наклоненным к югу поверхностям (наклон &lt;5 %), чтобы обеспечить равномерное и малопотерянное поглощение коллекторами.</w:t>
      </w:r>
    </w:p>
    <w:bookmarkEnd w:id="482"/>
    <w:bookmarkStart w:name="z491" w:id="483"/>
    <w:p>
      <w:pPr>
        <w:spacing w:after="0"/>
        <w:ind w:left="0"/>
        <w:jc w:val="both"/>
      </w:pPr>
      <w:r>
        <w:rPr>
          <w:rFonts w:ascii="Times New Roman"/>
          <w:b w:val="false"/>
          <w:i w:val="false"/>
          <w:color w:val="000000"/>
          <w:sz w:val="28"/>
        </w:rPr>
        <w:t>
      В рамках анализа изучаются размер и геометрия площадки. Для экономичных систем требуется площадь не менее 2000 квадратный метров. Наиболее подходящими являются компактные участки с небольшим затенением и легкой доступностью. Неправильная геометрия или изрезанные участки снижают удобство использования и увеличивают затраты на проектирование и строительство.</w:t>
      </w:r>
    </w:p>
    <w:bookmarkEnd w:id="483"/>
    <w:bookmarkStart w:name="z492" w:id="484"/>
    <w:p>
      <w:pPr>
        <w:spacing w:after="0"/>
        <w:ind w:left="0"/>
        <w:jc w:val="both"/>
      </w:pPr>
      <w:r>
        <w:rPr>
          <w:rFonts w:ascii="Times New Roman"/>
          <w:b w:val="false"/>
          <w:i w:val="false"/>
          <w:color w:val="000000"/>
          <w:sz w:val="28"/>
        </w:rPr>
        <w:t>
      82. После технической оценки участка проводится моделирование ожидаемого выхода тепла для получения достоверной оценки количества тепла, с возможностью использования в год, для оценки энергетической и экономической целесообразности участка. Моделирование ожидаемого выхода тепла основано на исходных данных, связанных с участком и системой, к которым относятся:</w:t>
      </w:r>
    </w:p>
    <w:bookmarkEnd w:id="484"/>
    <w:bookmarkStart w:name="z493" w:id="485"/>
    <w:p>
      <w:pPr>
        <w:spacing w:after="0"/>
        <w:ind w:left="0"/>
        <w:jc w:val="both"/>
      </w:pPr>
      <w:r>
        <w:rPr>
          <w:rFonts w:ascii="Times New Roman"/>
          <w:b w:val="false"/>
          <w:i w:val="false"/>
          <w:color w:val="000000"/>
          <w:sz w:val="28"/>
        </w:rPr>
        <w:t>
      1) солнечное облучение (глобальное и прямое) на горизонтальных и наклонных поверхностях;</w:t>
      </w:r>
    </w:p>
    <w:bookmarkEnd w:id="485"/>
    <w:bookmarkStart w:name="z494" w:id="486"/>
    <w:p>
      <w:pPr>
        <w:spacing w:after="0"/>
        <w:ind w:left="0"/>
        <w:jc w:val="both"/>
      </w:pPr>
      <w:r>
        <w:rPr>
          <w:rFonts w:ascii="Times New Roman"/>
          <w:b w:val="false"/>
          <w:i w:val="false"/>
          <w:color w:val="000000"/>
          <w:sz w:val="28"/>
        </w:rPr>
        <w:t>
      2) тип и ориентация коллектора (плоский коллектор, вакуумная трубка, ориентация на юг или восток-запад);</w:t>
      </w:r>
    </w:p>
    <w:bookmarkEnd w:id="486"/>
    <w:bookmarkStart w:name="z495" w:id="487"/>
    <w:p>
      <w:pPr>
        <w:spacing w:after="0"/>
        <w:ind w:left="0"/>
        <w:jc w:val="both"/>
      </w:pPr>
      <w:r>
        <w:rPr>
          <w:rFonts w:ascii="Times New Roman"/>
          <w:b w:val="false"/>
          <w:i w:val="false"/>
          <w:color w:val="000000"/>
          <w:sz w:val="28"/>
        </w:rPr>
        <w:t>
      3) размер системы и расстояние между модулями, чтобы избежать затенения;</w:t>
      </w:r>
    </w:p>
    <w:bookmarkEnd w:id="487"/>
    <w:bookmarkStart w:name="z496" w:id="488"/>
    <w:p>
      <w:pPr>
        <w:spacing w:after="0"/>
        <w:ind w:left="0"/>
        <w:jc w:val="both"/>
      </w:pPr>
      <w:r>
        <w:rPr>
          <w:rFonts w:ascii="Times New Roman"/>
          <w:b w:val="false"/>
          <w:i w:val="false"/>
          <w:color w:val="000000"/>
          <w:sz w:val="28"/>
        </w:rPr>
        <w:t>
      4) профиль потребителей тепла, особенно для прямой подачи в сеть;</w:t>
      </w:r>
    </w:p>
    <w:bookmarkEnd w:id="488"/>
    <w:bookmarkStart w:name="z497" w:id="489"/>
    <w:p>
      <w:pPr>
        <w:spacing w:after="0"/>
        <w:ind w:left="0"/>
        <w:jc w:val="both"/>
      </w:pPr>
      <w:r>
        <w:rPr>
          <w:rFonts w:ascii="Times New Roman"/>
          <w:b w:val="false"/>
          <w:i w:val="false"/>
          <w:color w:val="000000"/>
          <w:sz w:val="28"/>
        </w:rPr>
        <w:t>
      5) температура подачи и обратки, а также уровень температуры в тепловой сети;</w:t>
      </w:r>
    </w:p>
    <w:bookmarkEnd w:id="489"/>
    <w:bookmarkStart w:name="z498" w:id="490"/>
    <w:p>
      <w:pPr>
        <w:spacing w:after="0"/>
        <w:ind w:left="0"/>
        <w:jc w:val="both"/>
      </w:pPr>
      <w:r>
        <w:rPr>
          <w:rFonts w:ascii="Times New Roman"/>
          <w:b w:val="false"/>
          <w:i w:val="false"/>
          <w:color w:val="000000"/>
          <w:sz w:val="28"/>
        </w:rPr>
        <w:t>
      6) доля солнечного тепла в общем спросе на тепловую энергию;</w:t>
      </w:r>
    </w:p>
    <w:bookmarkEnd w:id="490"/>
    <w:bookmarkStart w:name="z499" w:id="491"/>
    <w:p>
      <w:pPr>
        <w:spacing w:after="0"/>
        <w:ind w:left="0"/>
        <w:jc w:val="both"/>
      </w:pPr>
      <w:r>
        <w:rPr>
          <w:rFonts w:ascii="Times New Roman"/>
          <w:b w:val="false"/>
          <w:i w:val="false"/>
          <w:color w:val="000000"/>
          <w:sz w:val="28"/>
        </w:rPr>
        <w:t>
      7) покрытие нагрузки в течение дня и года для оценки потребностей в хранении и буферизации сети;</w:t>
      </w:r>
    </w:p>
    <w:bookmarkEnd w:id="491"/>
    <w:bookmarkStart w:name="z500" w:id="492"/>
    <w:p>
      <w:pPr>
        <w:spacing w:after="0"/>
        <w:ind w:left="0"/>
        <w:jc w:val="both"/>
      </w:pPr>
      <w:r>
        <w:rPr>
          <w:rFonts w:ascii="Times New Roman"/>
          <w:b w:val="false"/>
          <w:i w:val="false"/>
          <w:color w:val="000000"/>
          <w:sz w:val="28"/>
        </w:rPr>
        <w:t>
      8) потери тепла из-за простоев, потери в трубопроводах, потери в коллекторах и системах управления.</w:t>
      </w:r>
    </w:p>
    <w:bookmarkEnd w:id="492"/>
    <w:bookmarkStart w:name="z501" w:id="493"/>
    <w:p>
      <w:pPr>
        <w:spacing w:after="0"/>
        <w:ind w:left="0"/>
        <w:jc w:val="both"/>
      </w:pPr>
      <w:r>
        <w:rPr>
          <w:rFonts w:ascii="Times New Roman"/>
          <w:b w:val="false"/>
          <w:i w:val="false"/>
          <w:color w:val="000000"/>
          <w:sz w:val="28"/>
        </w:rPr>
        <w:t>
      83. При углубленном анализе солнечной энергии для прямого производства тепла для расчетов используются стандартные модели моделирования или модели производителей коллекторов, предназначенные для конкретного объекта, которые учитывают динамические потери, теплоаккумуляторы, гидравлическую интеграцию и, при необходимости, интеграцию котлов с пиковой нагрузкой. Результатом моделирования является годовая выработка тепла на участке и в системе в киловатт час в год или мегаватт час в год. В рамках анализа учитывается удельная производительность (киловатт час/квадратный метр*площадь коллектора) и распределение производительности по месяцам. Этот прогноз служит основой для первоначальной экономической оценки и определения размеров накопителей и компонентов сети.</w:t>
      </w:r>
    </w:p>
    <w:bookmarkEnd w:id="493"/>
    <w:bookmarkStart w:name="z502" w:id="494"/>
    <w:p>
      <w:pPr>
        <w:spacing w:after="0"/>
        <w:ind w:left="0"/>
        <w:jc w:val="both"/>
      </w:pPr>
      <w:r>
        <w:rPr>
          <w:rFonts w:ascii="Times New Roman"/>
          <w:b w:val="false"/>
          <w:i w:val="false"/>
          <w:color w:val="000000"/>
          <w:sz w:val="28"/>
        </w:rPr>
        <w:t>
      После моделирования проводится анализ мероприятий для подключения и интеграции в сеть. Ключевым аспектом является близость к существующим или планируемым тепловым сетям. Потенциальное потребление тепла и транспортные потери оказывают значительное влияние на экономическую эффективность, для определения которой рассматриваются:</w:t>
      </w:r>
    </w:p>
    <w:bookmarkEnd w:id="494"/>
    <w:bookmarkStart w:name="z503" w:id="495"/>
    <w:p>
      <w:pPr>
        <w:spacing w:after="0"/>
        <w:ind w:left="0"/>
        <w:jc w:val="both"/>
      </w:pPr>
      <w:r>
        <w:rPr>
          <w:rFonts w:ascii="Times New Roman"/>
          <w:b w:val="false"/>
          <w:i w:val="false"/>
          <w:color w:val="000000"/>
          <w:sz w:val="28"/>
        </w:rPr>
        <w:t>
      1) расстояние до пересадочной станции или до основной сети;</w:t>
      </w:r>
    </w:p>
    <w:bookmarkEnd w:id="495"/>
    <w:bookmarkStart w:name="z504" w:id="496"/>
    <w:p>
      <w:pPr>
        <w:spacing w:after="0"/>
        <w:ind w:left="0"/>
        <w:jc w:val="both"/>
      </w:pPr>
      <w:r>
        <w:rPr>
          <w:rFonts w:ascii="Times New Roman"/>
          <w:b w:val="false"/>
          <w:i w:val="false"/>
          <w:color w:val="000000"/>
          <w:sz w:val="28"/>
        </w:rPr>
        <w:t>
      2) рельеф местности и техническая осуществимость маршрута трубопровода;</w:t>
      </w:r>
    </w:p>
    <w:bookmarkEnd w:id="496"/>
    <w:bookmarkStart w:name="z505" w:id="497"/>
    <w:p>
      <w:pPr>
        <w:spacing w:after="0"/>
        <w:ind w:left="0"/>
        <w:jc w:val="both"/>
      </w:pPr>
      <w:r>
        <w:rPr>
          <w:rFonts w:ascii="Times New Roman"/>
          <w:b w:val="false"/>
          <w:i w:val="false"/>
          <w:color w:val="000000"/>
          <w:sz w:val="28"/>
        </w:rPr>
        <w:t>
      3) возможность подключения к существующей сети с достаточной мощностью;</w:t>
      </w:r>
    </w:p>
    <w:bookmarkEnd w:id="497"/>
    <w:bookmarkStart w:name="z506" w:id="498"/>
    <w:p>
      <w:pPr>
        <w:spacing w:after="0"/>
        <w:ind w:left="0"/>
        <w:jc w:val="both"/>
      </w:pPr>
      <w:r>
        <w:rPr>
          <w:rFonts w:ascii="Times New Roman"/>
          <w:b w:val="false"/>
          <w:i w:val="false"/>
          <w:color w:val="000000"/>
          <w:sz w:val="28"/>
        </w:rPr>
        <w:t>
      4) приоритетное регулирование солнечного тепла по сравнению с ископаемыми источниками;</w:t>
      </w:r>
    </w:p>
    <w:bookmarkEnd w:id="498"/>
    <w:bookmarkStart w:name="z507" w:id="499"/>
    <w:p>
      <w:pPr>
        <w:spacing w:after="0"/>
        <w:ind w:left="0"/>
        <w:jc w:val="both"/>
      </w:pPr>
      <w:r>
        <w:rPr>
          <w:rFonts w:ascii="Times New Roman"/>
          <w:b w:val="false"/>
          <w:i w:val="false"/>
          <w:color w:val="000000"/>
          <w:sz w:val="28"/>
        </w:rPr>
        <w:t xml:space="preserve">
      5) ограничение количества в случае перепроизводства; </w:t>
      </w:r>
    </w:p>
    <w:bookmarkEnd w:id="499"/>
    <w:bookmarkStart w:name="z508" w:id="500"/>
    <w:p>
      <w:pPr>
        <w:spacing w:after="0"/>
        <w:ind w:left="0"/>
        <w:jc w:val="both"/>
      </w:pPr>
      <w:r>
        <w:rPr>
          <w:rFonts w:ascii="Times New Roman"/>
          <w:b w:val="false"/>
          <w:i w:val="false"/>
          <w:color w:val="000000"/>
          <w:sz w:val="28"/>
        </w:rPr>
        <w:t>
      6) удаленный мониторинг и регистрация данных.</w:t>
      </w:r>
    </w:p>
    <w:bookmarkEnd w:id="500"/>
    <w:bookmarkStart w:name="z509" w:id="501"/>
    <w:p>
      <w:pPr>
        <w:spacing w:after="0"/>
        <w:ind w:left="0"/>
        <w:jc w:val="both"/>
      </w:pPr>
      <w:r>
        <w:rPr>
          <w:rFonts w:ascii="Times New Roman"/>
          <w:b w:val="false"/>
          <w:i w:val="false"/>
          <w:color w:val="000000"/>
          <w:sz w:val="28"/>
        </w:rPr>
        <w:t xml:space="preserve">
      84. В ходе углубленного анализа солнечной энергии для прямого производства тепла рассматриваются возможные концепции интеграции: </w:t>
      </w:r>
    </w:p>
    <w:bookmarkEnd w:id="501"/>
    <w:bookmarkStart w:name="z510" w:id="502"/>
    <w:p>
      <w:pPr>
        <w:spacing w:after="0"/>
        <w:ind w:left="0"/>
        <w:jc w:val="both"/>
      </w:pPr>
      <w:r>
        <w:rPr>
          <w:rFonts w:ascii="Times New Roman"/>
          <w:b w:val="false"/>
          <w:i w:val="false"/>
          <w:color w:val="000000"/>
          <w:sz w:val="28"/>
        </w:rPr>
        <w:t xml:space="preserve">
      1) прямая подача; </w:t>
      </w:r>
    </w:p>
    <w:bookmarkEnd w:id="502"/>
    <w:bookmarkStart w:name="z511" w:id="503"/>
    <w:p>
      <w:pPr>
        <w:spacing w:after="0"/>
        <w:ind w:left="0"/>
        <w:jc w:val="both"/>
      </w:pPr>
      <w:r>
        <w:rPr>
          <w:rFonts w:ascii="Times New Roman"/>
          <w:b w:val="false"/>
          <w:i w:val="false"/>
          <w:color w:val="000000"/>
          <w:sz w:val="28"/>
        </w:rPr>
        <w:t>
      2) буферное и сезонное хранение;</w:t>
      </w:r>
    </w:p>
    <w:bookmarkEnd w:id="503"/>
    <w:bookmarkStart w:name="z512" w:id="504"/>
    <w:p>
      <w:pPr>
        <w:spacing w:after="0"/>
        <w:ind w:left="0"/>
        <w:jc w:val="both"/>
      </w:pPr>
      <w:r>
        <w:rPr>
          <w:rFonts w:ascii="Times New Roman"/>
          <w:b w:val="false"/>
          <w:i w:val="false"/>
          <w:color w:val="000000"/>
          <w:sz w:val="28"/>
        </w:rPr>
        <w:t xml:space="preserve">
      3) гидравлическая сепарация через пластинчатый теплообменник при различных уровнях давления. </w:t>
      </w:r>
    </w:p>
    <w:bookmarkEnd w:id="504"/>
    <w:bookmarkStart w:name="z513" w:id="505"/>
    <w:p>
      <w:pPr>
        <w:spacing w:after="0"/>
        <w:ind w:left="0"/>
        <w:jc w:val="both"/>
      </w:pPr>
      <w:r>
        <w:rPr>
          <w:rFonts w:ascii="Times New Roman"/>
          <w:b w:val="false"/>
          <w:i w:val="false"/>
          <w:color w:val="000000"/>
          <w:sz w:val="28"/>
        </w:rPr>
        <w:t>
      85. Финальная экономическая оценка при углубленном анализе солнечной энергии для прямого производства тепла необходима для оценки потенциального вклада наземной солнечной тепловой системы с финансовой точки зрения. В рамках оценки осуществляется предварительный расчет выровненной стоимости тепла (LCOЕ), при котором инвестиционные и эксплуатационные расходы определяются в зависимости от количества произведенного тепла.</w:t>
      </w:r>
    </w:p>
    <w:bookmarkEnd w:id="505"/>
    <w:bookmarkStart w:name="z514" w:id="506"/>
    <w:p>
      <w:pPr>
        <w:spacing w:after="0"/>
        <w:ind w:left="0"/>
        <w:jc w:val="both"/>
      </w:pPr>
      <w:r>
        <w:rPr>
          <w:rFonts w:ascii="Times New Roman"/>
          <w:b w:val="false"/>
          <w:i w:val="false"/>
          <w:color w:val="000000"/>
          <w:sz w:val="28"/>
        </w:rPr>
        <w:t xml:space="preserve">
      Инвестиционные затраты (Capex) включают: площадь коллектора, трубопроводы, резервуар для хранения, станцию перекачки, технологию управления и, если применимо, затраты на планирование. </w:t>
      </w:r>
    </w:p>
    <w:bookmarkEnd w:id="506"/>
    <w:bookmarkStart w:name="z515" w:id="507"/>
    <w:p>
      <w:pPr>
        <w:spacing w:after="0"/>
        <w:ind w:left="0"/>
        <w:jc w:val="both"/>
      </w:pPr>
      <w:r>
        <w:rPr>
          <w:rFonts w:ascii="Times New Roman"/>
          <w:b w:val="false"/>
          <w:i w:val="false"/>
          <w:color w:val="000000"/>
          <w:sz w:val="28"/>
        </w:rPr>
        <w:t>
      Расходы на эксплуатацию и техническое обслуживание (Opex) включают: расходы на уборку, осмотр, ремонт, мониторинг, аренду и плату за использование сети (при необходимости). К примеру, оцениваются в 1-2% от инвестиционных затрат в год.</w:t>
      </w:r>
    </w:p>
    <w:bookmarkEnd w:id="507"/>
    <w:bookmarkStart w:name="z516" w:id="508"/>
    <w:p>
      <w:pPr>
        <w:spacing w:after="0"/>
        <w:ind w:left="0"/>
        <w:jc w:val="both"/>
      </w:pPr>
      <w:r>
        <w:rPr>
          <w:rFonts w:ascii="Times New Roman"/>
          <w:b w:val="false"/>
          <w:i w:val="false"/>
          <w:color w:val="000000"/>
          <w:sz w:val="28"/>
        </w:rPr>
        <w:t>
      Срок использования наземной солнечной тепловой системы составляет 25 - 30 лет, при этом они демонстрируют сравнительно низкий уровень технической деградации:</w:t>
      </w:r>
    </w:p>
    <w:bookmarkEnd w:id="508"/>
    <w:bookmarkStart w:name="z517"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5130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30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510"/>
    <w:p>
      <w:pPr>
        <w:spacing w:after="0"/>
        <w:ind w:left="0"/>
        <w:jc w:val="both"/>
      </w:pPr>
      <w:r>
        <w:rPr>
          <w:rFonts w:ascii="Times New Roman"/>
          <w:b w:val="false"/>
          <w:i w:val="false"/>
          <w:color w:val="000000"/>
          <w:sz w:val="28"/>
        </w:rPr>
        <w:t xml:space="preserve">
      Коэффициент аннуитета учитывает процентную ставку и срок. </w:t>
      </w:r>
    </w:p>
    <w:bookmarkEnd w:id="510"/>
    <w:bookmarkStart w:name="z519" w:id="511"/>
    <w:p>
      <w:pPr>
        <w:spacing w:after="0"/>
        <w:ind w:left="0"/>
        <w:jc w:val="both"/>
      </w:pPr>
      <w:r>
        <w:rPr>
          <w:rFonts w:ascii="Times New Roman"/>
          <w:b w:val="false"/>
          <w:i w:val="false"/>
          <w:color w:val="000000"/>
          <w:sz w:val="28"/>
        </w:rPr>
        <w:t>
      86. В ходе углубленного анализа подлежат изучению тепловые насосы, использующие энергию окружающей среды (воздух, вода, грунт, сточные воды).</w:t>
      </w:r>
    </w:p>
    <w:bookmarkEnd w:id="511"/>
    <w:bookmarkStart w:name="z520" w:id="512"/>
    <w:p>
      <w:pPr>
        <w:spacing w:after="0"/>
        <w:ind w:left="0"/>
        <w:jc w:val="both"/>
      </w:pPr>
      <w:r>
        <w:rPr>
          <w:rFonts w:ascii="Times New Roman"/>
          <w:b w:val="false"/>
          <w:i w:val="false"/>
          <w:color w:val="000000"/>
          <w:sz w:val="28"/>
        </w:rPr>
        <w:t>
      Ниже приведен пример анализа использования тепла сточных вод.</w:t>
      </w:r>
    </w:p>
    <w:bookmarkEnd w:id="512"/>
    <w:bookmarkStart w:name="z521" w:id="513"/>
    <w:p>
      <w:pPr>
        <w:spacing w:after="0"/>
        <w:ind w:left="0"/>
        <w:jc w:val="both"/>
      </w:pPr>
      <w:r>
        <w:rPr>
          <w:rFonts w:ascii="Times New Roman"/>
          <w:b w:val="false"/>
          <w:i w:val="false"/>
          <w:color w:val="000000"/>
          <w:sz w:val="28"/>
        </w:rPr>
        <w:t xml:space="preserve">
      Эффективность использования тепла систем водоснабжения и канализации в системах теплоснабжения обуславливается сравнительно высокой и стабильной температурой сточных вод в течение года и определяется: </w:t>
      </w:r>
    </w:p>
    <w:bookmarkEnd w:id="513"/>
    <w:bookmarkStart w:name="z522" w:id="514"/>
    <w:p>
      <w:pPr>
        <w:spacing w:after="0"/>
        <w:ind w:left="0"/>
        <w:jc w:val="both"/>
      </w:pPr>
      <w:r>
        <w:rPr>
          <w:rFonts w:ascii="Times New Roman"/>
          <w:b w:val="false"/>
          <w:i w:val="false"/>
          <w:color w:val="000000"/>
          <w:sz w:val="28"/>
        </w:rPr>
        <w:t>
      1) потенциалом тепла источников сточных вод (сезонность, динамика температуры и объема и прочих показателей);</w:t>
      </w:r>
    </w:p>
    <w:bookmarkEnd w:id="514"/>
    <w:bookmarkStart w:name="z523" w:id="515"/>
    <w:p>
      <w:pPr>
        <w:spacing w:after="0"/>
        <w:ind w:left="0"/>
        <w:jc w:val="both"/>
      </w:pPr>
      <w:r>
        <w:rPr>
          <w:rFonts w:ascii="Times New Roman"/>
          <w:b w:val="false"/>
          <w:i w:val="false"/>
          <w:color w:val="000000"/>
          <w:sz w:val="28"/>
        </w:rPr>
        <w:t>
      2) характеристиками потребителей тепла (удаленность, график потребления, температура и прочих характеристик).</w:t>
      </w:r>
    </w:p>
    <w:bookmarkEnd w:id="515"/>
    <w:bookmarkStart w:name="z524" w:id="516"/>
    <w:p>
      <w:pPr>
        <w:spacing w:after="0"/>
        <w:ind w:left="0"/>
        <w:jc w:val="both"/>
      </w:pPr>
      <w:r>
        <w:rPr>
          <w:rFonts w:ascii="Times New Roman"/>
          <w:b w:val="false"/>
          <w:i w:val="false"/>
          <w:color w:val="000000"/>
          <w:sz w:val="28"/>
        </w:rPr>
        <w:t>
      87. При углубленном анализе тепловых насосов учитываются основные способы использования тепла сточных вод:</w:t>
      </w:r>
    </w:p>
    <w:bookmarkEnd w:id="516"/>
    <w:bookmarkStart w:name="z525" w:id="517"/>
    <w:p>
      <w:pPr>
        <w:spacing w:after="0"/>
        <w:ind w:left="0"/>
        <w:jc w:val="both"/>
      </w:pPr>
      <w:r>
        <w:rPr>
          <w:rFonts w:ascii="Times New Roman"/>
          <w:b w:val="false"/>
          <w:i w:val="false"/>
          <w:color w:val="000000"/>
          <w:sz w:val="28"/>
        </w:rPr>
        <w:t>
      1) в канализационных колодцах или коллекторах отдельных зданий (групп зданий);</w:t>
      </w:r>
    </w:p>
    <w:bookmarkEnd w:id="517"/>
    <w:bookmarkStart w:name="z526" w:id="518"/>
    <w:p>
      <w:pPr>
        <w:spacing w:after="0"/>
        <w:ind w:left="0"/>
        <w:jc w:val="both"/>
      </w:pPr>
      <w:r>
        <w:rPr>
          <w:rFonts w:ascii="Times New Roman"/>
          <w:b w:val="false"/>
          <w:i w:val="false"/>
          <w:color w:val="000000"/>
          <w:sz w:val="28"/>
        </w:rPr>
        <w:t>
      2) в канализационных коллекторах перед очистными сооружениями;</w:t>
      </w:r>
    </w:p>
    <w:bookmarkEnd w:id="518"/>
    <w:bookmarkStart w:name="z527" w:id="519"/>
    <w:p>
      <w:pPr>
        <w:spacing w:after="0"/>
        <w:ind w:left="0"/>
        <w:jc w:val="both"/>
      </w:pPr>
      <w:r>
        <w:rPr>
          <w:rFonts w:ascii="Times New Roman"/>
          <w:b w:val="false"/>
          <w:i w:val="false"/>
          <w:color w:val="000000"/>
          <w:sz w:val="28"/>
        </w:rPr>
        <w:t>
      3) на очистных сооружениях (до или после очистки).</w:t>
      </w:r>
    </w:p>
    <w:bookmarkEnd w:id="519"/>
    <w:bookmarkStart w:name="z528" w:id="520"/>
    <w:p>
      <w:pPr>
        <w:spacing w:after="0"/>
        <w:ind w:left="0"/>
        <w:jc w:val="both"/>
      </w:pPr>
      <w:r>
        <w:rPr>
          <w:rFonts w:ascii="Times New Roman"/>
          <w:b w:val="false"/>
          <w:i w:val="false"/>
          <w:color w:val="000000"/>
          <w:sz w:val="28"/>
        </w:rPr>
        <w:t>
      88. Углубленный анализ тепловых насосов начинается со сбора данных потенциальных источников сточных вод (очистные сооружения, бассейны, прачечные, больницы и прочие данные):</w:t>
      </w:r>
    </w:p>
    <w:bookmarkEnd w:id="520"/>
    <w:bookmarkStart w:name="z529" w:id="521"/>
    <w:p>
      <w:pPr>
        <w:spacing w:after="0"/>
        <w:ind w:left="0"/>
        <w:jc w:val="both"/>
      </w:pPr>
      <w:r>
        <w:rPr>
          <w:rFonts w:ascii="Times New Roman"/>
          <w:b w:val="false"/>
          <w:i w:val="false"/>
          <w:color w:val="000000"/>
          <w:sz w:val="28"/>
        </w:rPr>
        <w:t>
      1) годовая почасовая температура сточных вод (градусов С);</w:t>
      </w:r>
    </w:p>
    <w:bookmarkEnd w:id="521"/>
    <w:bookmarkStart w:name="z530" w:id="522"/>
    <w:p>
      <w:pPr>
        <w:spacing w:after="0"/>
        <w:ind w:left="0"/>
        <w:jc w:val="both"/>
      </w:pPr>
      <w:r>
        <w:rPr>
          <w:rFonts w:ascii="Times New Roman"/>
          <w:b w:val="false"/>
          <w:i w:val="false"/>
          <w:color w:val="000000"/>
          <w:sz w:val="28"/>
        </w:rPr>
        <w:t>
      2) годовой почасовый расход сточных вод (литр/секунд или кубический метр/секунд);</w:t>
      </w:r>
    </w:p>
    <w:bookmarkEnd w:id="522"/>
    <w:bookmarkStart w:name="z531" w:id="523"/>
    <w:p>
      <w:pPr>
        <w:spacing w:after="0"/>
        <w:ind w:left="0"/>
        <w:jc w:val="both"/>
      </w:pPr>
      <w:r>
        <w:rPr>
          <w:rFonts w:ascii="Times New Roman"/>
          <w:b w:val="false"/>
          <w:i w:val="false"/>
          <w:color w:val="000000"/>
          <w:sz w:val="28"/>
        </w:rPr>
        <w:t>
      3) удельная теплоемкость сточных вод (килоджоул/ (килограмм*градусов С);</w:t>
      </w:r>
    </w:p>
    <w:bookmarkEnd w:id="523"/>
    <w:bookmarkStart w:name="z532" w:id="524"/>
    <w:p>
      <w:pPr>
        <w:spacing w:after="0"/>
        <w:ind w:left="0"/>
        <w:jc w:val="both"/>
      </w:pPr>
      <w:r>
        <w:rPr>
          <w:rFonts w:ascii="Times New Roman"/>
          <w:b w:val="false"/>
          <w:i w:val="false"/>
          <w:color w:val="000000"/>
          <w:sz w:val="28"/>
        </w:rPr>
        <w:t>
      4) максимально используемый расход (литр/секунд или кубический метр/секунд);</w:t>
      </w:r>
    </w:p>
    <w:bookmarkEnd w:id="524"/>
    <w:bookmarkStart w:name="z533" w:id="525"/>
    <w:p>
      <w:pPr>
        <w:spacing w:after="0"/>
        <w:ind w:left="0"/>
        <w:jc w:val="both"/>
      </w:pPr>
      <w:r>
        <w:rPr>
          <w:rFonts w:ascii="Times New Roman"/>
          <w:b w:val="false"/>
          <w:i w:val="false"/>
          <w:color w:val="000000"/>
          <w:sz w:val="28"/>
        </w:rPr>
        <w:t>
      5) температура охлаждения (градусов С);</w:t>
      </w:r>
    </w:p>
    <w:bookmarkEnd w:id="525"/>
    <w:bookmarkStart w:name="z534" w:id="526"/>
    <w:p>
      <w:pPr>
        <w:spacing w:after="0"/>
        <w:ind w:left="0"/>
        <w:jc w:val="both"/>
      </w:pPr>
      <w:r>
        <w:rPr>
          <w:rFonts w:ascii="Times New Roman"/>
          <w:b w:val="false"/>
          <w:i w:val="false"/>
          <w:color w:val="000000"/>
          <w:sz w:val="28"/>
        </w:rPr>
        <w:t>
      6) размеры канализационных систем (для коллекторов - диаметр (милиметр) и длина (метр);</w:t>
      </w:r>
    </w:p>
    <w:bookmarkEnd w:id="526"/>
    <w:bookmarkStart w:name="z535" w:id="527"/>
    <w:p>
      <w:pPr>
        <w:spacing w:after="0"/>
        <w:ind w:left="0"/>
        <w:jc w:val="both"/>
      </w:pPr>
      <w:r>
        <w:rPr>
          <w:rFonts w:ascii="Times New Roman"/>
          <w:b w:val="false"/>
          <w:i w:val="false"/>
          <w:color w:val="000000"/>
          <w:sz w:val="28"/>
        </w:rPr>
        <w:t>
      7) диапазон температур доступных для использования сточных вод (градусов С).</w:t>
      </w:r>
    </w:p>
    <w:bookmarkEnd w:id="527"/>
    <w:bookmarkStart w:name="z536" w:id="528"/>
    <w:p>
      <w:pPr>
        <w:spacing w:after="0"/>
        <w:ind w:left="0"/>
        <w:jc w:val="both"/>
      </w:pPr>
      <w:r>
        <w:rPr>
          <w:rFonts w:ascii="Times New Roman"/>
          <w:b w:val="false"/>
          <w:i w:val="false"/>
          <w:color w:val="000000"/>
          <w:sz w:val="28"/>
        </w:rPr>
        <w:t>
      89. При отсутствии почасовых данных, они аппроксимируются на основании месячных данных и прочей доступной информации (характерный суточный график, график работы и иные сведения).</w:t>
      </w:r>
    </w:p>
    <w:bookmarkEnd w:id="528"/>
    <w:bookmarkStart w:name="z537" w:id="529"/>
    <w:p>
      <w:pPr>
        <w:spacing w:after="0"/>
        <w:ind w:left="0"/>
        <w:jc w:val="both"/>
      </w:pPr>
      <w:r>
        <w:rPr>
          <w:rFonts w:ascii="Times New Roman"/>
          <w:b w:val="false"/>
          <w:i w:val="false"/>
          <w:color w:val="000000"/>
          <w:sz w:val="28"/>
        </w:rPr>
        <w:t>
      Данные проверяются на соблюдение упрощенных критериев, например:</w:t>
      </w:r>
    </w:p>
    <w:bookmarkEnd w:id="529"/>
    <w:bookmarkStart w:name="z538" w:id="530"/>
    <w:p>
      <w:pPr>
        <w:spacing w:after="0"/>
        <w:ind w:left="0"/>
        <w:jc w:val="both"/>
      </w:pPr>
      <w:r>
        <w:rPr>
          <w:rFonts w:ascii="Times New Roman"/>
          <w:b w:val="false"/>
          <w:i w:val="false"/>
          <w:color w:val="000000"/>
          <w:sz w:val="28"/>
        </w:rPr>
        <w:t>
      1) диаметр&gt; 400 милиметр (для канализационных коллекторов);</w:t>
      </w:r>
    </w:p>
    <w:bookmarkEnd w:id="530"/>
    <w:bookmarkStart w:name="z539" w:id="531"/>
    <w:p>
      <w:pPr>
        <w:spacing w:after="0"/>
        <w:ind w:left="0"/>
        <w:jc w:val="both"/>
      </w:pPr>
      <w:r>
        <w:rPr>
          <w:rFonts w:ascii="Times New Roman"/>
          <w:b w:val="false"/>
          <w:i w:val="false"/>
          <w:color w:val="000000"/>
          <w:sz w:val="28"/>
        </w:rPr>
        <w:t>
      2) минимальный почасовой расход &gt;10 литр/секунд;</w:t>
      </w:r>
    </w:p>
    <w:bookmarkEnd w:id="531"/>
    <w:bookmarkStart w:name="z540" w:id="532"/>
    <w:p>
      <w:pPr>
        <w:spacing w:after="0"/>
        <w:ind w:left="0"/>
        <w:jc w:val="both"/>
      </w:pPr>
      <w:r>
        <w:rPr>
          <w:rFonts w:ascii="Times New Roman"/>
          <w:b w:val="false"/>
          <w:i w:val="false"/>
          <w:color w:val="000000"/>
          <w:sz w:val="28"/>
        </w:rPr>
        <w:t>
      3) диапазон температур сточных вод &lt;5 градусов С.</w:t>
      </w:r>
    </w:p>
    <w:bookmarkEnd w:id="532"/>
    <w:bookmarkStart w:name="z541" w:id="533"/>
    <w:p>
      <w:pPr>
        <w:spacing w:after="0"/>
        <w:ind w:left="0"/>
        <w:jc w:val="both"/>
      </w:pPr>
      <w:r>
        <w:rPr>
          <w:rFonts w:ascii="Times New Roman"/>
          <w:b w:val="false"/>
          <w:i w:val="false"/>
          <w:color w:val="000000"/>
          <w:sz w:val="28"/>
        </w:rPr>
        <w:t>
      90. При несоблюдении критериев, использование тепла сточных вод является нецелесообразным. В противном случае для каждого источника оцениваются:</w:t>
      </w:r>
    </w:p>
    <w:bookmarkEnd w:id="533"/>
    <w:bookmarkStart w:name="z542" w:id="534"/>
    <w:p>
      <w:pPr>
        <w:spacing w:after="0"/>
        <w:ind w:left="0"/>
        <w:jc w:val="both"/>
      </w:pPr>
      <w:r>
        <w:rPr>
          <w:rFonts w:ascii="Times New Roman"/>
          <w:b w:val="false"/>
          <w:i w:val="false"/>
          <w:color w:val="000000"/>
          <w:sz w:val="28"/>
        </w:rPr>
        <w:t>
      1) почасовая тепловая мощность и тепловая энергия, доступные для работы теплового насоса;</w:t>
      </w:r>
    </w:p>
    <w:bookmarkEnd w:id="534"/>
    <w:bookmarkStart w:name="z543" w:id="535"/>
    <w:p>
      <w:pPr>
        <w:spacing w:after="0"/>
        <w:ind w:left="0"/>
        <w:jc w:val="both"/>
      </w:pPr>
      <w:r>
        <w:rPr>
          <w:rFonts w:ascii="Times New Roman"/>
          <w:b w:val="false"/>
          <w:i w:val="false"/>
          <w:color w:val="000000"/>
          <w:sz w:val="28"/>
        </w:rPr>
        <w:t>
      2) мощность (мегаватт) и почасовой отпуск тепловой энергии (мегаватт час) теплового насоса.</w:t>
      </w:r>
    </w:p>
    <w:bookmarkEnd w:id="535"/>
    <w:bookmarkStart w:name="z544" w:id="536"/>
    <w:p>
      <w:pPr>
        <w:spacing w:after="0"/>
        <w:ind w:left="0"/>
        <w:jc w:val="both"/>
      </w:pPr>
      <w:r>
        <w:rPr>
          <w:rFonts w:ascii="Times New Roman"/>
          <w:b w:val="false"/>
          <w:i w:val="false"/>
          <w:color w:val="000000"/>
          <w:sz w:val="28"/>
        </w:rPr>
        <w:t>
      Тепловая мощность сточных вод, доступная для работы теплового насоса, определяется по формуле:</w:t>
      </w:r>
    </w:p>
    <w:bookmarkEnd w:id="536"/>
    <w:bookmarkStart w:name="z545"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3860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60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киловатт, где:</w:t>
      </w:r>
      <w:r>
        <w:br/>
      </w:r>
      <w:r>
        <w:rPr>
          <w:rFonts w:ascii="Times New Roman"/>
          <w:b w:val="false"/>
          <w:i w:val="false"/>
          <w:color w:val="000000"/>
          <w:sz w:val="28"/>
        </w:rPr>
        <w:t>
</w:t>
      </w:r>
    </w:p>
    <w:bookmarkStart w:name="z546" w:id="5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плотность сточных вод, килограмм/кубический метр;</w:t>
      </w:r>
    </w:p>
    <w:bookmarkEnd w:id="538"/>
    <w:bookmarkStart w:name="z547" w:id="539"/>
    <w:p>
      <w:pPr>
        <w:spacing w:after="0"/>
        <w:ind w:left="0"/>
        <w:jc w:val="both"/>
      </w:pPr>
      <w:r>
        <w:rPr>
          <w:rFonts w:ascii="Times New Roman"/>
          <w:b w:val="false"/>
          <w:i w:val="false"/>
          <w:color w:val="000000"/>
          <w:sz w:val="28"/>
        </w:rPr>
        <w:t>
      V - расход сточных вод, кубический метр/секунд;</w:t>
      </w:r>
    </w:p>
    <w:bookmarkEnd w:id="539"/>
    <w:bookmarkStart w:name="z548" w:id="540"/>
    <w:p>
      <w:pPr>
        <w:spacing w:after="0"/>
        <w:ind w:left="0"/>
        <w:jc w:val="both"/>
      </w:pPr>
      <w:r>
        <w:rPr>
          <w:rFonts w:ascii="Times New Roman"/>
          <w:b w:val="false"/>
          <w:i w:val="false"/>
          <w:color w:val="000000"/>
          <w:sz w:val="28"/>
        </w:rPr>
        <w:t>
      Cp - удельная теплоемкость сточных вод, килоджоул/ (килограмм·градусов С);</w:t>
      </w:r>
    </w:p>
    <w:bookmarkEnd w:id="540"/>
    <w:bookmarkStart w:name="z549" w:id="541"/>
    <w:p>
      <w:pPr>
        <w:spacing w:after="0"/>
        <w:ind w:left="0"/>
        <w:jc w:val="both"/>
      </w:pPr>
      <w:r>
        <w:rPr>
          <w:rFonts w:ascii="Times New Roman"/>
          <w:b w:val="false"/>
          <w:i w:val="false"/>
          <w:color w:val="000000"/>
          <w:sz w:val="28"/>
        </w:rPr>
        <w:t>
      TH - температура сточных вод, градусов С;</w:t>
      </w:r>
    </w:p>
    <w:bookmarkEnd w:id="541"/>
    <w:bookmarkStart w:name="z550" w:id="542"/>
    <w:p>
      <w:pPr>
        <w:spacing w:after="0"/>
        <w:ind w:left="0"/>
        <w:jc w:val="both"/>
      </w:pPr>
      <w:r>
        <w:rPr>
          <w:rFonts w:ascii="Times New Roman"/>
          <w:b w:val="false"/>
          <w:i w:val="false"/>
          <w:color w:val="000000"/>
          <w:sz w:val="28"/>
        </w:rPr>
        <w:t>
      TK - температура охлаждения (допустимая температура сточных вод после теплообменника), градусов С;</w:t>
      </w:r>
    </w:p>
    <w:bookmarkEnd w:id="542"/>
    <w:bookmarkStart w:name="z551" w:id="5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 коэффициент полезного действия теплообменника, относительные единицы (0,4 – 0,6 относительных единиц, в зависимости от типа и конструкции теплообменника).</w:t>
      </w:r>
    </w:p>
    <w:bookmarkEnd w:id="543"/>
    <w:bookmarkStart w:name="z552" w:id="544"/>
    <w:p>
      <w:pPr>
        <w:spacing w:after="0"/>
        <w:ind w:left="0"/>
        <w:jc w:val="both"/>
      </w:pPr>
      <w:r>
        <w:rPr>
          <w:rFonts w:ascii="Times New Roman"/>
          <w:b w:val="false"/>
          <w:i w:val="false"/>
          <w:color w:val="000000"/>
          <w:sz w:val="28"/>
        </w:rPr>
        <w:t>
      Тепловая энергия сточных вод, доступная для работы теплового насоса за период времени t1 - t2, определяется по формуле:</w:t>
      </w:r>
    </w:p>
    <w:bookmarkEnd w:id="544"/>
    <w:bookmarkStart w:name="z553" w:id="545"/>
    <w:p>
      <w:pPr>
        <w:spacing w:after="0"/>
        <w:ind w:left="0"/>
        <w:jc w:val="both"/>
      </w:pPr>
      <w:r>
        <w:rPr>
          <w:rFonts w:ascii="Times New Roman"/>
          <w:b w:val="false"/>
          <w:i w:val="false"/>
          <w:color w:val="000000"/>
          <w:sz w:val="28"/>
        </w:rPr>
        <w:t xml:space="preserve">
      </w:t>
      </w:r>
    </w:p>
    <w:bookmarkEnd w:id="545"/>
    <w:p>
      <w:pPr>
        <w:spacing w:after="0"/>
        <w:ind w:left="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60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киловатт час, где:</w:t>
      </w:r>
      <w:r>
        <w:br/>
      </w:r>
      <w:r>
        <w:rPr>
          <w:rFonts w:ascii="Times New Roman"/>
          <w:b w:val="false"/>
          <w:i w:val="false"/>
          <w:color w:val="000000"/>
          <w:sz w:val="28"/>
        </w:rPr>
        <w:t>
</w:t>
      </w:r>
    </w:p>
    <w:bookmarkStart w:name="z554" w:id="546"/>
    <w:p>
      <w:pPr>
        <w:spacing w:after="0"/>
        <w:ind w:left="0"/>
        <w:jc w:val="both"/>
      </w:pPr>
      <w:r>
        <w:rPr>
          <w:rFonts w:ascii="Times New Roman"/>
          <w:b w:val="false"/>
          <w:i w:val="false"/>
          <w:color w:val="000000"/>
          <w:sz w:val="28"/>
        </w:rPr>
        <w:t>
      QT - тепловая мощность, доступная для работы теплового насоса в t-й час, киловатт;</w:t>
      </w:r>
    </w:p>
    <w:bookmarkEnd w:id="546"/>
    <w:bookmarkStart w:name="z555" w:id="547"/>
    <w:p>
      <w:pPr>
        <w:spacing w:after="0"/>
        <w:ind w:left="0"/>
        <w:jc w:val="both"/>
      </w:pPr>
      <w:r>
        <w:rPr>
          <w:rFonts w:ascii="Times New Roman"/>
          <w:b w:val="false"/>
          <w:i w:val="false"/>
          <w:color w:val="000000"/>
          <w:sz w:val="28"/>
        </w:rPr>
        <w:t>
      t1, t2 – начальный и конечный час периода времени.</w:t>
      </w:r>
    </w:p>
    <w:bookmarkEnd w:id="547"/>
    <w:bookmarkStart w:name="z556" w:id="548"/>
    <w:p>
      <w:pPr>
        <w:spacing w:after="0"/>
        <w:ind w:left="0"/>
        <w:jc w:val="both"/>
      </w:pPr>
      <w:r>
        <w:rPr>
          <w:rFonts w:ascii="Times New Roman"/>
          <w:b w:val="false"/>
          <w:i w:val="false"/>
          <w:color w:val="000000"/>
          <w:sz w:val="28"/>
        </w:rPr>
        <w:t xml:space="preserve">
      91. В случае предполагаемой интеграции теплового насоса в сеть централизованного теплоснабжения, основные параметры теплового насоса выбираются с учетом выбранного способа интеграции (в прямой или обратный поток) и температуры потока. </w:t>
      </w:r>
    </w:p>
    <w:bookmarkEnd w:id="548"/>
    <w:bookmarkStart w:name="z557" w:id="549"/>
    <w:p>
      <w:pPr>
        <w:spacing w:after="0"/>
        <w:ind w:left="0"/>
        <w:jc w:val="both"/>
      </w:pPr>
      <w:r>
        <w:rPr>
          <w:rFonts w:ascii="Times New Roman"/>
          <w:b w:val="false"/>
          <w:i w:val="false"/>
          <w:color w:val="000000"/>
          <w:sz w:val="28"/>
        </w:rPr>
        <w:t>
      Если среднечасовой отпуск тепловой энергии насоса, поделенный на расстояние до тепловой сети или потребителя менее 1 мегаватт/километр, использование тепла сточных вод источника полагается нецелесообразным.</w:t>
      </w:r>
    </w:p>
    <w:bookmarkEnd w:id="549"/>
    <w:bookmarkStart w:name="z558" w:id="550"/>
    <w:p>
      <w:pPr>
        <w:spacing w:after="0"/>
        <w:ind w:left="0"/>
        <w:jc w:val="both"/>
      </w:pPr>
      <w:r>
        <w:rPr>
          <w:rFonts w:ascii="Times New Roman"/>
          <w:b w:val="false"/>
          <w:i w:val="false"/>
          <w:color w:val="000000"/>
          <w:sz w:val="28"/>
        </w:rPr>
        <w:t>
      В случае целесообразности интеграции теплового насоса в сеть централизованного теплоснабжения, для каждого источника оцениваются:</w:t>
      </w:r>
    </w:p>
    <w:bookmarkEnd w:id="550"/>
    <w:bookmarkStart w:name="z559" w:id="551"/>
    <w:p>
      <w:pPr>
        <w:spacing w:after="0"/>
        <w:ind w:left="0"/>
        <w:jc w:val="both"/>
      </w:pPr>
      <w:r>
        <w:rPr>
          <w:rFonts w:ascii="Times New Roman"/>
          <w:b w:val="false"/>
          <w:i w:val="false"/>
          <w:color w:val="000000"/>
          <w:sz w:val="28"/>
        </w:rPr>
        <w:t>
      1) основные параметры теплового насоса и вспомогательного оборудования;</w:t>
      </w:r>
    </w:p>
    <w:bookmarkEnd w:id="551"/>
    <w:bookmarkStart w:name="z560" w:id="552"/>
    <w:p>
      <w:pPr>
        <w:spacing w:after="0"/>
        <w:ind w:left="0"/>
        <w:jc w:val="both"/>
      </w:pPr>
      <w:r>
        <w:rPr>
          <w:rFonts w:ascii="Times New Roman"/>
          <w:b w:val="false"/>
          <w:i w:val="false"/>
          <w:color w:val="000000"/>
          <w:sz w:val="28"/>
        </w:rPr>
        <w:t>
      2) почасовый расход электроэнергии (мегаватт час);</w:t>
      </w:r>
    </w:p>
    <w:bookmarkEnd w:id="552"/>
    <w:bookmarkStart w:name="z561" w:id="553"/>
    <w:p>
      <w:pPr>
        <w:spacing w:after="0"/>
        <w:ind w:left="0"/>
        <w:jc w:val="both"/>
      </w:pPr>
      <w:r>
        <w:rPr>
          <w:rFonts w:ascii="Times New Roman"/>
          <w:b w:val="false"/>
          <w:i w:val="false"/>
          <w:color w:val="000000"/>
          <w:sz w:val="28"/>
        </w:rPr>
        <w:t>
      3) характеристики присоединения к сети электроснабжения (в случае необходимости).</w:t>
      </w:r>
    </w:p>
    <w:bookmarkEnd w:id="553"/>
    <w:bookmarkStart w:name="z562" w:id="554"/>
    <w:p>
      <w:pPr>
        <w:spacing w:after="0"/>
        <w:ind w:left="0"/>
        <w:jc w:val="both"/>
      </w:pPr>
      <w:r>
        <w:rPr>
          <w:rFonts w:ascii="Times New Roman"/>
          <w:b w:val="false"/>
          <w:i w:val="false"/>
          <w:color w:val="000000"/>
          <w:sz w:val="28"/>
        </w:rPr>
        <w:t xml:space="preserve">
      В противном случае источник сточных вод рассматривается для использования в местных системах теплоснабжения с учетом характеристик соответствующих потребителей тепла. Наличие (перспектива) горячего водоснабжения и (или) использования низкотемпературного тепла рассматривается как фактор повышения эффективности использования. </w:t>
      </w:r>
    </w:p>
    <w:bookmarkEnd w:id="554"/>
    <w:bookmarkStart w:name="z563" w:id="555"/>
    <w:p>
      <w:pPr>
        <w:spacing w:after="0"/>
        <w:ind w:left="0"/>
        <w:jc w:val="both"/>
      </w:pPr>
      <w:r>
        <w:rPr>
          <w:rFonts w:ascii="Times New Roman"/>
          <w:b w:val="false"/>
          <w:i w:val="false"/>
          <w:color w:val="000000"/>
          <w:sz w:val="28"/>
        </w:rPr>
        <w:t>
      92. В целях углубленного анализа электрической энергии из возобновляемых источников энергии с прямым использованием для производства тепла используются стандартные подходы эскизных проектов и технико-экономического обоснования для проектов по производству электрической энергии из солнца или ветра. Анализ производится по ранее выявленным площадкам, пригодным для непосредственного питания электрической энергией установок теплосистемы.</w:t>
      </w:r>
    </w:p>
    <w:bookmarkEnd w:id="555"/>
    <w:bookmarkStart w:name="z564" w:id="556"/>
    <w:p>
      <w:pPr>
        <w:spacing w:after="0"/>
        <w:ind w:left="0"/>
        <w:jc w:val="both"/>
      </w:pPr>
      <w:r>
        <w:rPr>
          <w:rFonts w:ascii="Times New Roman"/>
          <w:b w:val="false"/>
          <w:i w:val="false"/>
          <w:color w:val="000000"/>
          <w:sz w:val="28"/>
        </w:rPr>
        <w:t xml:space="preserve">
      Оцененные в результате анализа основные характеристики возобновляемых источников энергии, альтернативных источников (итоги анализа) представляются в виде таблицы согласно приложению 9 к настоящим Правилам. </w:t>
      </w:r>
    </w:p>
    <w:bookmarkEnd w:id="556"/>
    <w:bookmarkStart w:name="z565" w:id="557"/>
    <w:p>
      <w:pPr>
        <w:spacing w:after="0"/>
        <w:ind w:left="0"/>
        <w:jc w:val="left"/>
      </w:pPr>
      <w:r>
        <w:rPr>
          <w:rFonts w:ascii="Times New Roman"/>
          <w:b/>
          <w:i w:val="false"/>
          <w:color w:val="000000"/>
        </w:rPr>
        <w:t xml:space="preserve"> Параграф 2. Углубленный анализ мероприятий по снижению выбросов диоксида углерода (CO₂) при использовании углеродных источников энергии</w:t>
      </w:r>
    </w:p>
    <w:bookmarkEnd w:id="557"/>
    <w:bookmarkStart w:name="z566" w:id="558"/>
    <w:p>
      <w:pPr>
        <w:spacing w:after="0"/>
        <w:ind w:left="0"/>
        <w:jc w:val="both"/>
      </w:pPr>
      <w:r>
        <w:rPr>
          <w:rFonts w:ascii="Times New Roman"/>
          <w:b w:val="false"/>
          <w:i w:val="false"/>
          <w:color w:val="000000"/>
          <w:sz w:val="28"/>
        </w:rPr>
        <w:t>
      93. Углубленный анализ проводится по следующим направлениям:</w:t>
      </w:r>
    </w:p>
    <w:bookmarkEnd w:id="558"/>
    <w:bookmarkStart w:name="z567" w:id="559"/>
    <w:p>
      <w:pPr>
        <w:spacing w:after="0"/>
        <w:ind w:left="0"/>
        <w:jc w:val="both"/>
      </w:pPr>
      <w:r>
        <w:rPr>
          <w:rFonts w:ascii="Times New Roman"/>
          <w:b w:val="false"/>
          <w:i w:val="false"/>
          <w:color w:val="000000"/>
          <w:sz w:val="28"/>
        </w:rPr>
        <w:t>
      1) оптимизация работы основного теплотехнологического оборудования; </w:t>
      </w:r>
    </w:p>
    <w:bookmarkEnd w:id="559"/>
    <w:bookmarkStart w:name="z568" w:id="560"/>
    <w:p>
      <w:pPr>
        <w:spacing w:after="0"/>
        <w:ind w:left="0"/>
        <w:jc w:val="both"/>
      </w:pPr>
      <w:r>
        <w:rPr>
          <w:rFonts w:ascii="Times New Roman"/>
          <w:b w:val="false"/>
          <w:i w:val="false"/>
          <w:color w:val="000000"/>
          <w:sz w:val="28"/>
        </w:rPr>
        <w:t>
      2) оптимизация работы котельных; </w:t>
      </w:r>
    </w:p>
    <w:bookmarkEnd w:id="560"/>
    <w:bookmarkStart w:name="z569" w:id="561"/>
    <w:p>
      <w:pPr>
        <w:spacing w:after="0"/>
        <w:ind w:left="0"/>
        <w:jc w:val="both"/>
      </w:pPr>
      <w:r>
        <w:rPr>
          <w:rFonts w:ascii="Times New Roman"/>
          <w:b w:val="false"/>
          <w:i w:val="false"/>
          <w:color w:val="000000"/>
          <w:sz w:val="28"/>
        </w:rPr>
        <w:t>
      3) переход на высококалорийное топливо;</w:t>
      </w:r>
    </w:p>
    <w:bookmarkEnd w:id="561"/>
    <w:bookmarkStart w:name="z570" w:id="562"/>
    <w:p>
      <w:pPr>
        <w:spacing w:after="0"/>
        <w:ind w:left="0"/>
        <w:jc w:val="both"/>
      </w:pPr>
      <w:r>
        <w:rPr>
          <w:rFonts w:ascii="Times New Roman"/>
          <w:b w:val="false"/>
          <w:i w:val="false"/>
          <w:color w:val="000000"/>
          <w:sz w:val="28"/>
        </w:rPr>
        <w:t>
      4) дооснащение котельных котлами-утилизаторами отходов с целью снижения потребления основного вида топлива;</w:t>
      </w:r>
    </w:p>
    <w:bookmarkEnd w:id="562"/>
    <w:bookmarkStart w:name="z571" w:id="563"/>
    <w:p>
      <w:pPr>
        <w:spacing w:after="0"/>
        <w:ind w:left="0"/>
        <w:jc w:val="both"/>
      </w:pPr>
      <w:r>
        <w:rPr>
          <w:rFonts w:ascii="Times New Roman"/>
          <w:b w:val="false"/>
          <w:i w:val="false"/>
          <w:color w:val="000000"/>
          <w:sz w:val="28"/>
        </w:rPr>
        <w:t>
      5) перевод котельной на газ; </w:t>
      </w:r>
    </w:p>
    <w:bookmarkEnd w:id="563"/>
    <w:bookmarkStart w:name="z572" w:id="564"/>
    <w:p>
      <w:pPr>
        <w:spacing w:after="0"/>
        <w:ind w:left="0"/>
        <w:jc w:val="both"/>
      </w:pPr>
      <w:r>
        <w:rPr>
          <w:rFonts w:ascii="Times New Roman"/>
          <w:b w:val="false"/>
          <w:i w:val="false"/>
          <w:color w:val="000000"/>
          <w:sz w:val="28"/>
        </w:rPr>
        <w:t>
      6) дооснащение газовых котельных тепловыми насосами с газовым приводом. </w:t>
      </w:r>
    </w:p>
    <w:bookmarkEnd w:id="564"/>
    <w:bookmarkStart w:name="z573" w:id="565"/>
    <w:p>
      <w:pPr>
        <w:spacing w:after="0"/>
        <w:ind w:left="0"/>
        <w:jc w:val="both"/>
      </w:pPr>
      <w:r>
        <w:rPr>
          <w:rFonts w:ascii="Times New Roman"/>
          <w:b w:val="false"/>
          <w:i w:val="false"/>
          <w:color w:val="000000"/>
          <w:sz w:val="28"/>
        </w:rPr>
        <w:t>
      94. Целью углубленного анализа является определение потенциала снижения выбросов диоксида углерода (CO₂) при выработке тепла на углеродных источниках путем реализации мероприятий перечня технологий и (или) мероприятий для углубленного анализа.</w:t>
      </w:r>
    </w:p>
    <w:bookmarkEnd w:id="565"/>
    <w:bookmarkStart w:name="z574" w:id="566"/>
    <w:p>
      <w:pPr>
        <w:spacing w:after="0"/>
        <w:ind w:left="0"/>
        <w:jc w:val="both"/>
      </w:pPr>
      <w:r>
        <w:rPr>
          <w:rFonts w:ascii="Times New Roman"/>
          <w:b w:val="false"/>
          <w:i w:val="false"/>
          <w:color w:val="000000"/>
          <w:sz w:val="28"/>
        </w:rPr>
        <w:t>
      При отсутствии технико-экономического обоснования по направлениям, предусмотренным в пункте 93 настоящих Правил, в рамках углубленного анализа необходимо осуществить полное и детальное рассмотрение всех аспектов, которые могли бы входить в состав эскизного проекта при его наличии.</w:t>
      </w:r>
    </w:p>
    <w:bookmarkEnd w:id="566"/>
    <w:bookmarkStart w:name="z575" w:id="567"/>
    <w:p>
      <w:pPr>
        <w:spacing w:after="0"/>
        <w:ind w:left="0"/>
        <w:jc w:val="both"/>
      </w:pPr>
      <w:r>
        <w:rPr>
          <w:rFonts w:ascii="Times New Roman"/>
          <w:b w:val="false"/>
          <w:i w:val="false"/>
          <w:color w:val="000000"/>
          <w:sz w:val="28"/>
        </w:rPr>
        <w:t>
      При наличии технико-экономического обоснования проводится экспертная оценка данного документа.</w:t>
      </w:r>
    </w:p>
    <w:bookmarkEnd w:id="567"/>
    <w:bookmarkStart w:name="z576" w:id="568"/>
    <w:p>
      <w:pPr>
        <w:spacing w:after="0"/>
        <w:ind w:left="0"/>
        <w:jc w:val="both"/>
      </w:pPr>
      <w:r>
        <w:rPr>
          <w:rFonts w:ascii="Times New Roman"/>
          <w:b w:val="false"/>
          <w:i w:val="false"/>
          <w:color w:val="000000"/>
          <w:sz w:val="28"/>
        </w:rPr>
        <w:t>
      95. В рамках углубленного анализа рассматривается оптимизация работы основного теплотехнического оборудования.</w:t>
      </w:r>
    </w:p>
    <w:bookmarkEnd w:id="568"/>
    <w:bookmarkStart w:name="z577" w:id="569"/>
    <w:p>
      <w:pPr>
        <w:spacing w:after="0"/>
        <w:ind w:left="0"/>
        <w:jc w:val="both"/>
      </w:pPr>
      <w:r>
        <w:rPr>
          <w:rFonts w:ascii="Times New Roman"/>
          <w:b w:val="false"/>
          <w:i w:val="false"/>
          <w:color w:val="000000"/>
          <w:sz w:val="28"/>
        </w:rPr>
        <w:t xml:space="preserve">
      В рамках углубленного анализа источников теплоснабжения выполняется детальная оценка работы существующих котлоагрегатов в течение всего отопительного периода, а также в межотопительный период – при условии наличия отпуска тепловой энергии на нужды горячего водоснабжения, за последние 3 (три) года. </w:t>
      </w:r>
    </w:p>
    <w:bookmarkEnd w:id="569"/>
    <w:bookmarkStart w:name="z578" w:id="570"/>
    <w:p>
      <w:pPr>
        <w:spacing w:after="0"/>
        <w:ind w:left="0"/>
        <w:jc w:val="both"/>
      </w:pPr>
      <w:r>
        <w:rPr>
          <w:rFonts w:ascii="Times New Roman"/>
          <w:b w:val="false"/>
          <w:i w:val="false"/>
          <w:color w:val="000000"/>
          <w:sz w:val="28"/>
        </w:rPr>
        <w:t>
      В ходе анализа выявляются отклонения от паспортных номинальных режимов эксплуатации с максимальным коэффициентом полезного действия и определяется потенциал повышения эффективности за счет структурных или организационно-технических мероприятий.</w:t>
      </w:r>
    </w:p>
    <w:bookmarkEnd w:id="570"/>
    <w:bookmarkStart w:name="z579" w:id="571"/>
    <w:p>
      <w:pPr>
        <w:spacing w:after="0"/>
        <w:ind w:left="0"/>
        <w:jc w:val="both"/>
      </w:pPr>
      <w:r>
        <w:rPr>
          <w:rFonts w:ascii="Times New Roman"/>
          <w:b w:val="false"/>
          <w:i w:val="false"/>
          <w:color w:val="000000"/>
          <w:sz w:val="28"/>
        </w:rPr>
        <w:t>
      96. В процессе углубленного анализа оптимизация работы основного теплотехнологического оборудования включает:</w:t>
      </w:r>
    </w:p>
    <w:bookmarkEnd w:id="571"/>
    <w:bookmarkStart w:name="z580" w:id="572"/>
    <w:p>
      <w:pPr>
        <w:spacing w:after="0"/>
        <w:ind w:left="0"/>
        <w:jc w:val="both"/>
      </w:pPr>
      <w:r>
        <w:rPr>
          <w:rFonts w:ascii="Times New Roman"/>
          <w:b w:val="false"/>
          <w:i w:val="false"/>
          <w:color w:val="000000"/>
          <w:sz w:val="28"/>
        </w:rPr>
        <w:t>
      1) оценку соответствия баланса выработки тепловой энергии и номинальной мощности котлов.</w:t>
      </w:r>
    </w:p>
    <w:bookmarkEnd w:id="572"/>
    <w:bookmarkStart w:name="z581" w:id="573"/>
    <w:p>
      <w:pPr>
        <w:spacing w:after="0"/>
        <w:ind w:left="0"/>
        <w:jc w:val="both"/>
      </w:pPr>
      <w:r>
        <w:rPr>
          <w:rFonts w:ascii="Times New Roman"/>
          <w:b w:val="false"/>
          <w:i w:val="false"/>
          <w:color w:val="000000"/>
          <w:sz w:val="28"/>
        </w:rPr>
        <w:t>
      Анализ включает оценку фактического коэффициента полезного действия котлоагрегатов. При наличии приборов учета выработанной тепловой энергии на каждом котле, анализ коэффициента полезного действия проводится индивидуально, при их отсутствии – на основе данных общего теплосчетчика источника теплоснабжения, при этом коэффициент полезного действия принимается равным для всех котлоагрегатов.</w:t>
      </w:r>
    </w:p>
    <w:bookmarkEnd w:id="573"/>
    <w:bookmarkStart w:name="z582" w:id="574"/>
    <w:p>
      <w:pPr>
        <w:spacing w:after="0"/>
        <w:ind w:left="0"/>
        <w:jc w:val="both"/>
      </w:pPr>
      <w:r>
        <w:rPr>
          <w:rFonts w:ascii="Times New Roman"/>
          <w:b w:val="false"/>
          <w:i w:val="false"/>
          <w:color w:val="000000"/>
          <w:sz w:val="28"/>
        </w:rPr>
        <w:t>
      Для каждого котлоагрегата формируется суточный или, при отсутствии таких данных, месячный график, на основании которого оценивается:</w:t>
      </w:r>
    </w:p>
    <w:bookmarkEnd w:id="574"/>
    <w:bookmarkStart w:name="z583" w:id="575"/>
    <w:p>
      <w:pPr>
        <w:spacing w:after="0"/>
        <w:ind w:left="0"/>
        <w:jc w:val="both"/>
      </w:pPr>
      <w:r>
        <w:rPr>
          <w:rFonts w:ascii="Times New Roman"/>
          <w:b w:val="false"/>
          <w:i w:val="false"/>
          <w:color w:val="000000"/>
          <w:sz w:val="28"/>
        </w:rPr>
        <w:t xml:space="preserve">
      величина отклонения фактических значений коэффициента полезного действия от паспортных в условиях конкретных режимов эксплуатации, наблюдавшихся в анализируемый период; </w:t>
      </w:r>
    </w:p>
    <w:bookmarkEnd w:id="575"/>
    <w:bookmarkStart w:name="z584" w:id="576"/>
    <w:p>
      <w:pPr>
        <w:spacing w:after="0"/>
        <w:ind w:left="0"/>
        <w:jc w:val="both"/>
      </w:pPr>
      <w:r>
        <w:rPr>
          <w:rFonts w:ascii="Times New Roman"/>
          <w:b w:val="false"/>
          <w:i w:val="false"/>
          <w:color w:val="000000"/>
          <w:sz w:val="28"/>
        </w:rPr>
        <w:t>
      частота и продолжительность работы вне номинального режима;</w:t>
      </w:r>
    </w:p>
    <w:bookmarkEnd w:id="576"/>
    <w:bookmarkStart w:name="z585" w:id="577"/>
    <w:p>
      <w:pPr>
        <w:spacing w:after="0"/>
        <w:ind w:left="0"/>
        <w:jc w:val="both"/>
      </w:pPr>
      <w:r>
        <w:rPr>
          <w:rFonts w:ascii="Times New Roman"/>
          <w:b w:val="false"/>
          <w:i w:val="false"/>
          <w:color w:val="000000"/>
          <w:sz w:val="28"/>
        </w:rPr>
        <w:t>
      уровень недогрузки и перегрузки оборудования;</w:t>
      </w:r>
    </w:p>
    <w:bookmarkEnd w:id="577"/>
    <w:bookmarkStart w:name="z586" w:id="578"/>
    <w:p>
      <w:pPr>
        <w:spacing w:after="0"/>
        <w:ind w:left="0"/>
        <w:jc w:val="both"/>
      </w:pPr>
      <w:r>
        <w:rPr>
          <w:rFonts w:ascii="Times New Roman"/>
          <w:b w:val="false"/>
          <w:i w:val="false"/>
          <w:color w:val="000000"/>
          <w:sz w:val="28"/>
        </w:rPr>
        <w:t>
      эффективность работы тягодутьевых агрегатов (вентиляторов и электродвигателей), обоснованность их выбора, наличие (отсутствие) частотно регулируемого привода;</w:t>
      </w:r>
    </w:p>
    <w:bookmarkEnd w:id="578"/>
    <w:bookmarkStart w:name="z587" w:id="579"/>
    <w:p>
      <w:pPr>
        <w:spacing w:after="0"/>
        <w:ind w:left="0"/>
        <w:jc w:val="both"/>
      </w:pPr>
      <w:r>
        <w:rPr>
          <w:rFonts w:ascii="Times New Roman"/>
          <w:b w:val="false"/>
          <w:i w:val="false"/>
          <w:color w:val="000000"/>
          <w:sz w:val="28"/>
        </w:rPr>
        <w:t>
      наличие системы автоматического контроля и регулирования режимов горения;</w:t>
      </w:r>
    </w:p>
    <w:bookmarkEnd w:id="579"/>
    <w:bookmarkStart w:name="z588" w:id="580"/>
    <w:p>
      <w:pPr>
        <w:spacing w:after="0"/>
        <w:ind w:left="0"/>
        <w:jc w:val="both"/>
      </w:pPr>
      <w:r>
        <w:rPr>
          <w:rFonts w:ascii="Times New Roman"/>
          <w:b w:val="false"/>
          <w:i w:val="false"/>
          <w:color w:val="000000"/>
          <w:sz w:val="28"/>
        </w:rPr>
        <w:t>
      наличие сетевых насосных агрегатов; при наличии – эффективность их работы (насосной части и электродвигателей), обоснованность выбора, наличие (отсутствие) частотно регулируемого привода;</w:t>
      </w:r>
    </w:p>
    <w:bookmarkEnd w:id="580"/>
    <w:bookmarkStart w:name="z589" w:id="581"/>
    <w:p>
      <w:pPr>
        <w:spacing w:after="0"/>
        <w:ind w:left="0"/>
        <w:jc w:val="both"/>
      </w:pPr>
      <w:r>
        <w:rPr>
          <w:rFonts w:ascii="Times New Roman"/>
          <w:b w:val="false"/>
          <w:i w:val="false"/>
          <w:color w:val="000000"/>
          <w:sz w:val="28"/>
        </w:rPr>
        <w:t>
      эффективность работы установки химводоподготовки;</w:t>
      </w:r>
    </w:p>
    <w:bookmarkEnd w:id="581"/>
    <w:bookmarkStart w:name="z590" w:id="582"/>
    <w:p>
      <w:pPr>
        <w:spacing w:after="0"/>
        <w:ind w:left="0"/>
        <w:jc w:val="both"/>
      </w:pPr>
      <w:r>
        <w:rPr>
          <w:rFonts w:ascii="Times New Roman"/>
          <w:b w:val="false"/>
          <w:i w:val="false"/>
          <w:color w:val="000000"/>
          <w:sz w:val="28"/>
        </w:rPr>
        <w:t>
      эффективность работы всех прочих составляющих теплопроизводящей установки, потребляемых электроэнергию или другие энергоресурсы;</w:t>
      </w:r>
    </w:p>
    <w:bookmarkEnd w:id="582"/>
    <w:bookmarkStart w:name="z591" w:id="583"/>
    <w:p>
      <w:pPr>
        <w:spacing w:after="0"/>
        <w:ind w:left="0"/>
        <w:jc w:val="both"/>
      </w:pPr>
      <w:r>
        <w:rPr>
          <w:rFonts w:ascii="Times New Roman"/>
          <w:b w:val="false"/>
          <w:i w:val="false"/>
          <w:color w:val="000000"/>
          <w:sz w:val="28"/>
        </w:rPr>
        <w:t xml:space="preserve">
      наличие системы подогрева входящих газов; при наличии – подогрев входящих газов путем рекуперации; </w:t>
      </w:r>
    </w:p>
    <w:bookmarkEnd w:id="583"/>
    <w:bookmarkStart w:name="z592" w:id="584"/>
    <w:p>
      <w:pPr>
        <w:spacing w:after="0"/>
        <w:ind w:left="0"/>
        <w:jc w:val="both"/>
      </w:pPr>
      <w:r>
        <w:rPr>
          <w:rFonts w:ascii="Times New Roman"/>
          <w:b w:val="false"/>
          <w:i w:val="false"/>
          <w:color w:val="000000"/>
          <w:sz w:val="28"/>
        </w:rPr>
        <w:t>
      величина потребляемой электроэнергии теплопроизводящей установки и ее составляющих;</w:t>
      </w:r>
    </w:p>
    <w:bookmarkEnd w:id="584"/>
    <w:bookmarkStart w:name="z593" w:id="585"/>
    <w:p>
      <w:pPr>
        <w:spacing w:after="0"/>
        <w:ind w:left="0"/>
        <w:jc w:val="both"/>
      </w:pPr>
      <w:r>
        <w:rPr>
          <w:rFonts w:ascii="Times New Roman"/>
          <w:b w:val="false"/>
          <w:i w:val="false"/>
          <w:color w:val="000000"/>
          <w:sz w:val="28"/>
        </w:rPr>
        <w:t>
      определение нормативного уровня выбросов диоксида углерода (CO₂) при работе котлоагрегатов в номинальном режиме;</w:t>
      </w:r>
    </w:p>
    <w:bookmarkEnd w:id="585"/>
    <w:bookmarkStart w:name="z594" w:id="586"/>
    <w:p>
      <w:pPr>
        <w:spacing w:after="0"/>
        <w:ind w:left="0"/>
        <w:jc w:val="both"/>
      </w:pPr>
      <w:r>
        <w:rPr>
          <w:rFonts w:ascii="Times New Roman"/>
          <w:b w:val="false"/>
          <w:i w:val="false"/>
          <w:color w:val="000000"/>
          <w:sz w:val="28"/>
        </w:rPr>
        <w:t>
      уровень избыточных выбросов диоксида углерода (CO₂) при работе установок вне номинальных режимов, а также вследствие износа или неисправности отдельных узлов котлоагрегата;</w:t>
      </w:r>
    </w:p>
    <w:bookmarkEnd w:id="586"/>
    <w:bookmarkStart w:name="z595" w:id="587"/>
    <w:p>
      <w:pPr>
        <w:spacing w:after="0"/>
        <w:ind w:left="0"/>
        <w:jc w:val="both"/>
      </w:pPr>
      <w:r>
        <w:rPr>
          <w:rFonts w:ascii="Times New Roman"/>
          <w:b w:val="false"/>
          <w:i w:val="false"/>
          <w:color w:val="000000"/>
          <w:sz w:val="28"/>
        </w:rPr>
        <w:t>
      2) идентификация неэффективных режимов эксплуатации.</w:t>
      </w:r>
    </w:p>
    <w:bookmarkEnd w:id="587"/>
    <w:bookmarkStart w:name="z596" w:id="588"/>
    <w:p>
      <w:pPr>
        <w:spacing w:after="0"/>
        <w:ind w:left="0"/>
        <w:jc w:val="both"/>
      </w:pPr>
      <w:r>
        <w:rPr>
          <w:rFonts w:ascii="Times New Roman"/>
          <w:b w:val="false"/>
          <w:i w:val="false"/>
          <w:color w:val="000000"/>
          <w:sz w:val="28"/>
        </w:rPr>
        <w:t>
      Особое внимание уделяется:</w:t>
      </w:r>
    </w:p>
    <w:bookmarkEnd w:id="588"/>
    <w:bookmarkStart w:name="z597" w:id="589"/>
    <w:p>
      <w:pPr>
        <w:spacing w:after="0"/>
        <w:ind w:left="0"/>
        <w:jc w:val="both"/>
      </w:pPr>
      <w:r>
        <w:rPr>
          <w:rFonts w:ascii="Times New Roman"/>
          <w:b w:val="false"/>
          <w:i w:val="false"/>
          <w:color w:val="000000"/>
          <w:sz w:val="28"/>
        </w:rPr>
        <w:t>
      работе котлов в режимах, сопровождающихся снижением коэффициента полезного действия;</w:t>
      </w:r>
    </w:p>
    <w:bookmarkEnd w:id="589"/>
    <w:bookmarkStart w:name="z598" w:id="590"/>
    <w:p>
      <w:pPr>
        <w:spacing w:after="0"/>
        <w:ind w:left="0"/>
        <w:jc w:val="both"/>
      </w:pPr>
      <w:r>
        <w:rPr>
          <w:rFonts w:ascii="Times New Roman"/>
          <w:b w:val="false"/>
          <w:i w:val="false"/>
          <w:color w:val="000000"/>
          <w:sz w:val="28"/>
        </w:rPr>
        <w:t>
      эксплуатации котлов на пониженной (повышенной) мощности;</w:t>
      </w:r>
    </w:p>
    <w:bookmarkEnd w:id="590"/>
    <w:bookmarkStart w:name="z599" w:id="591"/>
    <w:p>
      <w:pPr>
        <w:spacing w:after="0"/>
        <w:ind w:left="0"/>
        <w:jc w:val="both"/>
      </w:pPr>
      <w:r>
        <w:rPr>
          <w:rFonts w:ascii="Times New Roman"/>
          <w:b w:val="false"/>
          <w:i w:val="false"/>
          <w:color w:val="000000"/>
          <w:sz w:val="28"/>
        </w:rPr>
        <w:t>
      образованию накипи на поверхностях нагрева котлов, в связи с неэффективной работой установки химводоподготовки или ее отсутствием;</w:t>
      </w:r>
    </w:p>
    <w:bookmarkEnd w:id="591"/>
    <w:bookmarkStart w:name="z600" w:id="592"/>
    <w:p>
      <w:pPr>
        <w:spacing w:after="0"/>
        <w:ind w:left="0"/>
        <w:jc w:val="both"/>
      </w:pPr>
      <w:r>
        <w:rPr>
          <w:rFonts w:ascii="Times New Roman"/>
          <w:b w:val="false"/>
          <w:i w:val="false"/>
          <w:color w:val="000000"/>
          <w:sz w:val="28"/>
        </w:rPr>
        <w:t>
      частым пускам и остановкам;</w:t>
      </w:r>
    </w:p>
    <w:bookmarkEnd w:id="592"/>
    <w:bookmarkStart w:name="z601" w:id="593"/>
    <w:p>
      <w:pPr>
        <w:spacing w:after="0"/>
        <w:ind w:left="0"/>
        <w:jc w:val="both"/>
      </w:pPr>
      <w:r>
        <w:rPr>
          <w:rFonts w:ascii="Times New Roman"/>
          <w:b w:val="false"/>
          <w:i w:val="false"/>
          <w:color w:val="000000"/>
          <w:sz w:val="28"/>
        </w:rPr>
        <w:t>
      эксплуатации в режимах повышенного потребления топлива и других энергоресурсов (в частности, электрической энергии). Повышенный расход электрической энергии может быть связан с использованием тягодутьевых агрегатов, насосов и электродвигателей с избыточной установленной мощностью и (или) работающих вне номинальных режимов, а также – с отсутствием частотно регулируемого привода, что приводит, помимо повышенного расхода энергии, к неконтролируемой нагрузке на вспомогательное оборудование;</w:t>
      </w:r>
    </w:p>
    <w:bookmarkEnd w:id="593"/>
    <w:bookmarkStart w:name="z602" w:id="594"/>
    <w:p>
      <w:pPr>
        <w:spacing w:after="0"/>
        <w:ind w:left="0"/>
        <w:jc w:val="both"/>
      </w:pPr>
      <w:r>
        <w:rPr>
          <w:rFonts w:ascii="Times New Roman"/>
          <w:b w:val="false"/>
          <w:i w:val="false"/>
          <w:color w:val="000000"/>
          <w:sz w:val="28"/>
        </w:rPr>
        <w:t xml:space="preserve">
      подогрев входящих газов прямым теплоносителем, без использования рекуперации; </w:t>
      </w:r>
    </w:p>
    <w:bookmarkEnd w:id="594"/>
    <w:bookmarkStart w:name="z603" w:id="595"/>
    <w:p>
      <w:pPr>
        <w:spacing w:after="0"/>
        <w:ind w:left="0"/>
        <w:jc w:val="both"/>
      </w:pPr>
      <w:r>
        <w:rPr>
          <w:rFonts w:ascii="Times New Roman"/>
          <w:b w:val="false"/>
          <w:i w:val="false"/>
          <w:color w:val="000000"/>
          <w:sz w:val="28"/>
        </w:rPr>
        <w:t>
      эксплуатация в режимах формирования сверхнормативных выбросов диоксида углерода (CO₂);</w:t>
      </w:r>
    </w:p>
    <w:bookmarkEnd w:id="595"/>
    <w:bookmarkStart w:name="z604" w:id="596"/>
    <w:p>
      <w:pPr>
        <w:spacing w:after="0"/>
        <w:ind w:left="0"/>
        <w:jc w:val="both"/>
      </w:pPr>
      <w:r>
        <w:rPr>
          <w:rFonts w:ascii="Times New Roman"/>
          <w:b w:val="false"/>
          <w:i w:val="false"/>
          <w:color w:val="000000"/>
          <w:sz w:val="28"/>
        </w:rPr>
        <w:t>
      3) формулировка технических решений по оптимизации режимов эксплуатации.</w:t>
      </w:r>
    </w:p>
    <w:bookmarkEnd w:id="596"/>
    <w:bookmarkStart w:name="z605" w:id="597"/>
    <w:p>
      <w:pPr>
        <w:spacing w:after="0"/>
        <w:ind w:left="0"/>
        <w:jc w:val="both"/>
      </w:pPr>
      <w:r>
        <w:rPr>
          <w:rFonts w:ascii="Times New Roman"/>
          <w:b w:val="false"/>
          <w:i w:val="false"/>
          <w:color w:val="000000"/>
          <w:sz w:val="28"/>
        </w:rPr>
        <w:t>
      В зависимости от выявленных причин предлагаются следующие мероприятия:</w:t>
      </w:r>
    </w:p>
    <w:bookmarkEnd w:id="597"/>
    <w:bookmarkStart w:name="z606" w:id="598"/>
    <w:p>
      <w:pPr>
        <w:spacing w:after="0"/>
        <w:ind w:left="0"/>
        <w:jc w:val="both"/>
      </w:pPr>
      <w:r>
        <w:rPr>
          <w:rFonts w:ascii="Times New Roman"/>
          <w:b w:val="false"/>
          <w:i w:val="false"/>
          <w:color w:val="000000"/>
          <w:sz w:val="28"/>
        </w:rPr>
        <w:t>
      дооснащение источника теплоснабжения котлоагрегатами меньшей или большей мощности для обеспечения работы котельной с максимально достижимым (паспортным) коэффициентом полезного действия в различных режимах эксплуатации;</w:t>
      </w:r>
    </w:p>
    <w:bookmarkEnd w:id="598"/>
    <w:bookmarkStart w:name="z607" w:id="599"/>
    <w:p>
      <w:pPr>
        <w:spacing w:after="0"/>
        <w:ind w:left="0"/>
        <w:jc w:val="both"/>
      </w:pPr>
      <w:r>
        <w:rPr>
          <w:rFonts w:ascii="Times New Roman"/>
          <w:b w:val="false"/>
          <w:i w:val="false"/>
          <w:color w:val="000000"/>
          <w:sz w:val="28"/>
        </w:rPr>
        <w:t>
      модернизация существующих котлов с низким коэффициентом полезного действия при наличии технической возможности и экономической целесообразности;</w:t>
      </w:r>
    </w:p>
    <w:bookmarkEnd w:id="599"/>
    <w:bookmarkStart w:name="z608" w:id="600"/>
    <w:p>
      <w:pPr>
        <w:spacing w:after="0"/>
        <w:ind w:left="0"/>
        <w:jc w:val="both"/>
      </w:pPr>
      <w:r>
        <w:rPr>
          <w:rFonts w:ascii="Times New Roman"/>
          <w:b w:val="false"/>
          <w:i w:val="false"/>
          <w:color w:val="000000"/>
          <w:sz w:val="28"/>
        </w:rPr>
        <w:t>
      замена устаревших котлоагрегатов на современные с повышенным коэффициентом полезного действия;</w:t>
      </w:r>
    </w:p>
    <w:bookmarkEnd w:id="600"/>
    <w:bookmarkStart w:name="z609" w:id="601"/>
    <w:p>
      <w:pPr>
        <w:spacing w:after="0"/>
        <w:ind w:left="0"/>
        <w:jc w:val="both"/>
      </w:pPr>
      <w:r>
        <w:rPr>
          <w:rFonts w:ascii="Times New Roman"/>
          <w:b w:val="false"/>
          <w:i w:val="false"/>
          <w:color w:val="000000"/>
          <w:sz w:val="28"/>
        </w:rPr>
        <w:t>
      модернизация установки химводоподготовки или ее внедрение;</w:t>
      </w:r>
    </w:p>
    <w:bookmarkEnd w:id="601"/>
    <w:bookmarkStart w:name="z610" w:id="602"/>
    <w:p>
      <w:pPr>
        <w:spacing w:after="0"/>
        <w:ind w:left="0"/>
        <w:jc w:val="both"/>
      </w:pPr>
      <w:r>
        <w:rPr>
          <w:rFonts w:ascii="Times New Roman"/>
          <w:b w:val="false"/>
          <w:i w:val="false"/>
          <w:color w:val="000000"/>
          <w:sz w:val="28"/>
        </w:rPr>
        <w:t>
      оснащение котельного оборудования системами автоматического контроля и регулирования режимов горения, а при ее наличии – наладка существующей;</w:t>
      </w:r>
    </w:p>
    <w:bookmarkEnd w:id="602"/>
    <w:bookmarkStart w:name="z611" w:id="603"/>
    <w:p>
      <w:pPr>
        <w:spacing w:after="0"/>
        <w:ind w:left="0"/>
        <w:jc w:val="both"/>
      </w:pPr>
      <w:r>
        <w:rPr>
          <w:rFonts w:ascii="Times New Roman"/>
          <w:b w:val="false"/>
          <w:i w:val="false"/>
          <w:color w:val="000000"/>
          <w:sz w:val="28"/>
        </w:rPr>
        <w:t>
      подбор и установка тягодутьевых агрегатов и электродвигателей с параметрами, соответствующими тепловой нагрузке и требуемой производительности с системами частотного регулирования;</w:t>
      </w:r>
    </w:p>
    <w:bookmarkEnd w:id="603"/>
    <w:bookmarkStart w:name="z612" w:id="604"/>
    <w:p>
      <w:pPr>
        <w:spacing w:after="0"/>
        <w:ind w:left="0"/>
        <w:jc w:val="both"/>
      </w:pPr>
      <w:r>
        <w:rPr>
          <w:rFonts w:ascii="Times New Roman"/>
          <w:b w:val="false"/>
          <w:i w:val="false"/>
          <w:color w:val="000000"/>
          <w:sz w:val="28"/>
        </w:rPr>
        <w:t>
      подбор и установка насосных агрегатов и электродвигателей с параметрами, соответствующими тепловой нагрузке и требуемой производительности с системами частотного регулирования;</w:t>
      </w:r>
    </w:p>
    <w:bookmarkEnd w:id="604"/>
    <w:bookmarkStart w:name="z613" w:id="605"/>
    <w:p>
      <w:pPr>
        <w:spacing w:after="0"/>
        <w:ind w:left="0"/>
        <w:jc w:val="both"/>
      </w:pPr>
      <w:r>
        <w:rPr>
          <w:rFonts w:ascii="Times New Roman"/>
          <w:b w:val="false"/>
          <w:i w:val="false"/>
          <w:color w:val="000000"/>
          <w:sz w:val="28"/>
        </w:rPr>
        <w:t>
      подогрев входящих газов путем рекуперации;</w:t>
      </w:r>
    </w:p>
    <w:bookmarkEnd w:id="605"/>
    <w:bookmarkStart w:name="z614" w:id="606"/>
    <w:p>
      <w:pPr>
        <w:spacing w:after="0"/>
        <w:ind w:left="0"/>
        <w:jc w:val="both"/>
      </w:pPr>
      <w:r>
        <w:rPr>
          <w:rFonts w:ascii="Times New Roman"/>
          <w:b w:val="false"/>
          <w:i w:val="false"/>
          <w:color w:val="000000"/>
          <w:sz w:val="28"/>
        </w:rPr>
        <w:t>
      4) оценка эффекта от внедрения.</w:t>
      </w:r>
    </w:p>
    <w:bookmarkEnd w:id="606"/>
    <w:bookmarkStart w:name="z615" w:id="607"/>
    <w:p>
      <w:pPr>
        <w:spacing w:after="0"/>
        <w:ind w:left="0"/>
        <w:jc w:val="both"/>
      </w:pPr>
      <w:r>
        <w:rPr>
          <w:rFonts w:ascii="Times New Roman"/>
          <w:b w:val="false"/>
          <w:i w:val="false"/>
          <w:color w:val="000000"/>
          <w:sz w:val="28"/>
        </w:rPr>
        <w:t>
      Для каждого предлагаемого мероприятия проводится:</w:t>
      </w:r>
    </w:p>
    <w:bookmarkEnd w:id="607"/>
    <w:bookmarkStart w:name="z616" w:id="608"/>
    <w:p>
      <w:pPr>
        <w:spacing w:after="0"/>
        <w:ind w:left="0"/>
        <w:jc w:val="both"/>
      </w:pPr>
      <w:r>
        <w:rPr>
          <w:rFonts w:ascii="Times New Roman"/>
          <w:b w:val="false"/>
          <w:i w:val="false"/>
          <w:color w:val="000000"/>
          <w:sz w:val="28"/>
        </w:rPr>
        <w:t>
      расчет прироста коэффициента полезного действия;</w:t>
      </w:r>
    </w:p>
    <w:bookmarkEnd w:id="608"/>
    <w:bookmarkStart w:name="z617" w:id="609"/>
    <w:p>
      <w:pPr>
        <w:spacing w:after="0"/>
        <w:ind w:left="0"/>
        <w:jc w:val="both"/>
      </w:pPr>
      <w:r>
        <w:rPr>
          <w:rFonts w:ascii="Times New Roman"/>
          <w:b w:val="false"/>
          <w:i w:val="false"/>
          <w:color w:val="000000"/>
          <w:sz w:val="28"/>
        </w:rPr>
        <w:t>
      оценка снижения расхода топлива и энергоресурсов (в абсолютных и удельных величинах) по каждому виду топлива (энергоресурса);</w:t>
      </w:r>
    </w:p>
    <w:bookmarkEnd w:id="609"/>
    <w:bookmarkStart w:name="z618" w:id="610"/>
    <w:p>
      <w:pPr>
        <w:spacing w:after="0"/>
        <w:ind w:left="0"/>
        <w:jc w:val="both"/>
      </w:pPr>
      <w:r>
        <w:rPr>
          <w:rFonts w:ascii="Times New Roman"/>
          <w:b w:val="false"/>
          <w:i w:val="false"/>
          <w:color w:val="000000"/>
          <w:sz w:val="28"/>
        </w:rPr>
        <w:t>
      оценка снижения выбросов диоксида углерода (CO₂). При условии неизменного уровня отпуска тепловой энергии, формула для расчета изменения количества выбросов диоксида углерода (CO₂) выглядит следующим образом:</w:t>
      </w:r>
    </w:p>
    <w:bookmarkEnd w:id="610"/>
    <w:bookmarkStart w:name="z619"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328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8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620" w:id="612"/>
    <w:p>
      <w:pPr>
        <w:spacing w:after="0"/>
        <w:ind w:left="0"/>
        <w:jc w:val="both"/>
      </w:pPr>
      <w:r>
        <w:rPr>
          <w:rFonts w:ascii="Times New Roman"/>
          <w:b w:val="false"/>
          <w:i w:val="false"/>
          <w:color w:val="000000"/>
          <w:sz w:val="28"/>
        </w:rPr>
        <w:t xml:space="preserve">
      </w:t>
      </w:r>
    </w:p>
    <w:bookmarkEnd w:id="612"/>
    <w:p>
      <w:pPr>
        <w:spacing w:after="0"/>
        <w:ind w:left="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8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сокращение выбросов;</w:t>
      </w:r>
      <w:r>
        <w:br/>
      </w:r>
      <w:r>
        <w:rPr>
          <w:rFonts w:ascii="Times New Roman"/>
          <w:b w:val="false"/>
          <w:i w:val="false"/>
          <w:color w:val="000000"/>
          <w:sz w:val="28"/>
        </w:rPr>
        <w:t>
</w:t>
      </w:r>
    </w:p>
    <w:bookmarkStart w:name="z621"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812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текущее количество выбросов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22" w:id="614"/>
    <w:p>
      <w:pPr>
        <w:spacing w:after="0"/>
        <w:ind w:left="0"/>
        <w:jc w:val="both"/>
      </w:pPr>
      <w:r>
        <w:rPr>
          <w:rFonts w:ascii="Times New Roman"/>
          <w:b w:val="false"/>
          <w:i w:val="false"/>
          <w:color w:val="000000"/>
          <w:sz w:val="28"/>
        </w:rPr>
        <w:t xml:space="preserve">
      </w:t>
      </w:r>
    </w:p>
    <w:bookmarkEnd w:id="614"/>
    <w:p>
      <w:pPr>
        <w:spacing w:after="0"/>
        <w:ind w:left="0"/>
        <w:jc w:val="both"/>
      </w:pPr>
      <w:r>
        <w:drawing>
          <wp:inline distT="0" distB="0" distL="0" distR="0">
            <wp:extent cx="508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текущий коэффициент полезного действия;</w:t>
      </w:r>
      <w:r>
        <w:br/>
      </w:r>
      <w:r>
        <w:rPr>
          <w:rFonts w:ascii="Times New Roman"/>
          <w:b w:val="false"/>
          <w:i w:val="false"/>
          <w:color w:val="000000"/>
          <w:sz w:val="28"/>
        </w:rPr>
        <w:t>
</w:t>
      </w:r>
    </w:p>
    <w:bookmarkStart w:name="z623"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53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полезного действия после реализации мероприятий.</w:t>
      </w:r>
      <w:r>
        <w:br/>
      </w:r>
      <w:r>
        <w:rPr>
          <w:rFonts w:ascii="Times New Roman"/>
          <w:b w:val="false"/>
          <w:i w:val="false"/>
          <w:color w:val="000000"/>
          <w:sz w:val="28"/>
        </w:rPr>
        <w:t>
</w:t>
      </w:r>
    </w:p>
    <w:bookmarkStart w:name="z624" w:id="616"/>
    <w:p>
      <w:pPr>
        <w:spacing w:after="0"/>
        <w:ind w:left="0"/>
        <w:jc w:val="both"/>
      </w:pPr>
      <w:r>
        <w:rPr>
          <w:rFonts w:ascii="Times New Roman"/>
          <w:b w:val="false"/>
          <w:i w:val="false"/>
          <w:color w:val="000000"/>
          <w:sz w:val="28"/>
        </w:rPr>
        <w:t>
      Предварительный расчет срока окупаемости и эколого-экономического эффекта.</w:t>
      </w:r>
    </w:p>
    <w:bookmarkEnd w:id="616"/>
    <w:bookmarkStart w:name="z625" w:id="617"/>
    <w:p>
      <w:pPr>
        <w:spacing w:after="0"/>
        <w:ind w:left="0"/>
        <w:jc w:val="both"/>
      </w:pPr>
      <w:r>
        <w:rPr>
          <w:rFonts w:ascii="Times New Roman"/>
          <w:b w:val="false"/>
          <w:i w:val="false"/>
          <w:color w:val="000000"/>
          <w:sz w:val="28"/>
        </w:rPr>
        <w:t xml:space="preserve">
      После анализа каждого мероприятия результаты суммируются. </w:t>
      </w:r>
    </w:p>
    <w:bookmarkEnd w:id="617"/>
    <w:bookmarkStart w:name="z626" w:id="618"/>
    <w:p>
      <w:pPr>
        <w:spacing w:after="0"/>
        <w:ind w:left="0"/>
        <w:jc w:val="both"/>
      </w:pPr>
      <w:r>
        <w:rPr>
          <w:rFonts w:ascii="Times New Roman"/>
          <w:b w:val="false"/>
          <w:i w:val="false"/>
          <w:color w:val="000000"/>
          <w:sz w:val="28"/>
        </w:rPr>
        <w:t>
      97. Примеры мероприятий по оптимизации работы котлоагрегатов:</w:t>
      </w:r>
    </w:p>
    <w:bookmarkEnd w:id="618"/>
    <w:bookmarkStart w:name="z627" w:id="619"/>
    <w:p>
      <w:pPr>
        <w:spacing w:after="0"/>
        <w:ind w:left="0"/>
        <w:jc w:val="both"/>
      </w:pPr>
      <w:r>
        <w:rPr>
          <w:rFonts w:ascii="Times New Roman"/>
          <w:b w:val="false"/>
          <w:i w:val="false"/>
          <w:color w:val="000000"/>
          <w:sz w:val="28"/>
        </w:rPr>
        <w:t>
      1) установка дополнительного котлоагрегата малой мощности для покрытия ночных и межсезонных нагрузок с минимальными потерями по коэффициенту полезного действия;</w:t>
      </w:r>
    </w:p>
    <w:bookmarkEnd w:id="619"/>
    <w:bookmarkStart w:name="z628" w:id="620"/>
    <w:p>
      <w:pPr>
        <w:spacing w:after="0"/>
        <w:ind w:left="0"/>
        <w:jc w:val="both"/>
      </w:pPr>
      <w:r>
        <w:rPr>
          <w:rFonts w:ascii="Times New Roman"/>
          <w:b w:val="false"/>
          <w:i w:val="false"/>
          <w:color w:val="000000"/>
          <w:sz w:val="28"/>
        </w:rPr>
        <w:t>
      2) установка системы автоматического регулирования подачи воздуха и топлива на основе кислородного датчика в дымовых газах либо ее наладка;</w:t>
      </w:r>
    </w:p>
    <w:bookmarkEnd w:id="620"/>
    <w:bookmarkStart w:name="z629" w:id="621"/>
    <w:p>
      <w:pPr>
        <w:spacing w:after="0"/>
        <w:ind w:left="0"/>
        <w:jc w:val="both"/>
      </w:pPr>
      <w:r>
        <w:rPr>
          <w:rFonts w:ascii="Times New Roman"/>
          <w:b w:val="false"/>
          <w:i w:val="false"/>
          <w:color w:val="000000"/>
          <w:sz w:val="28"/>
        </w:rPr>
        <w:t>
      3) переоснащение теплопроизводящей установки с устаревшим тягодутьевым оборудованием на современные вентиляторы с частотным регулированием;</w:t>
      </w:r>
    </w:p>
    <w:bookmarkEnd w:id="621"/>
    <w:bookmarkStart w:name="z630" w:id="622"/>
    <w:p>
      <w:pPr>
        <w:spacing w:after="0"/>
        <w:ind w:left="0"/>
        <w:jc w:val="both"/>
      </w:pPr>
      <w:r>
        <w:rPr>
          <w:rFonts w:ascii="Times New Roman"/>
          <w:b w:val="false"/>
          <w:i w:val="false"/>
          <w:color w:val="000000"/>
          <w:sz w:val="28"/>
        </w:rPr>
        <w:t>
      4) переоснащение теплопроизводящей установки с переразмеренными насосными агрегатами на современные насосы с частотным регулированием;</w:t>
      </w:r>
    </w:p>
    <w:bookmarkEnd w:id="622"/>
    <w:bookmarkStart w:name="z631" w:id="623"/>
    <w:p>
      <w:pPr>
        <w:spacing w:after="0"/>
        <w:ind w:left="0"/>
        <w:jc w:val="both"/>
      </w:pPr>
      <w:r>
        <w:rPr>
          <w:rFonts w:ascii="Times New Roman"/>
          <w:b w:val="false"/>
          <w:i w:val="false"/>
          <w:color w:val="000000"/>
          <w:sz w:val="28"/>
        </w:rPr>
        <w:t xml:space="preserve">
      5) оптимизация графика работы котлов с низким коэффициентом полезного действия с целью сокращения времени их эксплуатации и перераспределения нагрузки на более эффективные агрегаты (приоритет использования котлов с максимальным коэффициентом полезного действия). </w:t>
      </w:r>
    </w:p>
    <w:bookmarkEnd w:id="623"/>
    <w:bookmarkStart w:name="z632" w:id="624"/>
    <w:p>
      <w:pPr>
        <w:spacing w:after="0"/>
        <w:ind w:left="0"/>
        <w:jc w:val="both"/>
      </w:pPr>
      <w:r>
        <w:rPr>
          <w:rFonts w:ascii="Times New Roman"/>
          <w:b w:val="false"/>
          <w:i w:val="false"/>
          <w:color w:val="000000"/>
          <w:sz w:val="28"/>
        </w:rPr>
        <w:t>
      98. В ходе углубленного анализа оптимизации работы котельной отдельно проводится анализ котлового оборудования, который включает:</w:t>
      </w:r>
    </w:p>
    <w:bookmarkEnd w:id="624"/>
    <w:bookmarkStart w:name="z633" w:id="625"/>
    <w:p>
      <w:pPr>
        <w:spacing w:after="0"/>
        <w:ind w:left="0"/>
        <w:jc w:val="both"/>
      </w:pPr>
      <w:r>
        <w:rPr>
          <w:rFonts w:ascii="Times New Roman"/>
          <w:b w:val="false"/>
          <w:i w:val="false"/>
          <w:color w:val="000000"/>
          <w:sz w:val="28"/>
        </w:rPr>
        <w:t xml:space="preserve">
      1) оценку физического состояния. </w:t>
      </w:r>
    </w:p>
    <w:bookmarkEnd w:id="625"/>
    <w:bookmarkStart w:name="z634" w:id="626"/>
    <w:p>
      <w:pPr>
        <w:spacing w:after="0"/>
        <w:ind w:left="0"/>
        <w:jc w:val="both"/>
      </w:pPr>
      <w:r>
        <w:rPr>
          <w:rFonts w:ascii="Times New Roman"/>
          <w:b w:val="false"/>
          <w:i w:val="false"/>
          <w:color w:val="000000"/>
          <w:sz w:val="28"/>
        </w:rPr>
        <w:t xml:space="preserve">
      Анализ включает оценку фактического состояния котлоагрегатов. Оценка оборудования проводится путем сопоставления количества потребленного топлива и выработанной тепловой энергии на каждом котле в отдельности, а также на основании количества аварийных остановок за последний отопительный период. Для достоверной оценки применяются данные систем учета тепла на каждом котле; </w:t>
      </w:r>
    </w:p>
    <w:bookmarkEnd w:id="626"/>
    <w:bookmarkStart w:name="z635" w:id="627"/>
    <w:p>
      <w:pPr>
        <w:spacing w:after="0"/>
        <w:ind w:left="0"/>
        <w:jc w:val="both"/>
      </w:pPr>
      <w:r>
        <w:rPr>
          <w:rFonts w:ascii="Times New Roman"/>
          <w:b w:val="false"/>
          <w:i w:val="false"/>
          <w:color w:val="000000"/>
          <w:sz w:val="28"/>
        </w:rPr>
        <w:t>
      2) идентификацию оборудования, подлежащего ремонту и (или) замене.</w:t>
      </w:r>
    </w:p>
    <w:bookmarkEnd w:id="627"/>
    <w:bookmarkStart w:name="z636" w:id="628"/>
    <w:p>
      <w:pPr>
        <w:spacing w:after="0"/>
        <w:ind w:left="0"/>
        <w:jc w:val="both"/>
      </w:pPr>
      <w:r>
        <w:rPr>
          <w:rFonts w:ascii="Times New Roman"/>
          <w:b w:val="false"/>
          <w:i w:val="false"/>
          <w:color w:val="000000"/>
          <w:sz w:val="28"/>
        </w:rPr>
        <w:t>
      Особое внимание уделяется:</w:t>
      </w:r>
    </w:p>
    <w:bookmarkEnd w:id="628"/>
    <w:bookmarkStart w:name="z637" w:id="629"/>
    <w:p>
      <w:pPr>
        <w:spacing w:after="0"/>
        <w:ind w:left="0"/>
        <w:jc w:val="both"/>
      </w:pPr>
      <w:r>
        <w:rPr>
          <w:rFonts w:ascii="Times New Roman"/>
          <w:b w:val="false"/>
          <w:i w:val="false"/>
          <w:color w:val="000000"/>
          <w:sz w:val="28"/>
        </w:rPr>
        <w:t>
      оборудованию, износ которого привел к снижению коэффициента полезного действия;</w:t>
      </w:r>
    </w:p>
    <w:bookmarkEnd w:id="629"/>
    <w:bookmarkStart w:name="z638" w:id="630"/>
    <w:p>
      <w:pPr>
        <w:spacing w:after="0"/>
        <w:ind w:left="0"/>
        <w:jc w:val="both"/>
      </w:pPr>
      <w:r>
        <w:rPr>
          <w:rFonts w:ascii="Times New Roman"/>
          <w:b w:val="false"/>
          <w:i w:val="false"/>
          <w:color w:val="000000"/>
          <w:sz w:val="28"/>
        </w:rPr>
        <w:t>
      частым пускам и остановкам в связи с аварийностью оборудования;</w:t>
      </w:r>
    </w:p>
    <w:bookmarkEnd w:id="630"/>
    <w:bookmarkStart w:name="z639" w:id="631"/>
    <w:p>
      <w:pPr>
        <w:spacing w:after="0"/>
        <w:ind w:left="0"/>
        <w:jc w:val="both"/>
      </w:pPr>
      <w:r>
        <w:rPr>
          <w:rFonts w:ascii="Times New Roman"/>
          <w:b w:val="false"/>
          <w:i w:val="false"/>
          <w:color w:val="000000"/>
          <w:sz w:val="28"/>
        </w:rPr>
        <w:t>
      эксплуатация в режимах повышенного потребления топлива и других энергоресурсов – в частности, электрической энергии;</w:t>
      </w:r>
    </w:p>
    <w:bookmarkEnd w:id="631"/>
    <w:bookmarkStart w:name="z640" w:id="632"/>
    <w:p>
      <w:pPr>
        <w:spacing w:after="0"/>
        <w:ind w:left="0"/>
        <w:jc w:val="both"/>
      </w:pPr>
      <w:r>
        <w:rPr>
          <w:rFonts w:ascii="Times New Roman"/>
          <w:b w:val="false"/>
          <w:i w:val="false"/>
          <w:color w:val="000000"/>
          <w:sz w:val="28"/>
        </w:rPr>
        <w:t>
      состоянию изоляционного слоя на нагревающихся поверхностях;</w:t>
      </w:r>
    </w:p>
    <w:bookmarkEnd w:id="632"/>
    <w:bookmarkStart w:name="z641" w:id="633"/>
    <w:p>
      <w:pPr>
        <w:spacing w:after="0"/>
        <w:ind w:left="0"/>
        <w:jc w:val="both"/>
      </w:pPr>
      <w:r>
        <w:rPr>
          <w:rFonts w:ascii="Times New Roman"/>
          <w:b w:val="false"/>
          <w:i w:val="false"/>
          <w:color w:val="000000"/>
          <w:sz w:val="28"/>
        </w:rPr>
        <w:t>
      эксплуатация в режимах формирования сверхнормативных выбросов диоксида углерода (CO₂);</w:t>
      </w:r>
    </w:p>
    <w:bookmarkEnd w:id="633"/>
    <w:bookmarkStart w:name="z642" w:id="634"/>
    <w:p>
      <w:pPr>
        <w:spacing w:after="0"/>
        <w:ind w:left="0"/>
        <w:jc w:val="both"/>
      </w:pPr>
      <w:r>
        <w:rPr>
          <w:rFonts w:ascii="Times New Roman"/>
          <w:b w:val="false"/>
          <w:i w:val="false"/>
          <w:color w:val="000000"/>
          <w:sz w:val="28"/>
        </w:rPr>
        <w:t>
      3) формулировку технических решений по ремонту и (или) замене основного теплотехнического оборудования.</w:t>
      </w:r>
    </w:p>
    <w:bookmarkEnd w:id="634"/>
    <w:bookmarkStart w:name="z643" w:id="635"/>
    <w:p>
      <w:pPr>
        <w:spacing w:after="0"/>
        <w:ind w:left="0"/>
        <w:jc w:val="both"/>
      </w:pPr>
      <w:r>
        <w:rPr>
          <w:rFonts w:ascii="Times New Roman"/>
          <w:b w:val="false"/>
          <w:i w:val="false"/>
          <w:color w:val="000000"/>
          <w:sz w:val="28"/>
        </w:rPr>
        <w:t>
      В зависимости от выявленных причин предлагаются следующие мероприятия:</w:t>
      </w:r>
    </w:p>
    <w:bookmarkEnd w:id="635"/>
    <w:bookmarkStart w:name="z644" w:id="636"/>
    <w:p>
      <w:pPr>
        <w:spacing w:after="0"/>
        <w:ind w:left="0"/>
        <w:jc w:val="both"/>
      </w:pPr>
      <w:r>
        <w:rPr>
          <w:rFonts w:ascii="Times New Roman"/>
          <w:b w:val="false"/>
          <w:i w:val="false"/>
          <w:color w:val="000000"/>
          <w:sz w:val="28"/>
        </w:rPr>
        <w:t>
      ремонт оборудования, с учетом износа;</w:t>
      </w:r>
    </w:p>
    <w:bookmarkEnd w:id="636"/>
    <w:bookmarkStart w:name="z645" w:id="637"/>
    <w:p>
      <w:pPr>
        <w:spacing w:after="0"/>
        <w:ind w:left="0"/>
        <w:jc w:val="both"/>
      </w:pPr>
      <w:r>
        <w:rPr>
          <w:rFonts w:ascii="Times New Roman"/>
          <w:b w:val="false"/>
          <w:i w:val="false"/>
          <w:color w:val="000000"/>
          <w:sz w:val="28"/>
        </w:rPr>
        <w:t xml:space="preserve">
      модернизация теплотехнического оборудования при наличии технической возможности и экономической целесообразности; </w:t>
      </w:r>
    </w:p>
    <w:bookmarkEnd w:id="637"/>
    <w:bookmarkStart w:name="z646" w:id="638"/>
    <w:p>
      <w:pPr>
        <w:spacing w:after="0"/>
        <w:ind w:left="0"/>
        <w:jc w:val="both"/>
      </w:pPr>
      <w:r>
        <w:rPr>
          <w:rFonts w:ascii="Times New Roman"/>
          <w:b w:val="false"/>
          <w:i w:val="false"/>
          <w:color w:val="000000"/>
          <w:sz w:val="28"/>
        </w:rPr>
        <w:t xml:space="preserve">
      восстановление изоляционного слоя. </w:t>
      </w:r>
    </w:p>
    <w:bookmarkEnd w:id="638"/>
    <w:bookmarkStart w:name="z647" w:id="639"/>
    <w:p>
      <w:pPr>
        <w:spacing w:after="0"/>
        <w:ind w:left="0"/>
        <w:jc w:val="both"/>
      </w:pPr>
      <w:r>
        <w:rPr>
          <w:rFonts w:ascii="Times New Roman"/>
          <w:b w:val="false"/>
          <w:i w:val="false"/>
          <w:color w:val="000000"/>
          <w:sz w:val="28"/>
        </w:rPr>
        <w:t>
      4) оценка эффекта от внедрения котлового оборудования.</w:t>
      </w:r>
    </w:p>
    <w:bookmarkEnd w:id="639"/>
    <w:bookmarkStart w:name="z648" w:id="640"/>
    <w:p>
      <w:pPr>
        <w:spacing w:after="0"/>
        <w:ind w:left="0"/>
        <w:jc w:val="both"/>
      </w:pPr>
      <w:r>
        <w:rPr>
          <w:rFonts w:ascii="Times New Roman"/>
          <w:b w:val="false"/>
          <w:i w:val="false"/>
          <w:color w:val="000000"/>
          <w:sz w:val="28"/>
        </w:rPr>
        <w:t>
      Для каждого предлагаемого мероприятия проводится:</w:t>
      </w:r>
    </w:p>
    <w:bookmarkEnd w:id="640"/>
    <w:bookmarkStart w:name="z649" w:id="641"/>
    <w:p>
      <w:pPr>
        <w:spacing w:after="0"/>
        <w:ind w:left="0"/>
        <w:jc w:val="both"/>
      </w:pPr>
      <w:r>
        <w:rPr>
          <w:rFonts w:ascii="Times New Roman"/>
          <w:b w:val="false"/>
          <w:i w:val="false"/>
          <w:color w:val="000000"/>
          <w:sz w:val="28"/>
        </w:rPr>
        <w:t>
      расчет прироста коэффициента полезного действия;</w:t>
      </w:r>
    </w:p>
    <w:bookmarkEnd w:id="641"/>
    <w:bookmarkStart w:name="z650" w:id="642"/>
    <w:p>
      <w:pPr>
        <w:spacing w:after="0"/>
        <w:ind w:left="0"/>
        <w:jc w:val="both"/>
      </w:pPr>
      <w:r>
        <w:rPr>
          <w:rFonts w:ascii="Times New Roman"/>
          <w:b w:val="false"/>
          <w:i w:val="false"/>
          <w:color w:val="000000"/>
          <w:sz w:val="28"/>
        </w:rPr>
        <w:t>
      оценка снижения расхода топлива и энергоресурсов (в абсолютных и удельных величинах) по каждому виду топлива (энергоресурса);</w:t>
      </w:r>
    </w:p>
    <w:bookmarkEnd w:id="642"/>
    <w:bookmarkStart w:name="z651" w:id="643"/>
    <w:p>
      <w:pPr>
        <w:spacing w:after="0"/>
        <w:ind w:left="0"/>
        <w:jc w:val="both"/>
      </w:pPr>
      <w:r>
        <w:rPr>
          <w:rFonts w:ascii="Times New Roman"/>
          <w:b w:val="false"/>
          <w:i w:val="false"/>
          <w:color w:val="000000"/>
          <w:sz w:val="28"/>
        </w:rPr>
        <w:t xml:space="preserve">
      оценка снижения выбросов диоксида углерода (CO₂). </w:t>
      </w:r>
    </w:p>
    <w:bookmarkEnd w:id="643"/>
    <w:bookmarkStart w:name="z652" w:id="644"/>
    <w:p>
      <w:pPr>
        <w:spacing w:after="0"/>
        <w:ind w:left="0"/>
        <w:jc w:val="both"/>
      </w:pPr>
      <w:r>
        <w:rPr>
          <w:rFonts w:ascii="Times New Roman"/>
          <w:b w:val="false"/>
          <w:i w:val="false"/>
          <w:color w:val="000000"/>
          <w:sz w:val="28"/>
        </w:rPr>
        <w:t>
      При условии неизменного уровня отпуска тепловой энергии, формула для расчета изменения количества выбросов диоксида углерода (CO₂) выглядит следующим образом:</w:t>
      </w:r>
    </w:p>
    <w:bookmarkEnd w:id="644"/>
    <w:bookmarkStart w:name="z653"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334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40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654" w:id="646"/>
    <w:p>
      <w:pPr>
        <w:spacing w:after="0"/>
        <w:ind w:left="0"/>
        <w:jc w:val="both"/>
      </w:pPr>
      <w:r>
        <w:rPr>
          <w:rFonts w:ascii="Times New Roman"/>
          <w:b w:val="false"/>
          <w:i w:val="false"/>
          <w:color w:val="000000"/>
          <w:sz w:val="28"/>
        </w:rPr>
        <w:t xml:space="preserve">
      </w:t>
      </w:r>
    </w:p>
    <w:bookmarkEnd w:id="646"/>
    <w:p>
      <w:pPr>
        <w:spacing w:after="0"/>
        <w:ind w:left="0"/>
        <w:jc w:val="both"/>
      </w:pPr>
      <w:r>
        <w:drawing>
          <wp:inline distT="0" distB="0" distL="0" distR="0">
            <wp:extent cx="711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1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сокращение выбросов диоксида углерода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5" w:id="647"/>
    <w:p>
      <w:pPr>
        <w:spacing w:after="0"/>
        <w:ind w:left="0"/>
        <w:jc w:val="both"/>
      </w:pPr>
      <w:r>
        <w:rPr>
          <w:rFonts w:ascii="Times New Roman"/>
          <w:b w:val="false"/>
          <w:i w:val="false"/>
          <w:color w:val="000000"/>
          <w:sz w:val="28"/>
        </w:rPr>
        <w:t xml:space="preserve">
      </w:t>
      </w:r>
    </w:p>
    <w:bookmarkEnd w:id="647"/>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текущее количество выбросов диоксида углерода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56" w:id="648"/>
    <w:p>
      <w:pPr>
        <w:spacing w:after="0"/>
        <w:ind w:left="0"/>
        <w:jc w:val="both"/>
      </w:pPr>
      <w:r>
        <w:rPr>
          <w:rFonts w:ascii="Times New Roman"/>
          <w:b w:val="false"/>
          <w:i w:val="false"/>
          <w:color w:val="000000"/>
          <w:sz w:val="28"/>
        </w:rPr>
        <w:t xml:space="preserve">
      </w:t>
      </w:r>
    </w:p>
    <w:bookmarkEnd w:id="648"/>
    <w:p>
      <w:pPr>
        <w:spacing w:after="0"/>
        <w:ind w:left="0"/>
        <w:jc w:val="both"/>
      </w:pPr>
      <w:r>
        <w:drawing>
          <wp:inline distT="0" distB="0" distL="0" distR="0">
            <wp:extent cx="533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3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текущий коэффициента полезного действия;</w:t>
      </w:r>
      <w:r>
        <w:br/>
      </w:r>
      <w:r>
        <w:rPr>
          <w:rFonts w:ascii="Times New Roman"/>
          <w:b w:val="false"/>
          <w:i w:val="false"/>
          <w:color w:val="000000"/>
          <w:sz w:val="28"/>
        </w:rPr>
        <w:t>
</w:t>
      </w:r>
    </w:p>
    <w:bookmarkStart w:name="z657"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533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3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коэффициента полезного действия после реализации мероприятий.</w:t>
      </w:r>
      <w:r>
        <w:br/>
      </w:r>
      <w:r>
        <w:rPr>
          <w:rFonts w:ascii="Times New Roman"/>
          <w:b w:val="false"/>
          <w:i w:val="false"/>
          <w:color w:val="000000"/>
          <w:sz w:val="28"/>
        </w:rPr>
        <w:t>
</w:t>
      </w:r>
    </w:p>
    <w:bookmarkStart w:name="z658" w:id="650"/>
    <w:p>
      <w:pPr>
        <w:spacing w:after="0"/>
        <w:ind w:left="0"/>
        <w:jc w:val="both"/>
      </w:pPr>
      <w:r>
        <w:rPr>
          <w:rFonts w:ascii="Times New Roman"/>
          <w:b w:val="false"/>
          <w:i w:val="false"/>
          <w:color w:val="000000"/>
          <w:sz w:val="28"/>
        </w:rPr>
        <w:t>
      Предварительный расчет срока окупаемости и эколого-экономического эффекта.</w:t>
      </w:r>
    </w:p>
    <w:bookmarkEnd w:id="650"/>
    <w:bookmarkStart w:name="z659" w:id="651"/>
    <w:p>
      <w:pPr>
        <w:spacing w:after="0"/>
        <w:ind w:left="0"/>
        <w:jc w:val="both"/>
      </w:pPr>
      <w:r>
        <w:rPr>
          <w:rFonts w:ascii="Times New Roman"/>
          <w:b w:val="false"/>
          <w:i w:val="false"/>
          <w:color w:val="000000"/>
          <w:sz w:val="28"/>
        </w:rPr>
        <w:t xml:space="preserve">
      В целях снижения выбросов диоксида углерода (CO₂) следует рассмотреть возможность перевода котельной на высококалорийное топливо. </w:t>
      </w:r>
    </w:p>
    <w:bookmarkEnd w:id="651"/>
    <w:bookmarkStart w:name="z660" w:id="652"/>
    <w:p>
      <w:pPr>
        <w:spacing w:after="0"/>
        <w:ind w:left="0"/>
        <w:jc w:val="both"/>
      </w:pPr>
      <w:r>
        <w:rPr>
          <w:rFonts w:ascii="Times New Roman"/>
          <w:b w:val="false"/>
          <w:i w:val="false"/>
          <w:color w:val="000000"/>
          <w:sz w:val="28"/>
        </w:rPr>
        <w:t>
      99. В ходе углубленного анализа переход на высококалорийное топливо рассматривается как отдельное мероприятие по снижению выбросов, так и в совокупности с другими мероприятиями.</w:t>
      </w:r>
    </w:p>
    <w:bookmarkEnd w:id="652"/>
    <w:bookmarkStart w:name="z661" w:id="653"/>
    <w:p>
      <w:pPr>
        <w:spacing w:after="0"/>
        <w:ind w:left="0"/>
        <w:jc w:val="both"/>
      </w:pPr>
      <w:r>
        <w:rPr>
          <w:rFonts w:ascii="Times New Roman"/>
          <w:b w:val="false"/>
          <w:i w:val="false"/>
          <w:color w:val="000000"/>
          <w:sz w:val="28"/>
        </w:rPr>
        <w:t xml:space="preserve">
      С целью определения вида топлива с максимальной теплотворной способностью и низкими выбросами диоксида углерода (СО₂) проводится оценка сжигаемого топлива, путем экономической и экологической оценки осуществляется подбор более высококалорийного топлива доступного в данном регионе и подлежащего сжиганию на принятых котлоагрегатах. </w:t>
      </w:r>
    </w:p>
    <w:bookmarkEnd w:id="653"/>
    <w:bookmarkStart w:name="z662" w:id="654"/>
    <w:p>
      <w:pPr>
        <w:spacing w:after="0"/>
        <w:ind w:left="0"/>
        <w:jc w:val="both"/>
      </w:pPr>
      <w:r>
        <w:rPr>
          <w:rFonts w:ascii="Times New Roman"/>
          <w:b w:val="false"/>
          <w:i w:val="false"/>
          <w:color w:val="000000"/>
          <w:sz w:val="28"/>
        </w:rPr>
        <w:t>
      Анализ включает:</w:t>
      </w:r>
    </w:p>
    <w:bookmarkEnd w:id="654"/>
    <w:bookmarkStart w:name="z663" w:id="655"/>
    <w:p>
      <w:pPr>
        <w:spacing w:after="0"/>
        <w:ind w:left="0"/>
        <w:jc w:val="both"/>
      </w:pPr>
      <w:r>
        <w:rPr>
          <w:rFonts w:ascii="Times New Roman"/>
          <w:b w:val="false"/>
          <w:i w:val="false"/>
          <w:color w:val="000000"/>
          <w:sz w:val="28"/>
        </w:rPr>
        <w:t>
      1) оценку выработки тепловой энергии при сжигании фактического принятого топлива.</w:t>
      </w:r>
    </w:p>
    <w:bookmarkEnd w:id="655"/>
    <w:bookmarkStart w:name="z664" w:id="656"/>
    <w:p>
      <w:pPr>
        <w:spacing w:after="0"/>
        <w:ind w:left="0"/>
        <w:jc w:val="both"/>
      </w:pPr>
      <w:r>
        <w:rPr>
          <w:rFonts w:ascii="Times New Roman"/>
          <w:b w:val="false"/>
          <w:i w:val="false"/>
          <w:color w:val="000000"/>
          <w:sz w:val="28"/>
        </w:rPr>
        <w:t xml:space="preserve">
      Анализ проводится на основании данных с общего теплосчетчика источника теплоснабжения и количества использованного топлива. </w:t>
      </w:r>
    </w:p>
    <w:bookmarkEnd w:id="656"/>
    <w:bookmarkStart w:name="z665" w:id="657"/>
    <w:p>
      <w:pPr>
        <w:spacing w:after="0"/>
        <w:ind w:left="0"/>
        <w:jc w:val="both"/>
      </w:pPr>
      <w:r>
        <w:rPr>
          <w:rFonts w:ascii="Times New Roman"/>
          <w:b w:val="false"/>
          <w:i w:val="false"/>
          <w:color w:val="000000"/>
          <w:sz w:val="28"/>
        </w:rPr>
        <w:t>
      Формируется суточный или, при отсутствии таких данных, месячный график, на основании которого оценивается:</w:t>
      </w:r>
    </w:p>
    <w:bookmarkEnd w:id="657"/>
    <w:bookmarkStart w:name="z666" w:id="658"/>
    <w:p>
      <w:pPr>
        <w:spacing w:after="0"/>
        <w:ind w:left="0"/>
        <w:jc w:val="both"/>
      </w:pPr>
      <w:r>
        <w:rPr>
          <w:rFonts w:ascii="Times New Roman"/>
          <w:b w:val="false"/>
          <w:i w:val="false"/>
          <w:color w:val="000000"/>
          <w:sz w:val="28"/>
        </w:rPr>
        <w:t>
      отношение выработанного количества тепловой энергии к использованному топливу;</w:t>
      </w:r>
    </w:p>
    <w:bookmarkEnd w:id="658"/>
    <w:bookmarkStart w:name="z667" w:id="659"/>
    <w:p>
      <w:pPr>
        <w:spacing w:after="0"/>
        <w:ind w:left="0"/>
        <w:jc w:val="both"/>
      </w:pPr>
      <w:r>
        <w:rPr>
          <w:rFonts w:ascii="Times New Roman"/>
          <w:b w:val="false"/>
          <w:i w:val="false"/>
          <w:color w:val="000000"/>
          <w:sz w:val="28"/>
        </w:rPr>
        <w:t>
      соответствие теплотворной способности топлива заявленным характеристикам;</w:t>
      </w:r>
    </w:p>
    <w:bookmarkEnd w:id="659"/>
    <w:bookmarkStart w:name="z668" w:id="660"/>
    <w:p>
      <w:pPr>
        <w:spacing w:after="0"/>
        <w:ind w:left="0"/>
        <w:jc w:val="both"/>
      </w:pPr>
      <w:r>
        <w:rPr>
          <w:rFonts w:ascii="Times New Roman"/>
          <w:b w:val="false"/>
          <w:i w:val="false"/>
          <w:color w:val="000000"/>
          <w:sz w:val="28"/>
        </w:rPr>
        <w:t>
      определение количества диоксида углерода (CO₂), выброшенного в атмосферу в процессе горения топлива;</w:t>
      </w:r>
    </w:p>
    <w:bookmarkEnd w:id="660"/>
    <w:bookmarkStart w:name="z669" w:id="661"/>
    <w:p>
      <w:pPr>
        <w:spacing w:after="0"/>
        <w:ind w:left="0"/>
        <w:jc w:val="both"/>
      </w:pPr>
      <w:r>
        <w:rPr>
          <w:rFonts w:ascii="Times New Roman"/>
          <w:b w:val="false"/>
          <w:i w:val="false"/>
          <w:color w:val="000000"/>
          <w:sz w:val="28"/>
        </w:rPr>
        <w:t>
      2) экологическую и экономическую оценку видов топлива, обладающих большей калорийностью (теплотворной способностью).</w:t>
      </w:r>
    </w:p>
    <w:bookmarkEnd w:id="661"/>
    <w:bookmarkStart w:name="z670" w:id="662"/>
    <w:p>
      <w:pPr>
        <w:spacing w:after="0"/>
        <w:ind w:left="0"/>
        <w:jc w:val="both"/>
      </w:pPr>
      <w:r>
        <w:rPr>
          <w:rFonts w:ascii="Times New Roman"/>
          <w:b w:val="false"/>
          <w:i w:val="false"/>
          <w:color w:val="000000"/>
          <w:sz w:val="28"/>
        </w:rPr>
        <w:t>
      Оценке подлежат следующие характеристики:</w:t>
      </w:r>
    </w:p>
    <w:bookmarkEnd w:id="662"/>
    <w:bookmarkStart w:name="z671" w:id="663"/>
    <w:p>
      <w:pPr>
        <w:spacing w:after="0"/>
        <w:ind w:left="0"/>
        <w:jc w:val="both"/>
      </w:pPr>
      <w:r>
        <w:rPr>
          <w:rFonts w:ascii="Times New Roman"/>
          <w:b w:val="false"/>
          <w:i w:val="false"/>
          <w:color w:val="000000"/>
          <w:sz w:val="28"/>
        </w:rPr>
        <w:t>
      теплотворная способность;</w:t>
      </w:r>
    </w:p>
    <w:bookmarkEnd w:id="663"/>
    <w:bookmarkStart w:name="z672" w:id="664"/>
    <w:p>
      <w:pPr>
        <w:spacing w:after="0"/>
        <w:ind w:left="0"/>
        <w:jc w:val="both"/>
      </w:pPr>
      <w:r>
        <w:rPr>
          <w:rFonts w:ascii="Times New Roman"/>
          <w:b w:val="false"/>
          <w:i w:val="false"/>
          <w:color w:val="000000"/>
          <w:sz w:val="28"/>
        </w:rPr>
        <w:t>
      количество выбросов диоксида углерода (CO₂) на тонну сжигаемого топлива;</w:t>
      </w:r>
    </w:p>
    <w:bookmarkEnd w:id="664"/>
    <w:bookmarkStart w:name="z673" w:id="665"/>
    <w:p>
      <w:pPr>
        <w:spacing w:after="0"/>
        <w:ind w:left="0"/>
        <w:jc w:val="both"/>
      </w:pPr>
      <w:r>
        <w:rPr>
          <w:rFonts w:ascii="Times New Roman"/>
          <w:b w:val="false"/>
          <w:i w:val="false"/>
          <w:color w:val="000000"/>
          <w:sz w:val="28"/>
        </w:rPr>
        <w:t xml:space="preserve">
      возможность сжигания топлива на принятых котлоагрегатах; </w:t>
      </w:r>
    </w:p>
    <w:bookmarkEnd w:id="665"/>
    <w:bookmarkStart w:name="z674" w:id="666"/>
    <w:p>
      <w:pPr>
        <w:spacing w:after="0"/>
        <w:ind w:left="0"/>
        <w:jc w:val="both"/>
      </w:pPr>
      <w:r>
        <w:rPr>
          <w:rFonts w:ascii="Times New Roman"/>
          <w:b w:val="false"/>
          <w:i w:val="false"/>
          <w:color w:val="000000"/>
          <w:sz w:val="28"/>
        </w:rPr>
        <w:t>
      доступность топлива в данном регионе;</w:t>
      </w:r>
    </w:p>
    <w:bookmarkEnd w:id="666"/>
    <w:bookmarkStart w:name="z675" w:id="667"/>
    <w:p>
      <w:pPr>
        <w:spacing w:after="0"/>
        <w:ind w:left="0"/>
        <w:jc w:val="both"/>
      </w:pPr>
      <w:r>
        <w:rPr>
          <w:rFonts w:ascii="Times New Roman"/>
          <w:b w:val="false"/>
          <w:i w:val="false"/>
          <w:color w:val="000000"/>
          <w:sz w:val="28"/>
        </w:rPr>
        <w:t>
      экономическая целесообразность;</w:t>
      </w:r>
    </w:p>
    <w:bookmarkEnd w:id="667"/>
    <w:bookmarkStart w:name="z676" w:id="668"/>
    <w:p>
      <w:pPr>
        <w:spacing w:after="0"/>
        <w:ind w:left="0"/>
        <w:jc w:val="both"/>
      </w:pPr>
      <w:r>
        <w:rPr>
          <w:rFonts w:ascii="Times New Roman"/>
          <w:b w:val="false"/>
          <w:i w:val="false"/>
          <w:color w:val="000000"/>
          <w:sz w:val="28"/>
        </w:rPr>
        <w:t xml:space="preserve">
      потенциал снижения выбросов диоксида углерода (CO₂); </w:t>
      </w:r>
    </w:p>
    <w:bookmarkEnd w:id="668"/>
    <w:bookmarkStart w:name="z677" w:id="669"/>
    <w:p>
      <w:pPr>
        <w:spacing w:after="0"/>
        <w:ind w:left="0"/>
        <w:jc w:val="both"/>
      </w:pPr>
      <w:r>
        <w:rPr>
          <w:rFonts w:ascii="Times New Roman"/>
          <w:b w:val="false"/>
          <w:i w:val="false"/>
          <w:color w:val="000000"/>
          <w:sz w:val="28"/>
        </w:rPr>
        <w:t>
      3) формулировку технических решений по переходу на новый вид топлива:</w:t>
      </w:r>
    </w:p>
    <w:bookmarkEnd w:id="669"/>
    <w:bookmarkStart w:name="z678" w:id="670"/>
    <w:p>
      <w:pPr>
        <w:spacing w:after="0"/>
        <w:ind w:left="0"/>
        <w:jc w:val="both"/>
      </w:pPr>
      <w:r>
        <w:rPr>
          <w:rFonts w:ascii="Times New Roman"/>
          <w:b w:val="false"/>
          <w:i w:val="false"/>
          <w:color w:val="000000"/>
          <w:sz w:val="28"/>
        </w:rPr>
        <w:t>
      дооснащение источника теплоснабжения котлоагрегатами (или их полная замена) для сжигания нового вида топлива (при необходимости и экономической целесообразности);</w:t>
      </w:r>
    </w:p>
    <w:bookmarkEnd w:id="670"/>
    <w:bookmarkStart w:name="z679" w:id="671"/>
    <w:p>
      <w:pPr>
        <w:spacing w:after="0"/>
        <w:ind w:left="0"/>
        <w:jc w:val="both"/>
      </w:pPr>
      <w:r>
        <w:rPr>
          <w:rFonts w:ascii="Times New Roman"/>
          <w:b w:val="false"/>
          <w:i w:val="false"/>
          <w:color w:val="000000"/>
          <w:sz w:val="28"/>
        </w:rPr>
        <w:t>
      оснащение котельного оборудования системами автоматического контроля и регулирования режимов горения нового вида топлива, а при ее наличии – наладка существующей;</w:t>
      </w:r>
    </w:p>
    <w:bookmarkEnd w:id="671"/>
    <w:bookmarkStart w:name="z680" w:id="672"/>
    <w:p>
      <w:pPr>
        <w:spacing w:after="0"/>
        <w:ind w:left="0"/>
        <w:jc w:val="both"/>
      </w:pPr>
      <w:r>
        <w:rPr>
          <w:rFonts w:ascii="Times New Roman"/>
          <w:b w:val="false"/>
          <w:i w:val="false"/>
          <w:color w:val="000000"/>
          <w:sz w:val="28"/>
        </w:rPr>
        <w:t xml:space="preserve">
      подбор и установка тягодутьевых агрегатов и электродвигателей с параметрами, соответствующими процессам сжигания нового вида топлива; </w:t>
      </w:r>
    </w:p>
    <w:bookmarkEnd w:id="672"/>
    <w:bookmarkStart w:name="z681" w:id="673"/>
    <w:p>
      <w:pPr>
        <w:spacing w:after="0"/>
        <w:ind w:left="0"/>
        <w:jc w:val="both"/>
      </w:pPr>
      <w:r>
        <w:rPr>
          <w:rFonts w:ascii="Times New Roman"/>
          <w:b w:val="false"/>
          <w:i w:val="false"/>
          <w:color w:val="000000"/>
          <w:sz w:val="28"/>
        </w:rPr>
        <w:t>
      4) оценку эффекта от внедрения, в том числе:</w:t>
      </w:r>
    </w:p>
    <w:bookmarkEnd w:id="673"/>
    <w:bookmarkStart w:name="z682" w:id="674"/>
    <w:p>
      <w:pPr>
        <w:spacing w:after="0"/>
        <w:ind w:left="0"/>
        <w:jc w:val="both"/>
      </w:pPr>
      <w:r>
        <w:rPr>
          <w:rFonts w:ascii="Times New Roman"/>
          <w:b w:val="false"/>
          <w:i w:val="false"/>
          <w:color w:val="000000"/>
          <w:sz w:val="28"/>
        </w:rPr>
        <w:t>
      оценку снижения расхода топлива и энергоресурсов (в абсолютных и удельных величинах);</w:t>
      </w:r>
    </w:p>
    <w:bookmarkEnd w:id="674"/>
    <w:bookmarkStart w:name="z683" w:id="675"/>
    <w:p>
      <w:pPr>
        <w:spacing w:after="0"/>
        <w:ind w:left="0"/>
        <w:jc w:val="both"/>
      </w:pPr>
      <w:r>
        <w:rPr>
          <w:rFonts w:ascii="Times New Roman"/>
          <w:b w:val="false"/>
          <w:i w:val="false"/>
          <w:color w:val="000000"/>
          <w:sz w:val="28"/>
        </w:rPr>
        <w:t xml:space="preserve">
      оценку снижения выбросов диоксида углерода (CO₂). </w:t>
      </w:r>
    </w:p>
    <w:bookmarkEnd w:id="675"/>
    <w:bookmarkStart w:name="z684" w:id="676"/>
    <w:p>
      <w:pPr>
        <w:spacing w:after="0"/>
        <w:ind w:left="0"/>
        <w:jc w:val="both"/>
      </w:pPr>
      <w:r>
        <w:rPr>
          <w:rFonts w:ascii="Times New Roman"/>
          <w:b w:val="false"/>
          <w:i w:val="false"/>
          <w:color w:val="000000"/>
          <w:sz w:val="28"/>
        </w:rPr>
        <w:t>
      При условии неизменного уровня отпуска тепловой энергии, формула для расчета изменения количества выбросов диоксида углерода (CO₂) выглядит следующим образом:</w:t>
      </w:r>
    </w:p>
    <w:bookmarkEnd w:id="676"/>
    <w:bookmarkStart w:name="z685" w:id="677"/>
    <w:p>
      <w:pPr>
        <w:spacing w:after="0"/>
        <w:ind w:left="0"/>
        <w:jc w:val="both"/>
      </w:pPr>
      <w:r>
        <w:rPr>
          <w:rFonts w:ascii="Times New Roman"/>
          <w:b w:val="false"/>
          <w:i w:val="false"/>
          <w:color w:val="000000"/>
          <w:sz w:val="28"/>
        </w:rPr>
        <w:t xml:space="preserve">
      </w:t>
      </w:r>
    </w:p>
    <w:bookmarkEnd w:id="677"/>
    <w:p>
      <w:pPr>
        <w:spacing w:after="0"/>
        <w:ind w:left="0"/>
        <w:jc w:val="both"/>
      </w:pPr>
      <w:r>
        <w:drawing>
          <wp:inline distT="0" distB="0" distL="0" distR="0">
            <wp:extent cx="309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9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686"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сокращение выбросов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87"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5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текщее количество выбросов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88" w:id="680"/>
    <w:p>
      <w:pPr>
        <w:spacing w:after="0"/>
        <w:ind w:left="0"/>
        <w:jc w:val="both"/>
      </w:pPr>
      <w:r>
        <w:rPr>
          <w:rFonts w:ascii="Times New Roman"/>
          <w:b w:val="false"/>
          <w:i w:val="false"/>
          <w:color w:val="000000"/>
          <w:sz w:val="28"/>
        </w:rPr>
        <w:t xml:space="preserve">
      </w:t>
      </w:r>
    </w:p>
    <w:bookmarkEnd w:id="680"/>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выбросов </w:t>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нового вида топлива.</w:t>
      </w:r>
      <w:r>
        <w:br/>
      </w:r>
      <w:r>
        <w:rPr>
          <w:rFonts w:ascii="Times New Roman"/>
          <w:b w:val="false"/>
          <w:i w:val="false"/>
          <w:color w:val="000000"/>
          <w:sz w:val="28"/>
        </w:rPr>
        <w:t>
</w:t>
      </w:r>
    </w:p>
    <w:bookmarkStart w:name="z689" w:id="681"/>
    <w:p>
      <w:pPr>
        <w:spacing w:after="0"/>
        <w:ind w:left="0"/>
        <w:jc w:val="both"/>
      </w:pPr>
      <w:r>
        <w:rPr>
          <w:rFonts w:ascii="Times New Roman"/>
          <w:b w:val="false"/>
          <w:i w:val="false"/>
          <w:color w:val="000000"/>
          <w:sz w:val="28"/>
        </w:rPr>
        <w:t>
      Предварительный расчет срока окупаемости и эколого-экономического эффекта.</w:t>
      </w:r>
    </w:p>
    <w:bookmarkEnd w:id="681"/>
    <w:bookmarkStart w:name="z690" w:id="682"/>
    <w:p>
      <w:pPr>
        <w:spacing w:after="0"/>
        <w:ind w:left="0"/>
        <w:jc w:val="both"/>
      </w:pPr>
      <w:r>
        <w:rPr>
          <w:rFonts w:ascii="Times New Roman"/>
          <w:b w:val="false"/>
          <w:i w:val="false"/>
          <w:color w:val="000000"/>
          <w:sz w:val="28"/>
        </w:rPr>
        <w:t>
      100. В рамках анализа рассматривается дооснащение котельной котлами-утилизаторами отходов с целью снижения потребления основного вида топлива.</w:t>
      </w:r>
    </w:p>
    <w:bookmarkEnd w:id="682"/>
    <w:bookmarkStart w:name="z691" w:id="683"/>
    <w:p>
      <w:pPr>
        <w:spacing w:after="0"/>
        <w:ind w:left="0"/>
        <w:jc w:val="both"/>
      </w:pPr>
      <w:r>
        <w:rPr>
          <w:rFonts w:ascii="Times New Roman"/>
          <w:b w:val="false"/>
          <w:i w:val="false"/>
          <w:color w:val="000000"/>
          <w:sz w:val="28"/>
        </w:rPr>
        <w:t>
      Котел-утилизатор используется для сжигания различных отходов и рассматривается в качестве источника дешевой тепловой энергии. Топливом для котла-утилизатора являются твердо-бытовые отходы, отходы деревопереработки, отходы сельскохозяйственных предприятий и прочие отходы. Использование утилизаторов обеспечивает утилизацию и обеззараживание бытовых и промышленных отходов.</w:t>
      </w:r>
    </w:p>
    <w:bookmarkEnd w:id="683"/>
    <w:bookmarkStart w:name="z692" w:id="684"/>
    <w:p>
      <w:pPr>
        <w:spacing w:after="0"/>
        <w:ind w:left="0"/>
        <w:jc w:val="both"/>
      </w:pPr>
      <w:r>
        <w:rPr>
          <w:rFonts w:ascii="Times New Roman"/>
          <w:b w:val="false"/>
          <w:i w:val="false"/>
          <w:color w:val="000000"/>
          <w:sz w:val="28"/>
        </w:rPr>
        <w:t xml:space="preserve">
      Дооснащение котельной котлами-утилизаторами рассматривается как отдельное мероприятие по снижению выбросов, так и в совокупности с другими мероприятиями. Котлы-утилизаторы устанавливаются как дополнительный источник тепловой энергии и (или) пиково-резервный источник. </w:t>
      </w:r>
    </w:p>
    <w:bookmarkEnd w:id="684"/>
    <w:bookmarkStart w:name="z693" w:id="685"/>
    <w:p>
      <w:pPr>
        <w:spacing w:after="0"/>
        <w:ind w:left="0"/>
        <w:jc w:val="both"/>
      </w:pPr>
      <w:r>
        <w:rPr>
          <w:rFonts w:ascii="Times New Roman"/>
          <w:b w:val="false"/>
          <w:i w:val="false"/>
          <w:color w:val="000000"/>
          <w:sz w:val="28"/>
        </w:rPr>
        <w:t xml:space="preserve">
      В рамках углубленного анализа источников теплоснабжения рассматривается возможность внедрения котлов-утилизаторов в рабочий цикл основного источника теплоснабжения. Целью оценки является определение вида топлива для котла-утилизатора, накопленные объемы отходов и их поступление на протяжении отопительного периода. </w:t>
      </w:r>
    </w:p>
    <w:bookmarkEnd w:id="685"/>
    <w:bookmarkStart w:name="z694" w:id="686"/>
    <w:p>
      <w:pPr>
        <w:spacing w:after="0"/>
        <w:ind w:left="0"/>
        <w:jc w:val="both"/>
      </w:pPr>
      <w:r>
        <w:rPr>
          <w:rFonts w:ascii="Times New Roman"/>
          <w:b w:val="false"/>
          <w:i w:val="false"/>
          <w:color w:val="000000"/>
          <w:sz w:val="28"/>
        </w:rPr>
        <w:t>
      Анализ включает:</w:t>
      </w:r>
    </w:p>
    <w:bookmarkEnd w:id="686"/>
    <w:bookmarkStart w:name="z695" w:id="687"/>
    <w:p>
      <w:pPr>
        <w:spacing w:after="0"/>
        <w:ind w:left="0"/>
        <w:jc w:val="both"/>
      </w:pPr>
      <w:r>
        <w:rPr>
          <w:rFonts w:ascii="Times New Roman"/>
          <w:b w:val="false"/>
          <w:i w:val="false"/>
          <w:color w:val="000000"/>
          <w:sz w:val="28"/>
        </w:rPr>
        <w:t>
      1) оценку потенциала выработки тепловой энергии на котлах-утилизаторах, которая проводится на основании следующих данных:</w:t>
      </w:r>
    </w:p>
    <w:bookmarkEnd w:id="687"/>
    <w:bookmarkStart w:name="z696" w:id="688"/>
    <w:p>
      <w:pPr>
        <w:spacing w:after="0"/>
        <w:ind w:left="0"/>
        <w:jc w:val="both"/>
      </w:pPr>
      <w:r>
        <w:rPr>
          <w:rFonts w:ascii="Times New Roman"/>
          <w:b w:val="false"/>
          <w:i w:val="false"/>
          <w:color w:val="000000"/>
          <w:sz w:val="28"/>
        </w:rPr>
        <w:t xml:space="preserve">
      источник отходов, подлежащих сжиганию (свалка, сельскохозяйственное предприятие, деревообрабатывающее предприятие и прочие источники отходов); </w:t>
      </w:r>
    </w:p>
    <w:bookmarkEnd w:id="688"/>
    <w:bookmarkStart w:name="z697" w:id="689"/>
    <w:p>
      <w:pPr>
        <w:spacing w:after="0"/>
        <w:ind w:left="0"/>
        <w:jc w:val="both"/>
      </w:pPr>
      <w:r>
        <w:rPr>
          <w:rFonts w:ascii="Times New Roman"/>
          <w:b w:val="false"/>
          <w:i w:val="false"/>
          <w:color w:val="000000"/>
          <w:sz w:val="28"/>
        </w:rPr>
        <w:t>
      количество накопленных отходов, подлежащих сжиганию;</w:t>
      </w:r>
    </w:p>
    <w:bookmarkEnd w:id="689"/>
    <w:bookmarkStart w:name="z698" w:id="690"/>
    <w:p>
      <w:pPr>
        <w:spacing w:after="0"/>
        <w:ind w:left="0"/>
        <w:jc w:val="both"/>
      </w:pPr>
      <w:r>
        <w:rPr>
          <w:rFonts w:ascii="Times New Roman"/>
          <w:b w:val="false"/>
          <w:i w:val="false"/>
          <w:color w:val="000000"/>
          <w:sz w:val="28"/>
        </w:rPr>
        <w:t xml:space="preserve">
      поступление отходов на протяжении отопительного сезона; </w:t>
      </w:r>
    </w:p>
    <w:bookmarkEnd w:id="690"/>
    <w:bookmarkStart w:name="z699" w:id="691"/>
    <w:p>
      <w:pPr>
        <w:spacing w:after="0"/>
        <w:ind w:left="0"/>
        <w:jc w:val="both"/>
      </w:pPr>
      <w:r>
        <w:rPr>
          <w:rFonts w:ascii="Times New Roman"/>
          <w:b w:val="false"/>
          <w:i w:val="false"/>
          <w:color w:val="000000"/>
          <w:sz w:val="28"/>
        </w:rPr>
        <w:t xml:space="preserve">
      теплота сгорания отходов, подлежащих сжиганию; </w:t>
      </w:r>
    </w:p>
    <w:bookmarkEnd w:id="691"/>
    <w:bookmarkStart w:name="z700" w:id="692"/>
    <w:p>
      <w:pPr>
        <w:spacing w:after="0"/>
        <w:ind w:left="0"/>
        <w:jc w:val="both"/>
      </w:pPr>
      <w:r>
        <w:rPr>
          <w:rFonts w:ascii="Times New Roman"/>
          <w:b w:val="false"/>
          <w:i w:val="false"/>
          <w:color w:val="000000"/>
          <w:sz w:val="28"/>
        </w:rPr>
        <w:t xml:space="preserve">
      определение количества тепловой энергии, вырабатываемой на котлах-утилизаторах; </w:t>
      </w:r>
    </w:p>
    <w:bookmarkEnd w:id="692"/>
    <w:bookmarkStart w:name="z701" w:id="693"/>
    <w:p>
      <w:pPr>
        <w:spacing w:after="0"/>
        <w:ind w:left="0"/>
        <w:jc w:val="both"/>
      </w:pPr>
      <w:r>
        <w:rPr>
          <w:rFonts w:ascii="Times New Roman"/>
          <w:b w:val="false"/>
          <w:i w:val="false"/>
          <w:color w:val="000000"/>
          <w:sz w:val="28"/>
        </w:rPr>
        <w:t>
      2) экологическую и экономическую оценку внедрения котлов-утилизаторов.</w:t>
      </w:r>
    </w:p>
    <w:bookmarkEnd w:id="693"/>
    <w:bookmarkStart w:name="z702" w:id="694"/>
    <w:p>
      <w:pPr>
        <w:spacing w:after="0"/>
        <w:ind w:left="0"/>
        <w:jc w:val="both"/>
      </w:pPr>
      <w:r>
        <w:rPr>
          <w:rFonts w:ascii="Times New Roman"/>
          <w:b w:val="false"/>
          <w:i w:val="false"/>
          <w:color w:val="000000"/>
          <w:sz w:val="28"/>
        </w:rPr>
        <w:t>
      Оценке подлежат следующие характеристики:</w:t>
      </w:r>
    </w:p>
    <w:bookmarkEnd w:id="694"/>
    <w:bookmarkStart w:name="z703" w:id="695"/>
    <w:p>
      <w:pPr>
        <w:spacing w:after="0"/>
        <w:ind w:left="0"/>
        <w:jc w:val="both"/>
      </w:pPr>
      <w:r>
        <w:rPr>
          <w:rFonts w:ascii="Times New Roman"/>
          <w:b w:val="false"/>
          <w:i w:val="false"/>
          <w:color w:val="000000"/>
          <w:sz w:val="28"/>
        </w:rPr>
        <w:t xml:space="preserve">
      теплотворная способность котлов-утилизаторов; </w:t>
      </w:r>
    </w:p>
    <w:bookmarkEnd w:id="695"/>
    <w:bookmarkStart w:name="z704" w:id="696"/>
    <w:p>
      <w:pPr>
        <w:spacing w:after="0"/>
        <w:ind w:left="0"/>
        <w:jc w:val="both"/>
      </w:pPr>
      <w:r>
        <w:rPr>
          <w:rFonts w:ascii="Times New Roman"/>
          <w:b w:val="false"/>
          <w:i w:val="false"/>
          <w:color w:val="000000"/>
          <w:sz w:val="28"/>
        </w:rPr>
        <w:t>
      потребность тепловой энергии в пики потребления;</w:t>
      </w:r>
    </w:p>
    <w:bookmarkEnd w:id="696"/>
    <w:bookmarkStart w:name="z705" w:id="697"/>
    <w:p>
      <w:pPr>
        <w:spacing w:after="0"/>
        <w:ind w:left="0"/>
        <w:jc w:val="both"/>
      </w:pPr>
      <w:r>
        <w:rPr>
          <w:rFonts w:ascii="Times New Roman"/>
          <w:b w:val="false"/>
          <w:i w:val="false"/>
          <w:color w:val="000000"/>
          <w:sz w:val="28"/>
        </w:rPr>
        <w:t>
      количество выбросов диоксида углерода (CO₂) на тонну сжигаемого топлива;</w:t>
      </w:r>
    </w:p>
    <w:bookmarkEnd w:id="697"/>
    <w:bookmarkStart w:name="z706" w:id="698"/>
    <w:p>
      <w:pPr>
        <w:spacing w:after="0"/>
        <w:ind w:left="0"/>
        <w:jc w:val="both"/>
      </w:pPr>
      <w:r>
        <w:rPr>
          <w:rFonts w:ascii="Times New Roman"/>
          <w:b w:val="false"/>
          <w:i w:val="false"/>
          <w:color w:val="000000"/>
          <w:sz w:val="28"/>
        </w:rPr>
        <w:t xml:space="preserve">
      экономическая целесообразность; </w:t>
      </w:r>
    </w:p>
    <w:bookmarkEnd w:id="698"/>
    <w:bookmarkStart w:name="z707" w:id="699"/>
    <w:p>
      <w:pPr>
        <w:spacing w:after="0"/>
        <w:ind w:left="0"/>
        <w:jc w:val="both"/>
      </w:pPr>
      <w:r>
        <w:rPr>
          <w:rFonts w:ascii="Times New Roman"/>
          <w:b w:val="false"/>
          <w:i w:val="false"/>
          <w:color w:val="000000"/>
          <w:sz w:val="28"/>
        </w:rPr>
        <w:t>
      3) оценку эффекта от внедрения котлов-утилизаторов:</w:t>
      </w:r>
    </w:p>
    <w:bookmarkEnd w:id="699"/>
    <w:bookmarkStart w:name="z708" w:id="700"/>
    <w:p>
      <w:pPr>
        <w:spacing w:after="0"/>
        <w:ind w:left="0"/>
        <w:jc w:val="both"/>
      </w:pPr>
      <w:r>
        <w:rPr>
          <w:rFonts w:ascii="Times New Roman"/>
          <w:b w:val="false"/>
          <w:i w:val="false"/>
          <w:color w:val="000000"/>
          <w:sz w:val="28"/>
        </w:rPr>
        <w:t>
      оценку снижения расхода основного топлива и энергоресурсов (в абсолютных и удельных величинах);</w:t>
      </w:r>
    </w:p>
    <w:bookmarkEnd w:id="700"/>
    <w:bookmarkStart w:name="z709" w:id="701"/>
    <w:p>
      <w:pPr>
        <w:spacing w:after="0"/>
        <w:ind w:left="0"/>
        <w:jc w:val="both"/>
      </w:pPr>
      <w:r>
        <w:rPr>
          <w:rFonts w:ascii="Times New Roman"/>
          <w:b w:val="false"/>
          <w:i w:val="false"/>
          <w:color w:val="000000"/>
          <w:sz w:val="28"/>
        </w:rPr>
        <w:t>
      оценку снижения выбросов диоксида углерода (CO₂). При условии неизменного уровня отпуска тепловой энергии, формула для расчета изменения количества выбросов диоксида углерода (CO₂) выглядит следующим образом:</w:t>
      </w:r>
    </w:p>
    <w:bookmarkEnd w:id="701"/>
    <w:bookmarkStart w:name="z710" w:id="702"/>
    <w:p>
      <w:pPr>
        <w:spacing w:after="0"/>
        <w:ind w:left="0"/>
        <w:jc w:val="both"/>
      </w:pPr>
      <w:r>
        <w:rPr>
          <w:rFonts w:ascii="Times New Roman"/>
          <w:b w:val="false"/>
          <w:i w:val="false"/>
          <w:color w:val="000000"/>
          <w:sz w:val="28"/>
        </w:rPr>
        <w:t xml:space="preserve">
      </w:t>
      </w:r>
    </w:p>
    <w:bookmarkEnd w:id="702"/>
    <w:p>
      <w:pPr>
        <w:spacing w:after="0"/>
        <w:ind w:left="0"/>
        <w:jc w:val="both"/>
      </w:pPr>
      <w:r>
        <w:drawing>
          <wp:inline distT="0" distB="0" distL="0" distR="0">
            <wp:extent cx="309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98800" cy="3556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711"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сокращение выбросов CO₂;</w:t>
      </w:r>
      <w:r>
        <w:br/>
      </w:r>
      <w:r>
        <w:rPr>
          <w:rFonts w:ascii="Times New Roman"/>
          <w:b w:val="false"/>
          <w:i w:val="false"/>
          <w:color w:val="000000"/>
          <w:sz w:val="28"/>
        </w:rPr>
        <w:t>
</w:t>
      </w:r>
    </w:p>
    <w:bookmarkStart w:name="z712"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25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текущее количество выбросов CO₂;</w:t>
      </w:r>
      <w:r>
        <w:br/>
      </w:r>
      <w:r>
        <w:rPr>
          <w:rFonts w:ascii="Times New Roman"/>
          <w:b w:val="false"/>
          <w:i w:val="false"/>
          <w:color w:val="000000"/>
          <w:sz w:val="28"/>
        </w:rPr>
        <w:t>
</w:t>
      </w:r>
    </w:p>
    <w:bookmarkStart w:name="z713"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выбросов CO₂ нового вида топлива.</w:t>
      </w:r>
      <w:r>
        <w:br/>
      </w:r>
      <w:r>
        <w:rPr>
          <w:rFonts w:ascii="Times New Roman"/>
          <w:b w:val="false"/>
          <w:i w:val="false"/>
          <w:color w:val="000000"/>
          <w:sz w:val="28"/>
        </w:rPr>
        <w:t>
</w:t>
      </w:r>
    </w:p>
    <w:bookmarkStart w:name="z714" w:id="706"/>
    <w:p>
      <w:pPr>
        <w:spacing w:after="0"/>
        <w:ind w:left="0"/>
        <w:jc w:val="both"/>
      </w:pPr>
      <w:r>
        <w:rPr>
          <w:rFonts w:ascii="Times New Roman"/>
          <w:b w:val="false"/>
          <w:i w:val="false"/>
          <w:color w:val="000000"/>
          <w:sz w:val="28"/>
        </w:rPr>
        <w:t>
      Предварительный расчет срока окупаемости и эколого-экономического эффекта.</w:t>
      </w:r>
    </w:p>
    <w:bookmarkEnd w:id="706"/>
    <w:bookmarkStart w:name="z715" w:id="707"/>
    <w:p>
      <w:pPr>
        <w:spacing w:after="0"/>
        <w:ind w:left="0"/>
        <w:jc w:val="both"/>
      </w:pPr>
      <w:r>
        <w:rPr>
          <w:rFonts w:ascii="Times New Roman"/>
          <w:b w:val="false"/>
          <w:i w:val="false"/>
          <w:color w:val="000000"/>
          <w:sz w:val="28"/>
        </w:rPr>
        <w:t>
      Примеры мероприятий по внедрению котлов-утилизаторов:</w:t>
      </w:r>
    </w:p>
    <w:bookmarkEnd w:id="707"/>
    <w:bookmarkStart w:name="z716" w:id="708"/>
    <w:p>
      <w:pPr>
        <w:spacing w:after="0"/>
        <w:ind w:left="0"/>
        <w:jc w:val="both"/>
      </w:pPr>
      <w:r>
        <w:rPr>
          <w:rFonts w:ascii="Times New Roman"/>
          <w:b w:val="false"/>
          <w:i w:val="false"/>
          <w:color w:val="000000"/>
          <w:sz w:val="28"/>
        </w:rPr>
        <w:t xml:space="preserve">
      установка котлов-утилизаторов, сжигающих твердо-бытовые отходы; </w:t>
      </w:r>
    </w:p>
    <w:bookmarkEnd w:id="708"/>
    <w:bookmarkStart w:name="z717" w:id="709"/>
    <w:p>
      <w:pPr>
        <w:spacing w:after="0"/>
        <w:ind w:left="0"/>
        <w:jc w:val="both"/>
      </w:pPr>
      <w:r>
        <w:rPr>
          <w:rFonts w:ascii="Times New Roman"/>
          <w:b w:val="false"/>
          <w:i w:val="false"/>
          <w:color w:val="000000"/>
          <w:sz w:val="28"/>
        </w:rPr>
        <w:t xml:space="preserve">
      установка котлов-утилизаторов, сжигающих отходы сельскохозяйственных предприятий; </w:t>
      </w:r>
    </w:p>
    <w:bookmarkEnd w:id="709"/>
    <w:bookmarkStart w:name="z718" w:id="710"/>
    <w:p>
      <w:pPr>
        <w:spacing w:after="0"/>
        <w:ind w:left="0"/>
        <w:jc w:val="both"/>
      </w:pPr>
      <w:r>
        <w:rPr>
          <w:rFonts w:ascii="Times New Roman"/>
          <w:b w:val="false"/>
          <w:i w:val="false"/>
          <w:color w:val="000000"/>
          <w:sz w:val="28"/>
        </w:rPr>
        <w:t>
      установка котлов-утилизаторов, сжигающих отходы деревообрабатывающих предприятий.</w:t>
      </w:r>
    </w:p>
    <w:bookmarkEnd w:id="710"/>
    <w:bookmarkStart w:name="z719" w:id="711"/>
    <w:p>
      <w:pPr>
        <w:spacing w:after="0"/>
        <w:ind w:left="0"/>
        <w:jc w:val="both"/>
      </w:pPr>
      <w:r>
        <w:rPr>
          <w:rFonts w:ascii="Times New Roman"/>
          <w:b w:val="false"/>
          <w:i w:val="false"/>
          <w:color w:val="000000"/>
          <w:sz w:val="28"/>
        </w:rPr>
        <w:t xml:space="preserve">
      101. В рамках углубленного анализа перевода котельной на газ мероприятия по переводу угольных котельных на газ рассматривается только при наличии трубопроводов природного газа или возможности привоза и хранения требуемого объема газа в газовых хранилищах. </w:t>
      </w:r>
    </w:p>
    <w:bookmarkEnd w:id="711"/>
    <w:bookmarkStart w:name="z720" w:id="712"/>
    <w:p>
      <w:pPr>
        <w:spacing w:after="0"/>
        <w:ind w:left="0"/>
        <w:jc w:val="both"/>
      </w:pPr>
      <w:r>
        <w:rPr>
          <w:rFonts w:ascii="Times New Roman"/>
          <w:b w:val="false"/>
          <w:i w:val="false"/>
          <w:color w:val="000000"/>
          <w:sz w:val="28"/>
        </w:rPr>
        <w:t xml:space="preserve">
      В рамках углубленного анализа возможности перевода котельной на газ выполняется детальная оценка работы существующей угольной котельной с целью определения тепловой мощности котельной, количества выбросов диоксида углерода (CO₂) и эксплуатационных затрат. </w:t>
      </w:r>
    </w:p>
    <w:bookmarkEnd w:id="712"/>
    <w:bookmarkStart w:name="z721" w:id="713"/>
    <w:p>
      <w:pPr>
        <w:spacing w:after="0"/>
        <w:ind w:left="0"/>
        <w:jc w:val="both"/>
      </w:pPr>
      <w:r>
        <w:rPr>
          <w:rFonts w:ascii="Times New Roman"/>
          <w:b w:val="false"/>
          <w:i w:val="false"/>
          <w:color w:val="000000"/>
          <w:sz w:val="28"/>
        </w:rPr>
        <w:t xml:space="preserve">
      Анализ потенциала по снижению выбросов путем перехода котельной на газ включает: </w:t>
      </w:r>
    </w:p>
    <w:bookmarkEnd w:id="713"/>
    <w:bookmarkStart w:name="z722" w:id="714"/>
    <w:p>
      <w:pPr>
        <w:spacing w:after="0"/>
        <w:ind w:left="0"/>
        <w:jc w:val="both"/>
      </w:pPr>
      <w:r>
        <w:rPr>
          <w:rFonts w:ascii="Times New Roman"/>
          <w:b w:val="false"/>
          <w:i w:val="false"/>
          <w:color w:val="000000"/>
          <w:sz w:val="28"/>
        </w:rPr>
        <w:t>
      1) оценку работы существующей угольной котельной, в рамках которой осуществляются:</w:t>
      </w:r>
    </w:p>
    <w:bookmarkEnd w:id="714"/>
    <w:bookmarkStart w:name="z723" w:id="715"/>
    <w:p>
      <w:pPr>
        <w:spacing w:after="0"/>
        <w:ind w:left="0"/>
        <w:jc w:val="both"/>
      </w:pPr>
      <w:r>
        <w:rPr>
          <w:rFonts w:ascii="Times New Roman"/>
          <w:b w:val="false"/>
          <w:i w:val="false"/>
          <w:color w:val="000000"/>
          <w:sz w:val="28"/>
        </w:rPr>
        <w:t>
      оценка выработки тепловой энергии на угольной котельной, которая осуществляется на основании данных общего теплосчетчика котельной;</w:t>
      </w:r>
    </w:p>
    <w:bookmarkEnd w:id="715"/>
    <w:bookmarkStart w:name="z724" w:id="716"/>
    <w:p>
      <w:pPr>
        <w:spacing w:after="0"/>
        <w:ind w:left="0"/>
        <w:jc w:val="both"/>
      </w:pPr>
      <w:r>
        <w:rPr>
          <w:rFonts w:ascii="Times New Roman"/>
          <w:b w:val="false"/>
          <w:i w:val="false"/>
          <w:color w:val="000000"/>
          <w:sz w:val="28"/>
        </w:rPr>
        <w:t xml:space="preserve">
      оценка количества выбросов диоксида углерода (CO₂) при сжигании твердого топлива. </w:t>
      </w:r>
    </w:p>
    <w:bookmarkEnd w:id="716"/>
    <w:bookmarkStart w:name="z725" w:id="717"/>
    <w:p>
      <w:pPr>
        <w:spacing w:after="0"/>
        <w:ind w:left="0"/>
        <w:jc w:val="both"/>
      </w:pPr>
      <w:r>
        <w:rPr>
          <w:rFonts w:ascii="Times New Roman"/>
          <w:b w:val="false"/>
          <w:i w:val="false"/>
          <w:color w:val="000000"/>
          <w:sz w:val="28"/>
        </w:rPr>
        <w:t>
      Баланс выработки и потребления тепловой энергии необходим для оптимального подбора котлов на газовом топливе;</w:t>
      </w:r>
    </w:p>
    <w:bookmarkEnd w:id="717"/>
    <w:bookmarkStart w:name="z726" w:id="718"/>
    <w:p>
      <w:pPr>
        <w:spacing w:after="0"/>
        <w:ind w:left="0"/>
        <w:jc w:val="both"/>
      </w:pPr>
      <w:r>
        <w:rPr>
          <w:rFonts w:ascii="Times New Roman"/>
          <w:b w:val="false"/>
          <w:i w:val="false"/>
          <w:color w:val="000000"/>
          <w:sz w:val="28"/>
        </w:rPr>
        <w:t xml:space="preserve">
      2) определение вида газового топлива: </w:t>
      </w:r>
    </w:p>
    <w:bookmarkEnd w:id="718"/>
    <w:bookmarkStart w:name="z727" w:id="719"/>
    <w:p>
      <w:pPr>
        <w:spacing w:after="0"/>
        <w:ind w:left="0"/>
        <w:jc w:val="both"/>
      </w:pPr>
      <w:r>
        <w:rPr>
          <w:rFonts w:ascii="Times New Roman"/>
          <w:b w:val="false"/>
          <w:i w:val="false"/>
          <w:color w:val="000000"/>
          <w:sz w:val="28"/>
        </w:rPr>
        <w:t xml:space="preserve">
      газопровод; </w:t>
      </w:r>
    </w:p>
    <w:bookmarkEnd w:id="719"/>
    <w:bookmarkStart w:name="z728" w:id="720"/>
    <w:p>
      <w:pPr>
        <w:spacing w:after="0"/>
        <w:ind w:left="0"/>
        <w:jc w:val="both"/>
      </w:pPr>
      <w:r>
        <w:rPr>
          <w:rFonts w:ascii="Times New Roman"/>
          <w:b w:val="false"/>
          <w:i w:val="false"/>
          <w:color w:val="000000"/>
          <w:sz w:val="28"/>
        </w:rPr>
        <w:t xml:space="preserve">
      газовое хранилище; </w:t>
      </w:r>
    </w:p>
    <w:bookmarkEnd w:id="720"/>
    <w:bookmarkStart w:name="z729" w:id="721"/>
    <w:p>
      <w:pPr>
        <w:spacing w:after="0"/>
        <w:ind w:left="0"/>
        <w:jc w:val="both"/>
      </w:pPr>
      <w:r>
        <w:rPr>
          <w:rFonts w:ascii="Times New Roman"/>
          <w:b w:val="false"/>
          <w:i w:val="false"/>
          <w:color w:val="000000"/>
          <w:sz w:val="28"/>
        </w:rPr>
        <w:t xml:space="preserve">
      3) формулировку технических решений: </w:t>
      </w:r>
    </w:p>
    <w:bookmarkEnd w:id="721"/>
    <w:bookmarkStart w:name="z730" w:id="722"/>
    <w:p>
      <w:pPr>
        <w:spacing w:after="0"/>
        <w:ind w:left="0"/>
        <w:jc w:val="both"/>
      </w:pPr>
      <w:r>
        <w:rPr>
          <w:rFonts w:ascii="Times New Roman"/>
          <w:b w:val="false"/>
          <w:i w:val="false"/>
          <w:color w:val="000000"/>
          <w:sz w:val="28"/>
        </w:rPr>
        <w:t xml:space="preserve">
      в случае строительства газового хранилища, определить объем газа и выбрать площадку для строительства; </w:t>
      </w:r>
    </w:p>
    <w:bookmarkEnd w:id="722"/>
    <w:bookmarkStart w:name="z731" w:id="723"/>
    <w:p>
      <w:pPr>
        <w:spacing w:after="0"/>
        <w:ind w:left="0"/>
        <w:jc w:val="both"/>
      </w:pPr>
      <w:r>
        <w:rPr>
          <w:rFonts w:ascii="Times New Roman"/>
          <w:b w:val="false"/>
          <w:i w:val="false"/>
          <w:color w:val="000000"/>
          <w:sz w:val="28"/>
        </w:rPr>
        <w:t xml:space="preserve">
      реорганизация котельной на газовые котлы, строительство новой котельной; </w:t>
      </w:r>
    </w:p>
    <w:bookmarkEnd w:id="723"/>
    <w:bookmarkStart w:name="z732" w:id="724"/>
    <w:p>
      <w:pPr>
        <w:spacing w:after="0"/>
        <w:ind w:left="0"/>
        <w:jc w:val="both"/>
      </w:pPr>
      <w:r>
        <w:rPr>
          <w:rFonts w:ascii="Times New Roman"/>
          <w:b w:val="false"/>
          <w:i w:val="false"/>
          <w:color w:val="000000"/>
          <w:sz w:val="28"/>
        </w:rPr>
        <w:t xml:space="preserve">
      4) оценку эффекта от перевода котельной на газ: </w:t>
      </w:r>
    </w:p>
    <w:bookmarkEnd w:id="724"/>
    <w:bookmarkStart w:name="z733" w:id="725"/>
    <w:p>
      <w:pPr>
        <w:spacing w:after="0"/>
        <w:ind w:left="0"/>
        <w:jc w:val="both"/>
      </w:pPr>
      <w:r>
        <w:rPr>
          <w:rFonts w:ascii="Times New Roman"/>
          <w:b w:val="false"/>
          <w:i w:val="false"/>
          <w:color w:val="000000"/>
          <w:sz w:val="28"/>
        </w:rPr>
        <w:t>
      расчет прироста коэффициента полезного действия котельной;</w:t>
      </w:r>
    </w:p>
    <w:bookmarkEnd w:id="725"/>
    <w:bookmarkStart w:name="z734" w:id="726"/>
    <w:p>
      <w:pPr>
        <w:spacing w:after="0"/>
        <w:ind w:left="0"/>
        <w:jc w:val="both"/>
      </w:pPr>
      <w:r>
        <w:rPr>
          <w:rFonts w:ascii="Times New Roman"/>
          <w:b w:val="false"/>
          <w:i w:val="false"/>
          <w:color w:val="000000"/>
          <w:sz w:val="28"/>
        </w:rPr>
        <w:t>
      оценка снижения потребления энергоресурсов (в абсолютных и удельных величинах);</w:t>
      </w:r>
    </w:p>
    <w:bookmarkEnd w:id="726"/>
    <w:bookmarkStart w:name="z735" w:id="727"/>
    <w:p>
      <w:pPr>
        <w:spacing w:after="0"/>
        <w:ind w:left="0"/>
        <w:jc w:val="both"/>
      </w:pPr>
      <w:r>
        <w:rPr>
          <w:rFonts w:ascii="Times New Roman"/>
          <w:b w:val="false"/>
          <w:i w:val="false"/>
          <w:color w:val="000000"/>
          <w:sz w:val="28"/>
        </w:rPr>
        <w:t xml:space="preserve">
      оценка снижения выбросов диоксида углерода (CO₂). </w:t>
      </w:r>
    </w:p>
    <w:bookmarkEnd w:id="727"/>
    <w:bookmarkStart w:name="z736" w:id="728"/>
    <w:p>
      <w:pPr>
        <w:spacing w:after="0"/>
        <w:ind w:left="0"/>
        <w:jc w:val="both"/>
      </w:pPr>
      <w:r>
        <w:rPr>
          <w:rFonts w:ascii="Times New Roman"/>
          <w:b w:val="false"/>
          <w:i w:val="false"/>
          <w:color w:val="000000"/>
          <w:sz w:val="28"/>
        </w:rPr>
        <w:t>
      При условии неизменного уровня отпуска тепловой энергии, формула для расчета изменения количества выбросов диоксида углерода (CO₂) выглядит следующим образом:</w:t>
      </w:r>
    </w:p>
    <w:bookmarkEnd w:id="728"/>
    <w:bookmarkStart w:name="z737" w:id="729"/>
    <w:p>
      <w:pPr>
        <w:spacing w:after="0"/>
        <w:ind w:left="0"/>
        <w:jc w:val="both"/>
      </w:pPr>
      <w:r>
        <w:rPr>
          <w:rFonts w:ascii="Times New Roman"/>
          <w:b w:val="false"/>
          <w:i w:val="false"/>
          <w:color w:val="000000"/>
          <w:sz w:val="28"/>
        </w:rPr>
        <w:t xml:space="preserve">
      </w:t>
      </w:r>
    </w:p>
    <w:bookmarkEnd w:id="729"/>
    <w:p>
      <w:pPr>
        <w:spacing w:after="0"/>
        <w:ind w:left="0"/>
        <w:jc w:val="both"/>
      </w:pPr>
      <w:r>
        <w:drawing>
          <wp:inline distT="0" distB="0" distL="0" distR="0">
            <wp:extent cx="306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6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738" w:id="730"/>
    <w:p>
      <w:pPr>
        <w:spacing w:after="0"/>
        <w:ind w:left="0"/>
        <w:jc w:val="both"/>
      </w:pPr>
      <w:r>
        <w:rPr>
          <w:rFonts w:ascii="Times New Roman"/>
          <w:b w:val="false"/>
          <w:i w:val="false"/>
          <w:color w:val="000000"/>
          <w:sz w:val="28"/>
        </w:rPr>
        <w:t xml:space="preserve">
      </w:t>
      </w:r>
    </w:p>
    <w:bookmarkEnd w:id="730"/>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сокращение выбросов CO₂;</w:t>
      </w:r>
      <w:r>
        <w:br/>
      </w:r>
      <w:r>
        <w:rPr>
          <w:rFonts w:ascii="Times New Roman"/>
          <w:b w:val="false"/>
          <w:i w:val="false"/>
          <w:color w:val="000000"/>
          <w:sz w:val="28"/>
        </w:rPr>
        <w:t>
</w:t>
      </w:r>
    </w:p>
    <w:bookmarkStart w:name="z739" w:id="731"/>
    <w:p>
      <w:pPr>
        <w:spacing w:after="0"/>
        <w:ind w:left="0"/>
        <w:jc w:val="both"/>
      </w:pPr>
      <w:r>
        <w:rPr>
          <w:rFonts w:ascii="Times New Roman"/>
          <w:b w:val="false"/>
          <w:i w:val="false"/>
          <w:color w:val="000000"/>
          <w:sz w:val="28"/>
        </w:rPr>
        <w:t xml:space="preserve">
      </w:t>
      </w:r>
    </w:p>
    <w:bookmarkEnd w:id="731"/>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25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текущее количество выбросов CO₂;</w:t>
      </w:r>
      <w:r>
        <w:br/>
      </w:r>
      <w:r>
        <w:rPr>
          <w:rFonts w:ascii="Times New Roman"/>
          <w:b w:val="false"/>
          <w:i w:val="false"/>
          <w:color w:val="000000"/>
          <w:sz w:val="28"/>
        </w:rPr>
        <w:t>
</w:t>
      </w:r>
    </w:p>
    <w:bookmarkStart w:name="z740" w:id="732"/>
    <w:p>
      <w:pPr>
        <w:spacing w:after="0"/>
        <w:ind w:left="0"/>
        <w:jc w:val="both"/>
      </w:pPr>
      <w:r>
        <w:rPr>
          <w:rFonts w:ascii="Times New Roman"/>
          <w:b w:val="false"/>
          <w:i w:val="false"/>
          <w:color w:val="000000"/>
          <w:sz w:val="28"/>
        </w:rPr>
        <w:t xml:space="preserve">
      </w:t>
      </w:r>
    </w:p>
    <w:bookmarkEnd w:id="732"/>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выбросов CO₂ при переходе на газ.</w:t>
      </w:r>
      <w:r>
        <w:br/>
      </w:r>
      <w:r>
        <w:rPr>
          <w:rFonts w:ascii="Times New Roman"/>
          <w:b w:val="false"/>
          <w:i w:val="false"/>
          <w:color w:val="000000"/>
          <w:sz w:val="28"/>
        </w:rPr>
        <w:t>
</w:t>
      </w:r>
    </w:p>
    <w:bookmarkStart w:name="z741" w:id="733"/>
    <w:p>
      <w:pPr>
        <w:spacing w:after="0"/>
        <w:ind w:left="0"/>
        <w:jc w:val="both"/>
      </w:pPr>
      <w:r>
        <w:rPr>
          <w:rFonts w:ascii="Times New Roman"/>
          <w:b w:val="false"/>
          <w:i w:val="false"/>
          <w:color w:val="000000"/>
          <w:sz w:val="28"/>
        </w:rPr>
        <w:t>
      Предварительный расчет срока окупаемости и эколого-экономического эффекта.</w:t>
      </w:r>
    </w:p>
    <w:bookmarkEnd w:id="733"/>
    <w:bookmarkStart w:name="z742" w:id="734"/>
    <w:p>
      <w:pPr>
        <w:spacing w:after="0"/>
        <w:ind w:left="0"/>
        <w:jc w:val="both"/>
      </w:pPr>
      <w:r>
        <w:rPr>
          <w:rFonts w:ascii="Times New Roman"/>
          <w:b w:val="false"/>
          <w:i w:val="false"/>
          <w:color w:val="000000"/>
          <w:sz w:val="28"/>
        </w:rPr>
        <w:t xml:space="preserve">
      102. В рамках углубленного анализа дооснащение котельной тепловыми насосами с газовым приводом целесообразно рассматривать как дополнительное мероприятие по повышению эффективности работы котельных, использующих газ в качестве источника энергии, и снижению выбросов диоксида углерода (CO₂). Также данное мероприятие способствует снижению себестоимости выработки тепловой энергии, путем снижения потребления энергоресурсов. </w:t>
      </w:r>
    </w:p>
    <w:bookmarkEnd w:id="734"/>
    <w:bookmarkStart w:name="z743" w:id="735"/>
    <w:p>
      <w:pPr>
        <w:spacing w:after="0"/>
        <w:ind w:left="0"/>
        <w:jc w:val="both"/>
      </w:pPr>
      <w:r>
        <w:rPr>
          <w:rFonts w:ascii="Times New Roman"/>
          <w:b w:val="false"/>
          <w:i w:val="false"/>
          <w:color w:val="000000"/>
          <w:sz w:val="28"/>
        </w:rPr>
        <w:t>
      Специфика применения тепловых насосов на газовом приводе в зависимости от региона:</w:t>
      </w:r>
    </w:p>
    <w:bookmarkEnd w:id="735"/>
    <w:bookmarkStart w:name="z744" w:id="736"/>
    <w:p>
      <w:pPr>
        <w:spacing w:after="0"/>
        <w:ind w:left="0"/>
        <w:jc w:val="both"/>
      </w:pPr>
      <w:r>
        <w:rPr>
          <w:rFonts w:ascii="Times New Roman"/>
          <w:b w:val="false"/>
          <w:i w:val="false"/>
          <w:color w:val="000000"/>
          <w:sz w:val="28"/>
        </w:rPr>
        <w:t xml:space="preserve">
      тепловой насос воздух-вода только в южных областях Республики Казахстан; </w:t>
      </w:r>
    </w:p>
    <w:bookmarkEnd w:id="736"/>
    <w:bookmarkStart w:name="z745" w:id="737"/>
    <w:p>
      <w:pPr>
        <w:spacing w:after="0"/>
        <w:ind w:left="0"/>
        <w:jc w:val="both"/>
      </w:pPr>
      <w:r>
        <w:rPr>
          <w:rFonts w:ascii="Times New Roman"/>
          <w:b w:val="false"/>
          <w:i w:val="false"/>
          <w:color w:val="000000"/>
          <w:sz w:val="28"/>
        </w:rPr>
        <w:t xml:space="preserve">
      тепловой насос вода (поверхностные водные объекты, канализационные коллекторы, промышленные стоки и прочие объекты), воздух повсеместно. </w:t>
      </w:r>
    </w:p>
    <w:bookmarkEnd w:id="737"/>
    <w:bookmarkStart w:name="z746" w:id="738"/>
    <w:p>
      <w:pPr>
        <w:spacing w:after="0"/>
        <w:ind w:left="0"/>
        <w:jc w:val="left"/>
      </w:pPr>
      <w:r>
        <w:rPr>
          <w:rFonts w:ascii="Times New Roman"/>
          <w:b/>
          <w:i w:val="false"/>
          <w:color w:val="000000"/>
        </w:rPr>
        <w:t xml:space="preserve"> Параграф 3. Подведение итогов и представление оценки перспективных технологий и мероприятий по итогам анализа</w:t>
      </w:r>
    </w:p>
    <w:bookmarkEnd w:id="738"/>
    <w:bookmarkStart w:name="z747" w:id="739"/>
    <w:p>
      <w:pPr>
        <w:spacing w:after="0"/>
        <w:ind w:left="0"/>
        <w:jc w:val="both"/>
      </w:pPr>
      <w:r>
        <w:rPr>
          <w:rFonts w:ascii="Times New Roman"/>
          <w:b w:val="false"/>
          <w:i w:val="false"/>
          <w:color w:val="000000"/>
          <w:sz w:val="28"/>
        </w:rPr>
        <w:t>
      103. Оцененные в результате анализа основные характеристики мероприятий (итоги анализа) представляются в виде таблицы согласно приложению 10 к настоящим Правилам.</w:t>
      </w:r>
    </w:p>
    <w:bookmarkEnd w:id="739"/>
    <w:bookmarkStart w:name="z748" w:id="740"/>
    <w:p>
      <w:pPr>
        <w:spacing w:after="0"/>
        <w:ind w:left="0"/>
        <w:jc w:val="left"/>
      </w:pPr>
      <w:r>
        <w:rPr>
          <w:rFonts w:ascii="Times New Roman"/>
          <w:b/>
          <w:i w:val="false"/>
          <w:color w:val="000000"/>
        </w:rPr>
        <w:t xml:space="preserve"> Глава 9. Оценка потенциала снижения выбросов диоксида углерода (CO₂) для местных и индивидуальных систем теплоснабжения</w:t>
      </w:r>
    </w:p>
    <w:bookmarkEnd w:id="740"/>
    <w:bookmarkStart w:name="z749" w:id="741"/>
    <w:p>
      <w:pPr>
        <w:spacing w:after="0"/>
        <w:ind w:left="0"/>
        <w:jc w:val="both"/>
      </w:pPr>
      <w:r>
        <w:rPr>
          <w:rFonts w:ascii="Times New Roman"/>
          <w:b w:val="false"/>
          <w:i w:val="false"/>
          <w:color w:val="000000"/>
          <w:sz w:val="28"/>
        </w:rPr>
        <w:t xml:space="preserve">
      104. Оценка потенциала снижения выбросов диоксида углерода (CO₂) для местных систем теплоснабжения проводится в порядке, предусмотренном главой 3 подраздела 3 раздела 4 настоящих Правил с определенными упрощениями. </w:t>
      </w:r>
    </w:p>
    <w:bookmarkEnd w:id="741"/>
    <w:bookmarkStart w:name="z750" w:id="742"/>
    <w:p>
      <w:pPr>
        <w:spacing w:after="0"/>
        <w:ind w:left="0"/>
        <w:jc w:val="both"/>
      </w:pPr>
      <w:r>
        <w:rPr>
          <w:rFonts w:ascii="Times New Roman"/>
          <w:b w:val="false"/>
          <w:i w:val="false"/>
          <w:color w:val="000000"/>
          <w:sz w:val="28"/>
        </w:rPr>
        <w:t>
      Целями данного раздела схемы являются:</w:t>
      </w:r>
    </w:p>
    <w:bookmarkEnd w:id="742"/>
    <w:bookmarkStart w:name="z751" w:id="743"/>
    <w:p>
      <w:pPr>
        <w:spacing w:after="0"/>
        <w:ind w:left="0"/>
        <w:jc w:val="both"/>
      </w:pPr>
      <w:r>
        <w:rPr>
          <w:rFonts w:ascii="Times New Roman"/>
          <w:b w:val="false"/>
          <w:i w:val="false"/>
          <w:color w:val="000000"/>
          <w:sz w:val="28"/>
        </w:rPr>
        <w:t>
      1) представление общей оценки потенциала снижения выбросов диоксида углерода (CO₂) местных систем теплоснабжения и их роли в переходе на более климатически устойчивое теплоснабжение в данном населенном пункте;</w:t>
      </w:r>
    </w:p>
    <w:bookmarkEnd w:id="743"/>
    <w:bookmarkStart w:name="z752" w:id="744"/>
    <w:p>
      <w:pPr>
        <w:spacing w:after="0"/>
        <w:ind w:left="0"/>
        <w:jc w:val="both"/>
      </w:pPr>
      <w:r>
        <w:rPr>
          <w:rFonts w:ascii="Times New Roman"/>
          <w:b w:val="false"/>
          <w:i w:val="false"/>
          <w:color w:val="000000"/>
          <w:sz w:val="28"/>
        </w:rPr>
        <w:t>
      2) представление о наиболее перспективных мероприятиях и технологиях, пригодных для перехода местных систем теплоснабжения на более климатически устойчивое теплоснабжение и необходимых условиях для их реализации;</w:t>
      </w:r>
    </w:p>
    <w:bookmarkEnd w:id="744"/>
    <w:bookmarkStart w:name="z753" w:id="745"/>
    <w:p>
      <w:pPr>
        <w:spacing w:after="0"/>
        <w:ind w:left="0"/>
        <w:jc w:val="both"/>
      </w:pPr>
      <w:r>
        <w:rPr>
          <w:rFonts w:ascii="Times New Roman"/>
          <w:b w:val="false"/>
          <w:i w:val="false"/>
          <w:color w:val="000000"/>
          <w:sz w:val="28"/>
        </w:rPr>
        <w:t xml:space="preserve">
      3) формулирование обоснованных предположений о возможных темпах реализации мероприятий перехода местных систем теплоснабжения на более климатически устойчивое теплоснабжение и оценка: </w:t>
      </w:r>
    </w:p>
    <w:bookmarkEnd w:id="745"/>
    <w:bookmarkStart w:name="z754" w:id="746"/>
    <w:p>
      <w:pPr>
        <w:spacing w:after="0"/>
        <w:ind w:left="0"/>
        <w:jc w:val="both"/>
      </w:pPr>
      <w:r>
        <w:rPr>
          <w:rFonts w:ascii="Times New Roman"/>
          <w:b w:val="false"/>
          <w:i w:val="false"/>
          <w:color w:val="000000"/>
          <w:sz w:val="28"/>
        </w:rPr>
        <w:t>
      потенциала снижения суммарных выбросов диоксида углерода (CO₂) местных систем теплоснабжения в течение 10 (десяти) лет;</w:t>
      </w:r>
    </w:p>
    <w:bookmarkEnd w:id="746"/>
    <w:bookmarkStart w:name="z755" w:id="747"/>
    <w:p>
      <w:pPr>
        <w:spacing w:after="0"/>
        <w:ind w:left="0"/>
        <w:jc w:val="both"/>
      </w:pPr>
      <w:r>
        <w:rPr>
          <w:rFonts w:ascii="Times New Roman"/>
          <w:b w:val="false"/>
          <w:i w:val="false"/>
          <w:color w:val="000000"/>
          <w:sz w:val="28"/>
        </w:rPr>
        <w:t>
      необходимых ресурсов (финансовых, топливных и других) для осуществления мероприятий.</w:t>
      </w:r>
    </w:p>
    <w:bookmarkEnd w:id="747"/>
    <w:bookmarkStart w:name="z756" w:id="748"/>
    <w:p>
      <w:pPr>
        <w:spacing w:after="0"/>
        <w:ind w:left="0"/>
        <w:jc w:val="both"/>
      </w:pPr>
      <w:r>
        <w:rPr>
          <w:rFonts w:ascii="Times New Roman"/>
          <w:b w:val="false"/>
          <w:i w:val="false"/>
          <w:color w:val="000000"/>
          <w:sz w:val="28"/>
        </w:rPr>
        <w:t>
      105. Оценка потенциала снижения выбросов диоксида углерода (CO₂) для индивидуальных систем теплоснабжения включает анализ потенциала следующих мероприятий:</w:t>
      </w:r>
    </w:p>
    <w:bookmarkEnd w:id="748"/>
    <w:bookmarkStart w:name="z757" w:id="749"/>
    <w:p>
      <w:pPr>
        <w:spacing w:after="0"/>
        <w:ind w:left="0"/>
        <w:jc w:val="both"/>
      </w:pPr>
      <w:r>
        <w:rPr>
          <w:rFonts w:ascii="Times New Roman"/>
          <w:b w:val="false"/>
          <w:i w:val="false"/>
          <w:color w:val="000000"/>
          <w:sz w:val="28"/>
        </w:rPr>
        <w:t>
      1) расширение зоны централизованного теплоснабжения с учетом экономической целесообразности. При этом учитываются следующие факторы:</w:t>
      </w:r>
    </w:p>
    <w:bookmarkEnd w:id="749"/>
    <w:bookmarkStart w:name="z758" w:id="750"/>
    <w:p>
      <w:pPr>
        <w:spacing w:after="0"/>
        <w:ind w:left="0"/>
        <w:jc w:val="both"/>
      </w:pPr>
      <w:r>
        <w:rPr>
          <w:rFonts w:ascii="Times New Roman"/>
          <w:b w:val="false"/>
          <w:i w:val="false"/>
          <w:color w:val="000000"/>
          <w:sz w:val="28"/>
        </w:rPr>
        <w:t>
      подключение районов (кварталов) новой застройки или существующей застройки на базе ранее сделанного анализа плотности тепловой нагрузки (при прочих равных условиях, рассмотрение подключения районов новой застройки или существующей застройки для подключения к централизованному теплоснабжению осуществляется в случае показателя плотности теплового потока 10 000 мегаватт*час/ (год*квадратный километр) и выше);</w:t>
      </w:r>
    </w:p>
    <w:bookmarkEnd w:id="750"/>
    <w:bookmarkStart w:name="z759" w:id="751"/>
    <w:p>
      <w:pPr>
        <w:spacing w:after="0"/>
        <w:ind w:left="0"/>
        <w:jc w:val="both"/>
      </w:pPr>
      <w:r>
        <w:rPr>
          <w:rFonts w:ascii="Times New Roman"/>
          <w:b w:val="false"/>
          <w:i w:val="false"/>
          <w:color w:val="000000"/>
          <w:sz w:val="28"/>
        </w:rPr>
        <w:t>
      имеющаяся свободная тепловая мощность источников тепловой энергии в существующих системах централизованного теплоснабжения и возможность подключения дополнительных потребителей с учетом   допустимых потерь в сетях в соответствии с техническими нормами и ключевые показатели теплоэнергетики (не более 15%);</w:t>
      </w:r>
    </w:p>
    <w:bookmarkEnd w:id="751"/>
    <w:bookmarkStart w:name="z760" w:id="752"/>
    <w:p>
      <w:pPr>
        <w:spacing w:after="0"/>
        <w:ind w:left="0"/>
        <w:jc w:val="both"/>
      </w:pPr>
      <w:r>
        <w:rPr>
          <w:rFonts w:ascii="Times New Roman"/>
          <w:b w:val="false"/>
          <w:i w:val="false"/>
          <w:color w:val="000000"/>
          <w:sz w:val="28"/>
        </w:rPr>
        <w:t>
      наличие дополнительных препятствий для прокладки новых тепловых сетей (пересечения дорог, железнодорожные пути и иные препятствия), при прочих равных условиях в случае отсутствия таких препятствий целесообразно подключение к централизованному теплоснабжению при меньших значениях плотности тепловой нагрузки;</w:t>
      </w:r>
    </w:p>
    <w:bookmarkEnd w:id="752"/>
    <w:bookmarkStart w:name="z761" w:id="753"/>
    <w:p>
      <w:pPr>
        <w:spacing w:after="0"/>
        <w:ind w:left="0"/>
        <w:jc w:val="both"/>
      </w:pPr>
      <w:r>
        <w:rPr>
          <w:rFonts w:ascii="Times New Roman"/>
          <w:b w:val="false"/>
          <w:i w:val="false"/>
          <w:color w:val="000000"/>
          <w:sz w:val="28"/>
        </w:rPr>
        <w:t>
      2) переход с твердотопливных котлов на газовые (при наличии и (или) перспективах развития газовой инфраструктуры и доступности ресурсов газа);</w:t>
      </w:r>
    </w:p>
    <w:bookmarkEnd w:id="753"/>
    <w:bookmarkStart w:name="z762" w:id="754"/>
    <w:p>
      <w:pPr>
        <w:spacing w:after="0"/>
        <w:ind w:left="0"/>
        <w:jc w:val="both"/>
      </w:pPr>
      <w:r>
        <w:rPr>
          <w:rFonts w:ascii="Times New Roman"/>
          <w:b w:val="false"/>
          <w:i w:val="false"/>
          <w:color w:val="000000"/>
          <w:sz w:val="28"/>
        </w:rPr>
        <w:t xml:space="preserve">
      3) установка (замена) котлов на современные, с высоким коэффициентом полезного действия; </w:t>
      </w:r>
    </w:p>
    <w:bookmarkEnd w:id="754"/>
    <w:bookmarkStart w:name="z763" w:id="755"/>
    <w:p>
      <w:pPr>
        <w:spacing w:after="0"/>
        <w:ind w:left="0"/>
        <w:jc w:val="both"/>
      </w:pPr>
      <w:r>
        <w:rPr>
          <w:rFonts w:ascii="Times New Roman"/>
          <w:b w:val="false"/>
          <w:i w:val="false"/>
          <w:color w:val="000000"/>
          <w:sz w:val="28"/>
        </w:rPr>
        <w:t>
      4) применение баков-аккумуляторов;</w:t>
      </w:r>
    </w:p>
    <w:bookmarkEnd w:id="755"/>
    <w:bookmarkStart w:name="z764" w:id="756"/>
    <w:p>
      <w:pPr>
        <w:spacing w:after="0"/>
        <w:ind w:left="0"/>
        <w:jc w:val="both"/>
      </w:pPr>
      <w:r>
        <w:rPr>
          <w:rFonts w:ascii="Times New Roman"/>
          <w:b w:val="false"/>
          <w:i w:val="false"/>
          <w:color w:val="000000"/>
          <w:sz w:val="28"/>
        </w:rPr>
        <w:t xml:space="preserve">
      5) использование возобновляемых источников энергии (тепловые насосы и прочие объекты). </w:t>
      </w:r>
    </w:p>
    <w:bookmarkEnd w:id="756"/>
    <w:bookmarkStart w:name="z765" w:id="757"/>
    <w:p>
      <w:pPr>
        <w:spacing w:after="0"/>
        <w:ind w:left="0"/>
        <w:jc w:val="left"/>
      </w:pPr>
      <w:r>
        <w:rPr>
          <w:rFonts w:ascii="Times New Roman"/>
          <w:b/>
          <w:i w:val="false"/>
          <w:color w:val="000000"/>
        </w:rPr>
        <w:t xml:space="preserve"> Подраздел 5. Разработка сценариев</w:t>
      </w:r>
    </w:p>
    <w:bookmarkEnd w:id="757"/>
    <w:bookmarkStart w:name="z766" w:id="758"/>
    <w:p>
      <w:pPr>
        <w:spacing w:after="0"/>
        <w:ind w:left="0"/>
        <w:jc w:val="left"/>
      </w:pPr>
      <w:r>
        <w:rPr>
          <w:rFonts w:ascii="Times New Roman"/>
          <w:b/>
          <w:i w:val="false"/>
          <w:color w:val="000000"/>
        </w:rPr>
        <w:t xml:space="preserve"> Глава 10. Общие положения</w:t>
      </w:r>
    </w:p>
    <w:bookmarkEnd w:id="758"/>
    <w:bookmarkStart w:name="z767" w:id="759"/>
    <w:p>
      <w:pPr>
        <w:spacing w:after="0"/>
        <w:ind w:left="0"/>
        <w:jc w:val="both"/>
      </w:pPr>
      <w:r>
        <w:rPr>
          <w:rFonts w:ascii="Times New Roman"/>
          <w:b w:val="false"/>
          <w:i w:val="false"/>
          <w:color w:val="000000"/>
          <w:sz w:val="28"/>
        </w:rPr>
        <w:t>
      106. Разработка сценариев производится в три этапа:</w:t>
      </w:r>
    </w:p>
    <w:bookmarkEnd w:id="759"/>
    <w:bookmarkStart w:name="z768" w:id="760"/>
    <w:p>
      <w:pPr>
        <w:spacing w:after="0"/>
        <w:ind w:left="0"/>
        <w:jc w:val="both"/>
      </w:pPr>
      <w:r>
        <w:rPr>
          <w:rFonts w:ascii="Times New Roman"/>
          <w:b w:val="false"/>
          <w:i w:val="false"/>
          <w:color w:val="000000"/>
          <w:sz w:val="28"/>
        </w:rPr>
        <w:t xml:space="preserve">
      1) определение от одного до трех возможных вариантов прогнозного развития спроса на теплоэнергию в зонах централизованного теплоснабжения с учетом плотности тепловой нагрузки, в том числе ожидаемой и (или) планируемой застройки, классов энергоэффективности, прогнозов или планов по термомодернизации и подключения дополнительных потребителей, а также снижения до целевого уровня потерь тепловой энергии в сетях; </w:t>
      </w:r>
    </w:p>
    <w:bookmarkEnd w:id="760"/>
    <w:bookmarkStart w:name="z769" w:id="761"/>
    <w:p>
      <w:pPr>
        <w:spacing w:after="0"/>
        <w:ind w:left="0"/>
        <w:jc w:val="both"/>
      </w:pPr>
      <w:r>
        <w:rPr>
          <w:rFonts w:ascii="Times New Roman"/>
          <w:b w:val="false"/>
          <w:i w:val="false"/>
          <w:color w:val="000000"/>
          <w:sz w:val="28"/>
        </w:rPr>
        <w:t>
      2) определение от одного до пяти сценариев для выбранных вариантов прогнозного развития спроса, содержащих разные комбинации источников тепла вместе с соответствующими мероприятиями по сетям;</w:t>
      </w:r>
    </w:p>
    <w:bookmarkEnd w:id="761"/>
    <w:bookmarkStart w:name="z770" w:id="762"/>
    <w:p>
      <w:pPr>
        <w:spacing w:after="0"/>
        <w:ind w:left="0"/>
        <w:jc w:val="both"/>
      </w:pPr>
      <w:r>
        <w:rPr>
          <w:rFonts w:ascii="Times New Roman"/>
          <w:b w:val="false"/>
          <w:i w:val="false"/>
          <w:color w:val="000000"/>
          <w:sz w:val="28"/>
        </w:rPr>
        <w:t>
      3) определение решений для теплоснабжения в местных и индивидуальных системах теплоснабжения для каждого варианта прогнозного развития спроса на теплоэнергию в зонах централизованного теплоснабжения.</w:t>
      </w:r>
    </w:p>
    <w:bookmarkEnd w:id="762"/>
    <w:bookmarkStart w:name="z771" w:id="763"/>
    <w:p>
      <w:pPr>
        <w:spacing w:after="0"/>
        <w:ind w:left="0"/>
        <w:jc w:val="left"/>
      </w:pPr>
      <w:r>
        <w:rPr>
          <w:rFonts w:ascii="Times New Roman"/>
          <w:b/>
          <w:i w:val="false"/>
          <w:color w:val="000000"/>
        </w:rPr>
        <w:t xml:space="preserve"> Глава 11. Варианты прогнозного развития спроса централизованного теплоснабжения</w:t>
      </w:r>
    </w:p>
    <w:bookmarkEnd w:id="763"/>
    <w:bookmarkStart w:name="z772" w:id="764"/>
    <w:p>
      <w:pPr>
        <w:spacing w:after="0"/>
        <w:ind w:left="0"/>
        <w:jc w:val="both"/>
      </w:pPr>
      <w:r>
        <w:rPr>
          <w:rFonts w:ascii="Times New Roman"/>
          <w:b w:val="false"/>
          <w:i w:val="false"/>
          <w:color w:val="000000"/>
          <w:sz w:val="28"/>
        </w:rPr>
        <w:t>
      107. Разработка сценариев осуществляется на основе детальной оценки спроса и приоритетного изучения таких мер, как экономия тепла, модернизация тепловых сетей и снижение потерь, до рассмотрения мер по изменению источников тепла.</w:t>
      </w:r>
    </w:p>
    <w:bookmarkEnd w:id="764"/>
    <w:bookmarkStart w:name="z773" w:id="765"/>
    <w:p>
      <w:pPr>
        <w:spacing w:after="0"/>
        <w:ind w:left="0"/>
        <w:jc w:val="both"/>
      </w:pPr>
      <w:r>
        <w:rPr>
          <w:rFonts w:ascii="Times New Roman"/>
          <w:b w:val="false"/>
          <w:i w:val="false"/>
          <w:color w:val="000000"/>
          <w:sz w:val="28"/>
        </w:rPr>
        <w:t>
      108. Факторами, определяющими прогнозное развитие спроса в централизованном теплоснабжении, являются:</w:t>
      </w:r>
    </w:p>
    <w:bookmarkEnd w:id="765"/>
    <w:bookmarkStart w:name="z774" w:id="766"/>
    <w:p>
      <w:pPr>
        <w:spacing w:after="0"/>
        <w:ind w:left="0"/>
        <w:jc w:val="both"/>
      </w:pPr>
      <w:r>
        <w:rPr>
          <w:rFonts w:ascii="Times New Roman"/>
          <w:b w:val="false"/>
          <w:i w:val="false"/>
          <w:color w:val="000000"/>
          <w:sz w:val="28"/>
        </w:rPr>
        <w:t xml:space="preserve">
      1) потребление существующих потребителей, подключенных к централизованному теплоснабжению: </w:t>
      </w:r>
    </w:p>
    <w:bookmarkEnd w:id="766"/>
    <w:bookmarkStart w:name="z775" w:id="767"/>
    <w:p>
      <w:pPr>
        <w:spacing w:after="0"/>
        <w:ind w:left="0"/>
        <w:jc w:val="both"/>
      </w:pPr>
      <w:r>
        <w:rPr>
          <w:rFonts w:ascii="Times New Roman"/>
          <w:b w:val="false"/>
          <w:i w:val="false"/>
          <w:color w:val="000000"/>
          <w:sz w:val="28"/>
        </w:rPr>
        <w:t>
      влияние тепломодернизации;</w:t>
      </w:r>
    </w:p>
    <w:bookmarkEnd w:id="767"/>
    <w:bookmarkStart w:name="z776" w:id="768"/>
    <w:p>
      <w:pPr>
        <w:spacing w:after="0"/>
        <w:ind w:left="0"/>
        <w:jc w:val="both"/>
      </w:pPr>
      <w:r>
        <w:rPr>
          <w:rFonts w:ascii="Times New Roman"/>
          <w:b w:val="false"/>
          <w:i w:val="false"/>
          <w:color w:val="000000"/>
          <w:sz w:val="28"/>
        </w:rPr>
        <w:t>
      индивидуальные меры по экономии тепла;</w:t>
      </w:r>
    </w:p>
    <w:bookmarkEnd w:id="768"/>
    <w:bookmarkStart w:name="z777" w:id="769"/>
    <w:p>
      <w:pPr>
        <w:spacing w:after="0"/>
        <w:ind w:left="0"/>
        <w:jc w:val="both"/>
      </w:pPr>
      <w:r>
        <w:rPr>
          <w:rFonts w:ascii="Times New Roman"/>
          <w:b w:val="false"/>
          <w:i w:val="false"/>
          <w:color w:val="000000"/>
          <w:sz w:val="28"/>
        </w:rPr>
        <w:t>
      демонтаж системы централизованного теплоснабжения;</w:t>
      </w:r>
    </w:p>
    <w:bookmarkEnd w:id="769"/>
    <w:bookmarkStart w:name="z778" w:id="770"/>
    <w:p>
      <w:pPr>
        <w:spacing w:after="0"/>
        <w:ind w:left="0"/>
        <w:jc w:val="both"/>
      </w:pPr>
      <w:r>
        <w:rPr>
          <w:rFonts w:ascii="Times New Roman"/>
          <w:b w:val="false"/>
          <w:i w:val="false"/>
          <w:color w:val="000000"/>
          <w:sz w:val="28"/>
        </w:rPr>
        <w:t>
      2) потребление дополнительно подключаемых потребителей в уже существующей зоне централизованного теплоснабжения:</w:t>
      </w:r>
    </w:p>
    <w:bookmarkEnd w:id="770"/>
    <w:bookmarkStart w:name="z779" w:id="771"/>
    <w:p>
      <w:pPr>
        <w:spacing w:after="0"/>
        <w:ind w:left="0"/>
        <w:jc w:val="both"/>
      </w:pPr>
      <w:r>
        <w:rPr>
          <w:rFonts w:ascii="Times New Roman"/>
          <w:b w:val="false"/>
          <w:i w:val="false"/>
          <w:color w:val="000000"/>
          <w:sz w:val="28"/>
        </w:rPr>
        <w:t>
      переход от местных и индивидуальных систем к централизованному теплоснабжению;</w:t>
      </w:r>
    </w:p>
    <w:bookmarkEnd w:id="771"/>
    <w:bookmarkStart w:name="z780" w:id="772"/>
    <w:p>
      <w:pPr>
        <w:spacing w:after="0"/>
        <w:ind w:left="0"/>
        <w:jc w:val="both"/>
      </w:pPr>
      <w:r>
        <w:rPr>
          <w:rFonts w:ascii="Times New Roman"/>
          <w:b w:val="false"/>
          <w:i w:val="false"/>
          <w:color w:val="000000"/>
          <w:sz w:val="28"/>
        </w:rPr>
        <w:t>
      дополнительная плановая застройка многоквартирного жилого дома;</w:t>
      </w:r>
    </w:p>
    <w:bookmarkEnd w:id="772"/>
    <w:bookmarkStart w:name="z781" w:id="773"/>
    <w:p>
      <w:pPr>
        <w:spacing w:after="0"/>
        <w:ind w:left="0"/>
        <w:jc w:val="both"/>
      </w:pPr>
      <w:r>
        <w:rPr>
          <w:rFonts w:ascii="Times New Roman"/>
          <w:b w:val="false"/>
          <w:i w:val="false"/>
          <w:color w:val="000000"/>
          <w:sz w:val="28"/>
        </w:rPr>
        <w:t xml:space="preserve">
      дополнительные плановые бюджетные организации и другие потребители; </w:t>
      </w:r>
    </w:p>
    <w:bookmarkEnd w:id="773"/>
    <w:bookmarkStart w:name="z782" w:id="774"/>
    <w:p>
      <w:pPr>
        <w:spacing w:after="0"/>
        <w:ind w:left="0"/>
        <w:jc w:val="both"/>
      </w:pPr>
      <w:r>
        <w:rPr>
          <w:rFonts w:ascii="Times New Roman"/>
          <w:b w:val="false"/>
          <w:i w:val="false"/>
          <w:color w:val="000000"/>
          <w:sz w:val="28"/>
        </w:rPr>
        <w:t xml:space="preserve">
      3) потребление вновь подключаемых районов: </w:t>
      </w:r>
    </w:p>
    <w:bookmarkEnd w:id="774"/>
    <w:bookmarkStart w:name="z783" w:id="775"/>
    <w:p>
      <w:pPr>
        <w:spacing w:after="0"/>
        <w:ind w:left="0"/>
        <w:jc w:val="both"/>
      </w:pPr>
      <w:r>
        <w:rPr>
          <w:rFonts w:ascii="Times New Roman"/>
          <w:b w:val="false"/>
          <w:i w:val="false"/>
          <w:color w:val="000000"/>
          <w:sz w:val="28"/>
        </w:rPr>
        <w:t xml:space="preserve">
      новые районы, запланированные генеральным планом; </w:t>
      </w:r>
    </w:p>
    <w:bookmarkEnd w:id="775"/>
    <w:bookmarkStart w:name="z784" w:id="776"/>
    <w:p>
      <w:pPr>
        <w:spacing w:after="0"/>
        <w:ind w:left="0"/>
        <w:jc w:val="both"/>
      </w:pPr>
      <w:r>
        <w:rPr>
          <w:rFonts w:ascii="Times New Roman"/>
          <w:b w:val="false"/>
          <w:i w:val="false"/>
          <w:color w:val="000000"/>
          <w:sz w:val="28"/>
        </w:rPr>
        <w:t>
      расширение зоны централизованного теплоснабжения на базе оценки плотности тепловой нагрузки;</w:t>
      </w:r>
    </w:p>
    <w:bookmarkEnd w:id="776"/>
    <w:bookmarkStart w:name="z785" w:id="777"/>
    <w:p>
      <w:pPr>
        <w:spacing w:after="0"/>
        <w:ind w:left="0"/>
        <w:jc w:val="both"/>
      </w:pPr>
      <w:r>
        <w:rPr>
          <w:rFonts w:ascii="Times New Roman"/>
          <w:b w:val="false"/>
          <w:i w:val="false"/>
          <w:color w:val="000000"/>
          <w:sz w:val="28"/>
        </w:rPr>
        <w:t>
      4) потери в сетях;</w:t>
      </w:r>
    </w:p>
    <w:bookmarkEnd w:id="777"/>
    <w:bookmarkStart w:name="z786" w:id="778"/>
    <w:p>
      <w:pPr>
        <w:spacing w:after="0"/>
        <w:ind w:left="0"/>
        <w:jc w:val="both"/>
      </w:pPr>
      <w:r>
        <w:rPr>
          <w:rFonts w:ascii="Times New Roman"/>
          <w:b w:val="false"/>
          <w:i w:val="false"/>
          <w:color w:val="000000"/>
          <w:sz w:val="28"/>
        </w:rPr>
        <w:t>
      5) температура в сетях (снижение температуры в сети позволяет минимизировать тепловые потери и более эффективно использовать тепло. Чтобы определить температуру в сети необходимо учесть требуемую температуру в приемнике и температуру, которую может обеспечить источник (и) тепла).</w:t>
      </w:r>
    </w:p>
    <w:bookmarkEnd w:id="778"/>
    <w:bookmarkStart w:name="z787" w:id="779"/>
    <w:p>
      <w:pPr>
        <w:spacing w:after="0"/>
        <w:ind w:left="0"/>
        <w:jc w:val="both"/>
      </w:pPr>
      <w:r>
        <w:rPr>
          <w:rFonts w:ascii="Times New Roman"/>
          <w:b w:val="false"/>
          <w:i w:val="false"/>
          <w:color w:val="000000"/>
          <w:sz w:val="28"/>
        </w:rPr>
        <w:t xml:space="preserve">
      109. В ходе разработки сценариев определяется не менее трех обоснованных вариантов развития спроса в виде энергии и мощности с отражением диапазона возможностей, которые представляются в виде таблицы согласно приложению 11 к настоящим Правилам. </w:t>
      </w:r>
    </w:p>
    <w:bookmarkEnd w:id="779"/>
    <w:bookmarkStart w:name="z788" w:id="780"/>
    <w:p>
      <w:pPr>
        <w:spacing w:after="0"/>
        <w:ind w:left="0"/>
        <w:jc w:val="both"/>
      </w:pPr>
      <w:r>
        <w:rPr>
          <w:rFonts w:ascii="Times New Roman"/>
          <w:b w:val="false"/>
          <w:i w:val="false"/>
          <w:color w:val="000000"/>
          <w:sz w:val="28"/>
        </w:rPr>
        <w:t>
      Фактические данные для анализа спроса (общая динамика потребления тепловой энергии за последние 5 лет, предшествующих утверждению схемы, а также фактическое потребление тепла потребителями систем централизованного теплоснабжения и местных систем) формируются в соответствии с приложениями 12 и 13 к настоящим Правилам. </w:t>
      </w:r>
    </w:p>
    <w:bookmarkEnd w:id="780"/>
    <w:bookmarkStart w:name="z789" w:id="781"/>
    <w:p>
      <w:pPr>
        <w:spacing w:after="0"/>
        <w:ind w:left="0"/>
        <w:jc w:val="both"/>
      </w:pPr>
      <w:r>
        <w:rPr>
          <w:rFonts w:ascii="Times New Roman"/>
          <w:b w:val="false"/>
          <w:i w:val="false"/>
          <w:color w:val="000000"/>
          <w:sz w:val="28"/>
        </w:rPr>
        <w:t xml:space="preserve">
      Выбор вариантов, а также прогнозы для всех вариантов детально обосновываются в схеме. </w:t>
      </w:r>
    </w:p>
    <w:bookmarkEnd w:id="781"/>
    <w:bookmarkStart w:name="z790" w:id="782"/>
    <w:p>
      <w:pPr>
        <w:spacing w:after="0"/>
        <w:ind w:left="0"/>
        <w:jc w:val="both"/>
      </w:pPr>
      <w:r>
        <w:rPr>
          <w:rFonts w:ascii="Times New Roman"/>
          <w:b w:val="false"/>
          <w:i w:val="false"/>
          <w:color w:val="000000"/>
          <w:sz w:val="28"/>
        </w:rPr>
        <w:t xml:space="preserve">
      Для каждого варианта представляются почасовые кривые продолжительности нагрузки. </w:t>
      </w:r>
    </w:p>
    <w:bookmarkEnd w:id="782"/>
    <w:bookmarkStart w:name="z791" w:id="783"/>
    <w:p>
      <w:pPr>
        <w:spacing w:after="0"/>
        <w:ind w:left="0"/>
        <w:jc w:val="both"/>
      </w:pPr>
      <w:r>
        <w:rPr>
          <w:rFonts w:ascii="Times New Roman"/>
          <w:b w:val="false"/>
          <w:i w:val="false"/>
          <w:color w:val="000000"/>
          <w:sz w:val="28"/>
        </w:rPr>
        <w:t>
      Пример почасовых кривых продолжительности нагрузки приведен в приложении 14 к настоящим Правилам.</w:t>
      </w:r>
    </w:p>
    <w:bookmarkEnd w:id="783"/>
    <w:bookmarkStart w:name="z792" w:id="784"/>
    <w:p>
      <w:pPr>
        <w:spacing w:after="0"/>
        <w:ind w:left="0"/>
        <w:jc w:val="left"/>
      </w:pPr>
      <w:r>
        <w:rPr>
          <w:rFonts w:ascii="Times New Roman"/>
          <w:b/>
          <w:i w:val="false"/>
          <w:color w:val="000000"/>
        </w:rPr>
        <w:t xml:space="preserve"> Глава 12. Сценарии</w:t>
      </w:r>
    </w:p>
    <w:bookmarkEnd w:id="784"/>
    <w:bookmarkStart w:name="z793" w:id="785"/>
    <w:p>
      <w:pPr>
        <w:spacing w:after="0"/>
        <w:ind w:left="0"/>
        <w:jc w:val="both"/>
      </w:pPr>
      <w:r>
        <w:rPr>
          <w:rFonts w:ascii="Times New Roman"/>
          <w:b w:val="false"/>
          <w:i w:val="false"/>
          <w:color w:val="000000"/>
          <w:sz w:val="28"/>
        </w:rPr>
        <w:t xml:space="preserve">
      110. Сценарии формируются для разных вариантов развития спроса в централизованном теплоснабжении путем определения разных комбинаций источников тепла вместе с соответствующими мероприятиями по сетям с использованием результатов углубленного анализа. </w:t>
      </w:r>
    </w:p>
    <w:bookmarkEnd w:id="785"/>
    <w:bookmarkStart w:name="z794" w:id="786"/>
    <w:p>
      <w:pPr>
        <w:spacing w:after="0"/>
        <w:ind w:left="0"/>
        <w:jc w:val="both"/>
      </w:pPr>
      <w:r>
        <w:rPr>
          <w:rFonts w:ascii="Times New Roman"/>
          <w:b w:val="false"/>
          <w:i w:val="false"/>
          <w:color w:val="000000"/>
          <w:sz w:val="28"/>
        </w:rPr>
        <w:t>
      Схема формирования сценариев приведена в приложении 15 к настоящим Правилам.</w:t>
      </w:r>
    </w:p>
    <w:bookmarkEnd w:id="786"/>
    <w:bookmarkStart w:name="z795" w:id="787"/>
    <w:p>
      <w:pPr>
        <w:spacing w:after="0"/>
        <w:ind w:left="0"/>
        <w:jc w:val="both"/>
      </w:pPr>
      <w:r>
        <w:rPr>
          <w:rFonts w:ascii="Times New Roman"/>
          <w:b w:val="false"/>
          <w:i w:val="false"/>
          <w:color w:val="000000"/>
          <w:sz w:val="28"/>
        </w:rPr>
        <w:t xml:space="preserve">
      111. Сценарии учитывают технические характеристики источников, их маневренность и пригодность к разным режимам. </w:t>
      </w:r>
    </w:p>
    <w:bookmarkEnd w:id="787"/>
    <w:bookmarkStart w:name="z796" w:id="788"/>
    <w:p>
      <w:pPr>
        <w:spacing w:after="0"/>
        <w:ind w:left="0"/>
        <w:jc w:val="both"/>
      </w:pPr>
      <w:r>
        <w:rPr>
          <w:rFonts w:ascii="Times New Roman"/>
          <w:b w:val="false"/>
          <w:i w:val="false"/>
          <w:color w:val="000000"/>
          <w:sz w:val="28"/>
        </w:rPr>
        <w:t xml:space="preserve">
      112. Целью формирования сценариев является определение разумного диапазона пригодных вариантов развития методами экспертной оценки и (или) технического моделирования. </w:t>
      </w:r>
    </w:p>
    <w:bookmarkEnd w:id="788"/>
    <w:bookmarkStart w:name="z797" w:id="789"/>
    <w:p>
      <w:pPr>
        <w:spacing w:after="0"/>
        <w:ind w:left="0"/>
        <w:jc w:val="both"/>
      </w:pPr>
      <w:r>
        <w:rPr>
          <w:rFonts w:ascii="Times New Roman"/>
          <w:b w:val="false"/>
          <w:i w:val="false"/>
          <w:color w:val="000000"/>
          <w:sz w:val="28"/>
        </w:rPr>
        <w:t xml:space="preserve">
      Главные характеристики рассматриваемых сценариев приведены в приложениях 16 и 17 к настоящим Правилам. </w:t>
      </w:r>
    </w:p>
    <w:bookmarkEnd w:id="789"/>
    <w:bookmarkStart w:name="z798" w:id="790"/>
    <w:p>
      <w:pPr>
        <w:spacing w:after="0"/>
        <w:ind w:left="0"/>
        <w:jc w:val="both"/>
      </w:pPr>
      <w:r>
        <w:rPr>
          <w:rFonts w:ascii="Times New Roman"/>
          <w:b w:val="false"/>
          <w:i w:val="false"/>
          <w:color w:val="000000"/>
          <w:sz w:val="28"/>
        </w:rPr>
        <w:t>
      113. При разработке сценариев соблюдаются следующие принципы:</w:t>
      </w:r>
    </w:p>
    <w:bookmarkEnd w:id="790"/>
    <w:bookmarkStart w:name="z799" w:id="791"/>
    <w:p>
      <w:pPr>
        <w:spacing w:after="0"/>
        <w:ind w:left="0"/>
        <w:jc w:val="both"/>
      </w:pPr>
      <w:r>
        <w:rPr>
          <w:rFonts w:ascii="Times New Roman"/>
          <w:b w:val="false"/>
          <w:i w:val="false"/>
          <w:color w:val="000000"/>
          <w:sz w:val="28"/>
        </w:rPr>
        <w:t>
      1) все сценарии предусматривают достижение целевых значений ключевых показателей теплоэнергетики;</w:t>
      </w:r>
    </w:p>
    <w:bookmarkEnd w:id="791"/>
    <w:bookmarkStart w:name="z800" w:id="792"/>
    <w:p>
      <w:pPr>
        <w:spacing w:after="0"/>
        <w:ind w:left="0"/>
        <w:jc w:val="both"/>
      </w:pPr>
      <w:r>
        <w:rPr>
          <w:rFonts w:ascii="Times New Roman"/>
          <w:b w:val="false"/>
          <w:i w:val="false"/>
          <w:color w:val="000000"/>
          <w:sz w:val="28"/>
        </w:rPr>
        <w:t>
      2) приоритетное использование когенерации, возобновляемых источников энергии и альтернативных источников для отопления с рассмотрением доступных местных ресурсов, таких как геотермальная энергия, биомасса и отработанное тепло промышленных процессов и близлежащих электростанций;</w:t>
      </w:r>
    </w:p>
    <w:bookmarkEnd w:id="792"/>
    <w:bookmarkStart w:name="z801" w:id="793"/>
    <w:p>
      <w:pPr>
        <w:spacing w:after="0"/>
        <w:ind w:left="0"/>
        <w:jc w:val="both"/>
      </w:pPr>
      <w:r>
        <w:rPr>
          <w:rFonts w:ascii="Times New Roman"/>
          <w:b w:val="false"/>
          <w:i w:val="false"/>
          <w:color w:val="000000"/>
          <w:sz w:val="28"/>
        </w:rPr>
        <w:t>
      3) рассмотрение возобновляемых источников энергии и альтернативных источников, возможных к использованию в комбинации с углеродными источниками альтернативных источников, таких как отходы и биомасса, а также целесообразности установки больших тепловых насосов;</w:t>
      </w:r>
    </w:p>
    <w:bookmarkEnd w:id="793"/>
    <w:bookmarkStart w:name="z802" w:id="794"/>
    <w:p>
      <w:pPr>
        <w:spacing w:after="0"/>
        <w:ind w:left="0"/>
        <w:jc w:val="both"/>
      </w:pPr>
      <w:r>
        <w:rPr>
          <w:rFonts w:ascii="Times New Roman"/>
          <w:b w:val="false"/>
          <w:i w:val="false"/>
          <w:color w:val="000000"/>
          <w:sz w:val="28"/>
        </w:rPr>
        <w:t>
      4) рассмотрение мер по снижению выбросов диоксида углерода (CO₂) от углеродных видов топлива и сценариев, содержащих такие мероприятия, как:</w:t>
      </w:r>
    </w:p>
    <w:bookmarkEnd w:id="794"/>
    <w:bookmarkStart w:name="z803" w:id="795"/>
    <w:p>
      <w:pPr>
        <w:spacing w:after="0"/>
        <w:ind w:left="0"/>
        <w:jc w:val="both"/>
      </w:pPr>
      <w:r>
        <w:rPr>
          <w:rFonts w:ascii="Times New Roman"/>
          <w:b w:val="false"/>
          <w:i w:val="false"/>
          <w:color w:val="000000"/>
          <w:sz w:val="28"/>
        </w:rPr>
        <w:t>
      оптимизация мощностей: оценка стратегий оптимизации мощностей для различных сценариев, таких как базовые и пиковые нагрузки;</w:t>
      </w:r>
    </w:p>
    <w:bookmarkEnd w:id="795"/>
    <w:bookmarkStart w:name="z804" w:id="796"/>
    <w:p>
      <w:pPr>
        <w:spacing w:after="0"/>
        <w:ind w:left="0"/>
        <w:jc w:val="both"/>
      </w:pPr>
      <w:r>
        <w:rPr>
          <w:rFonts w:ascii="Times New Roman"/>
          <w:b w:val="false"/>
          <w:i w:val="false"/>
          <w:color w:val="000000"/>
          <w:sz w:val="28"/>
        </w:rPr>
        <w:t>
      повышение эффективности за счет модернизации и реконструкции;</w:t>
      </w:r>
    </w:p>
    <w:bookmarkEnd w:id="796"/>
    <w:bookmarkStart w:name="z805" w:id="797"/>
    <w:p>
      <w:pPr>
        <w:spacing w:after="0"/>
        <w:ind w:left="0"/>
        <w:jc w:val="both"/>
      </w:pPr>
      <w:r>
        <w:rPr>
          <w:rFonts w:ascii="Times New Roman"/>
          <w:b w:val="false"/>
          <w:i w:val="false"/>
          <w:color w:val="000000"/>
          <w:sz w:val="28"/>
        </w:rPr>
        <w:t>
      переход на топливо с более низким содержанием диоксида углерода (CO₂): поощрение перехода с угля на газ как средства снижения выбросов углекислого газа.</w:t>
      </w:r>
    </w:p>
    <w:bookmarkEnd w:id="797"/>
    <w:bookmarkStart w:name="z806" w:id="798"/>
    <w:p>
      <w:pPr>
        <w:spacing w:after="0"/>
        <w:ind w:left="0"/>
        <w:jc w:val="both"/>
      </w:pPr>
      <w:r>
        <w:rPr>
          <w:rFonts w:ascii="Times New Roman"/>
          <w:b w:val="false"/>
          <w:i w:val="false"/>
          <w:color w:val="000000"/>
          <w:sz w:val="28"/>
        </w:rPr>
        <w:t>
      114. Для каждого рассматриваемого сценария определяются следующие характеристики и предположения, относящиеся к пятому и десятому годам рассматриваемого периода:</w:t>
      </w:r>
    </w:p>
    <w:bookmarkEnd w:id="798"/>
    <w:bookmarkStart w:name="z807" w:id="799"/>
    <w:p>
      <w:pPr>
        <w:spacing w:after="0"/>
        <w:ind w:left="0"/>
        <w:jc w:val="both"/>
      </w:pPr>
      <w:r>
        <w:rPr>
          <w:rFonts w:ascii="Times New Roman"/>
          <w:b w:val="false"/>
          <w:i w:val="false"/>
          <w:color w:val="000000"/>
          <w:sz w:val="28"/>
        </w:rPr>
        <w:t>
      1) зоны системы централизованного теплоснабжения с указанием расширения или сокращения тепловых сетей;</w:t>
      </w:r>
    </w:p>
    <w:bookmarkEnd w:id="799"/>
    <w:bookmarkStart w:name="z808" w:id="800"/>
    <w:p>
      <w:pPr>
        <w:spacing w:after="0"/>
        <w:ind w:left="0"/>
        <w:jc w:val="both"/>
      </w:pPr>
      <w:r>
        <w:rPr>
          <w:rFonts w:ascii="Times New Roman"/>
          <w:b w:val="false"/>
          <w:i w:val="false"/>
          <w:color w:val="000000"/>
          <w:sz w:val="28"/>
        </w:rPr>
        <w:t>
      2) спрос централизованного теплоснабжения в виде кривой продолжительности нагрузки с учетом принимаемого варианта развития спроса, то есть предположений о тепломодернизации, подключению дополнительных потребителей и прочих мероприятий;</w:t>
      </w:r>
    </w:p>
    <w:bookmarkEnd w:id="800"/>
    <w:bookmarkStart w:name="z809" w:id="801"/>
    <w:p>
      <w:pPr>
        <w:spacing w:after="0"/>
        <w:ind w:left="0"/>
        <w:jc w:val="both"/>
      </w:pPr>
      <w:r>
        <w:rPr>
          <w:rFonts w:ascii="Times New Roman"/>
          <w:b w:val="false"/>
          <w:i w:val="false"/>
          <w:color w:val="000000"/>
          <w:sz w:val="28"/>
        </w:rPr>
        <w:t>
      3) список и главные характеристики мероприятий по новому строительству, модернизации и реконструкции существующих теплоисточников с указанием:</w:t>
      </w:r>
    </w:p>
    <w:bookmarkEnd w:id="801"/>
    <w:bookmarkStart w:name="z810" w:id="802"/>
    <w:p>
      <w:pPr>
        <w:spacing w:after="0"/>
        <w:ind w:left="0"/>
        <w:jc w:val="both"/>
      </w:pPr>
      <w:r>
        <w:rPr>
          <w:rFonts w:ascii="Times New Roman"/>
          <w:b w:val="false"/>
          <w:i w:val="false"/>
          <w:color w:val="000000"/>
          <w:sz w:val="28"/>
        </w:rPr>
        <w:t>
      тепловой мощности, типа и количества основного оборудования;</w:t>
      </w:r>
    </w:p>
    <w:bookmarkEnd w:id="802"/>
    <w:bookmarkStart w:name="z811" w:id="803"/>
    <w:p>
      <w:pPr>
        <w:spacing w:after="0"/>
        <w:ind w:left="0"/>
        <w:jc w:val="both"/>
      </w:pPr>
      <w:r>
        <w:rPr>
          <w:rFonts w:ascii="Times New Roman"/>
          <w:b w:val="false"/>
          <w:i w:val="false"/>
          <w:color w:val="000000"/>
          <w:sz w:val="28"/>
        </w:rPr>
        <w:t>
      очередности ввода основного оборудования в эксплуатацию;</w:t>
      </w:r>
    </w:p>
    <w:bookmarkEnd w:id="803"/>
    <w:bookmarkStart w:name="z812" w:id="804"/>
    <w:p>
      <w:pPr>
        <w:spacing w:after="0"/>
        <w:ind w:left="0"/>
        <w:jc w:val="both"/>
      </w:pPr>
      <w:r>
        <w:rPr>
          <w:rFonts w:ascii="Times New Roman"/>
          <w:b w:val="false"/>
          <w:i w:val="false"/>
          <w:color w:val="000000"/>
          <w:sz w:val="28"/>
        </w:rPr>
        <w:t>
      места размещения площадки строительства и оборудования (генеральный план и ситуационный план);</w:t>
      </w:r>
    </w:p>
    <w:bookmarkEnd w:id="804"/>
    <w:bookmarkStart w:name="z813" w:id="805"/>
    <w:p>
      <w:pPr>
        <w:spacing w:after="0"/>
        <w:ind w:left="0"/>
        <w:jc w:val="both"/>
      </w:pPr>
      <w:r>
        <w:rPr>
          <w:rFonts w:ascii="Times New Roman"/>
          <w:b w:val="false"/>
          <w:i w:val="false"/>
          <w:color w:val="000000"/>
          <w:sz w:val="28"/>
        </w:rPr>
        <w:t>
      основных технических решений (предварительное определение источников электро-, водоснабжения, топливоподачи);</w:t>
      </w:r>
    </w:p>
    <w:bookmarkEnd w:id="805"/>
    <w:bookmarkStart w:name="z814" w:id="806"/>
    <w:p>
      <w:pPr>
        <w:spacing w:after="0"/>
        <w:ind w:left="0"/>
        <w:jc w:val="both"/>
      </w:pPr>
      <w:r>
        <w:rPr>
          <w:rFonts w:ascii="Times New Roman"/>
          <w:b w:val="false"/>
          <w:i w:val="false"/>
          <w:color w:val="000000"/>
          <w:sz w:val="28"/>
        </w:rPr>
        <w:t>
      вида основного и резервного топлива;</w:t>
      </w:r>
    </w:p>
    <w:bookmarkEnd w:id="806"/>
    <w:bookmarkStart w:name="z815" w:id="807"/>
    <w:p>
      <w:pPr>
        <w:spacing w:after="0"/>
        <w:ind w:left="0"/>
        <w:jc w:val="both"/>
      </w:pPr>
      <w:r>
        <w:rPr>
          <w:rFonts w:ascii="Times New Roman"/>
          <w:b w:val="false"/>
          <w:i w:val="false"/>
          <w:color w:val="000000"/>
          <w:sz w:val="28"/>
        </w:rPr>
        <w:t>
      капитальных вложений и сроков строительства;</w:t>
      </w:r>
    </w:p>
    <w:bookmarkEnd w:id="807"/>
    <w:bookmarkStart w:name="z816" w:id="808"/>
    <w:p>
      <w:pPr>
        <w:spacing w:after="0"/>
        <w:ind w:left="0"/>
        <w:jc w:val="both"/>
      </w:pPr>
      <w:r>
        <w:rPr>
          <w:rFonts w:ascii="Times New Roman"/>
          <w:b w:val="false"/>
          <w:i w:val="false"/>
          <w:color w:val="000000"/>
          <w:sz w:val="28"/>
        </w:rPr>
        <w:t>
      4) список и основные технические решения по обеспечению перспективных тепловых нагрузок в централизованной системе теплоснабжения;</w:t>
      </w:r>
    </w:p>
    <w:bookmarkEnd w:id="808"/>
    <w:bookmarkStart w:name="z817" w:id="809"/>
    <w:p>
      <w:pPr>
        <w:spacing w:after="0"/>
        <w:ind w:left="0"/>
        <w:jc w:val="both"/>
      </w:pPr>
      <w:r>
        <w:rPr>
          <w:rFonts w:ascii="Times New Roman"/>
          <w:b w:val="false"/>
          <w:i w:val="false"/>
          <w:color w:val="000000"/>
          <w:sz w:val="28"/>
        </w:rPr>
        <w:t>
      5) список и основные характеристики мероприятий по новому строительству и реконструкции существующих тепловых сетей;</w:t>
      </w:r>
    </w:p>
    <w:bookmarkEnd w:id="809"/>
    <w:bookmarkStart w:name="z818" w:id="810"/>
    <w:p>
      <w:pPr>
        <w:spacing w:after="0"/>
        <w:ind w:left="0"/>
        <w:jc w:val="both"/>
      </w:pPr>
      <w:r>
        <w:rPr>
          <w:rFonts w:ascii="Times New Roman"/>
          <w:b w:val="false"/>
          <w:i w:val="false"/>
          <w:color w:val="000000"/>
          <w:sz w:val="28"/>
        </w:rPr>
        <w:t>
      6) список и главные характеристики мероприятий по энергосбережению, тепломодернизации;</w:t>
      </w:r>
    </w:p>
    <w:bookmarkEnd w:id="810"/>
    <w:bookmarkStart w:name="z819" w:id="811"/>
    <w:p>
      <w:pPr>
        <w:spacing w:after="0"/>
        <w:ind w:left="0"/>
        <w:jc w:val="both"/>
      </w:pPr>
      <w:r>
        <w:rPr>
          <w:rFonts w:ascii="Times New Roman"/>
          <w:b w:val="false"/>
          <w:i w:val="false"/>
          <w:color w:val="000000"/>
          <w:sz w:val="28"/>
        </w:rPr>
        <w:t>
      7) список и главные характеристики основных технических решений в местных и индивидуальных системах теплоснабжения.</w:t>
      </w:r>
    </w:p>
    <w:bookmarkEnd w:id="811"/>
    <w:bookmarkStart w:name="z820" w:id="812"/>
    <w:p>
      <w:pPr>
        <w:spacing w:after="0"/>
        <w:ind w:left="0"/>
        <w:jc w:val="both"/>
      </w:pPr>
      <w:r>
        <w:rPr>
          <w:rFonts w:ascii="Times New Roman"/>
          <w:b w:val="false"/>
          <w:i w:val="false"/>
          <w:color w:val="000000"/>
          <w:sz w:val="28"/>
        </w:rPr>
        <w:t xml:space="preserve">
      115. На базе прогнозных годовых данных потребления систем централизованного теплоснабжения и оцененных технико-экономических данных источников тепловой энергии рассчитывается ежегодное производство (отпуск) тепловой энергии (для когенерации – также электрической энергии) в системе централизованного теплоснабжения в разрезе источников тепловой энергии. </w:t>
      </w:r>
    </w:p>
    <w:bookmarkEnd w:id="812"/>
    <w:bookmarkStart w:name="z821" w:id="813"/>
    <w:p>
      <w:pPr>
        <w:spacing w:after="0"/>
        <w:ind w:left="0"/>
        <w:jc w:val="both"/>
      </w:pPr>
      <w:r>
        <w:rPr>
          <w:rFonts w:ascii="Times New Roman"/>
          <w:b w:val="false"/>
          <w:i w:val="false"/>
          <w:color w:val="000000"/>
          <w:sz w:val="28"/>
        </w:rPr>
        <w:t>
      Такой расчет проводится на основе почасовых данных кривых продолжительности нагрузки, с учетом экономической приоритетности и технических ограничений источников производства и специфики транспортировки тепловой энергии. Расчет проводится с использованием специального программного обеспечения уполномоченного органа, моделирующего характеристики производства и потребления тепловой энергии в течение года с представлением распределения нагрузки между источниками согласно примеру распределения нагрузки источниками выработки тепла системы централизованного теплоснабжения по дням репрезентативного года приведенному в приложении 18 к настоящим Правилам.</w:t>
      </w:r>
    </w:p>
    <w:bookmarkEnd w:id="813"/>
    <w:bookmarkStart w:name="z822" w:id="814"/>
    <w:p>
      <w:pPr>
        <w:spacing w:after="0"/>
        <w:ind w:left="0"/>
        <w:jc w:val="left"/>
      </w:pPr>
      <w:r>
        <w:rPr>
          <w:rFonts w:ascii="Times New Roman"/>
          <w:b/>
          <w:i w:val="false"/>
          <w:color w:val="000000"/>
        </w:rPr>
        <w:t xml:space="preserve"> Глава 13. Оценка инвестиций и операционных затрат для различных сценариев</w:t>
      </w:r>
    </w:p>
    <w:bookmarkEnd w:id="814"/>
    <w:bookmarkStart w:name="z823" w:id="815"/>
    <w:p>
      <w:pPr>
        <w:spacing w:after="0"/>
        <w:ind w:left="0"/>
        <w:jc w:val="both"/>
      </w:pPr>
      <w:r>
        <w:rPr>
          <w:rFonts w:ascii="Times New Roman"/>
          <w:b w:val="false"/>
          <w:i w:val="false"/>
          <w:color w:val="000000"/>
          <w:sz w:val="28"/>
        </w:rPr>
        <w:t>
      116. Для каждого сценария оцениваются:</w:t>
      </w:r>
    </w:p>
    <w:bookmarkEnd w:id="815"/>
    <w:bookmarkStart w:name="z824" w:id="816"/>
    <w:p>
      <w:pPr>
        <w:spacing w:after="0"/>
        <w:ind w:left="0"/>
        <w:jc w:val="both"/>
      </w:pPr>
      <w:r>
        <w:rPr>
          <w:rFonts w:ascii="Times New Roman"/>
          <w:b w:val="false"/>
          <w:i w:val="false"/>
          <w:color w:val="000000"/>
          <w:sz w:val="28"/>
        </w:rPr>
        <w:t>
      1) величина необходимых инвестиций (капитальных вложений) в строительство, реконструкцию, техническое перевооружение и (или) модернизацию источников тепловой энергии системы централизованного теплоснабжения;</w:t>
      </w:r>
    </w:p>
    <w:bookmarkEnd w:id="816"/>
    <w:bookmarkStart w:name="z825" w:id="817"/>
    <w:p>
      <w:pPr>
        <w:spacing w:after="0"/>
        <w:ind w:left="0"/>
        <w:jc w:val="both"/>
      </w:pPr>
      <w:r>
        <w:rPr>
          <w:rFonts w:ascii="Times New Roman"/>
          <w:b w:val="false"/>
          <w:i w:val="false"/>
          <w:color w:val="000000"/>
          <w:sz w:val="28"/>
        </w:rPr>
        <w:t>
      2) величина необходимых капитальных вложений в строительство, реконструкцию, техническое перевооружение и (или) модернизацию тепловых сетей, насосных станций и тепловых пунктов системы централизованного теплоснабжения;</w:t>
      </w:r>
    </w:p>
    <w:bookmarkEnd w:id="817"/>
    <w:bookmarkStart w:name="z826" w:id="818"/>
    <w:p>
      <w:pPr>
        <w:spacing w:after="0"/>
        <w:ind w:left="0"/>
        <w:jc w:val="both"/>
      </w:pPr>
      <w:r>
        <w:rPr>
          <w:rFonts w:ascii="Times New Roman"/>
          <w:b w:val="false"/>
          <w:i w:val="false"/>
          <w:color w:val="000000"/>
          <w:sz w:val="28"/>
        </w:rPr>
        <w:t>
      3) величина необходимых капитальных вложений в тепломодернизацию многоквартирных жилых домов и потребителей бюджетной сферы в централизованных и местных системах теплоснабжения;</w:t>
      </w:r>
    </w:p>
    <w:bookmarkEnd w:id="818"/>
    <w:bookmarkStart w:name="z827" w:id="819"/>
    <w:p>
      <w:pPr>
        <w:spacing w:after="0"/>
        <w:ind w:left="0"/>
        <w:jc w:val="both"/>
      </w:pPr>
      <w:r>
        <w:rPr>
          <w:rFonts w:ascii="Times New Roman"/>
          <w:b w:val="false"/>
          <w:i w:val="false"/>
          <w:color w:val="000000"/>
          <w:sz w:val="28"/>
        </w:rPr>
        <w:t>
      4) величина необходимых капитальных вложений в реконструкцию и (или) модернизацию источников тепловой энергии в местных и индивидуальных системах теплоснабжения.</w:t>
      </w:r>
    </w:p>
    <w:bookmarkEnd w:id="819"/>
    <w:bookmarkStart w:name="z828" w:id="820"/>
    <w:p>
      <w:pPr>
        <w:spacing w:after="0"/>
        <w:ind w:left="0"/>
        <w:jc w:val="both"/>
      </w:pPr>
      <w:r>
        <w:rPr>
          <w:rFonts w:ascii="Times New Roman"/>
          <w:b w:val="false"/>
          <w:i w:val="false"/>
          <w:color w:val="000000"/>
          <w:sz w:val="28"/>
        </w:rPr>
        <w:t>
      117. Капитальные вложения определяются как сумма расходов на всех этапах от проектирования до ввода в эксплуатацию нового (реконструированного, модернизированного) объекта (объектов), включая стоимость проектирования, а также затраты на подключение к сетям водоснабжения, газоснабжения и электроснабжения.</w:t>
      </w:r>
    </w:p>
    <w:bookmarkEnd w:id="820"/>
    <w:bookmarkStart w:name="z829" w:id="821"/>
    <w:p>
      <w:pPr>
        <w:spacing w:after="0"/>
        <w:ind w:left="0"/>
        <w:jc w:val="both"/>
      </w:pPr>
      <w:r>
        <w:rPr>
          <w:rFonts w:ascii="Times New Roman"/>
          <w:b w:val="false"/>
          <w:i w:val="false"/>
          <w:color w:val="000000"/>
          <w:sz w:val="28"/>
        </w:rPr>
        <w:t xml:space="preserve">
      118. Для каждого объекта капитальных вложений (источника тепловой энергии, тепловых сетей и других), оцениваются: </w:t>
      </w:r>
    </w:p>
    <w:bookmarkEnd w:id="821"/>
    <w:bookmarkStart w:name="z830" w:id="822"/>
    <w:p>
      <w:pPr>
        <w:spacing w:after="0"/>
        <w:ind w:left="0"/>
        <w:jc w:val="both"/>
      </w:pPr>
      <w:r>
        <w:rPr>
          <w:rFonts w:ascii="Times New Roman"/>
          <w:b w:val="false"/>
          <w:i w:val="false"/>
          <w:color w:val="000000"/>
          <w:sz w:val="28"/>
        </w:rPr>
        <w:t>
      1) годовая динамика капитальных вложений;</w:t>
      </w:r>
    </w:p>
    <w:bookmarkEnd w:id="822"/>
    <w:bookmarkStart w:name="z831" w:id="823"/>
    <w:p>
      <w:pPr>
        <w:spacing w:after="0"/>
        <w:ind w:left="0"/>
        <w:jc w:val="both"/>
      </w:pPr>
      <w:r>
        <w:rPr>
          <w:rFonts w:ascii="Times New Roman"/>
          <w:b w:val="false"/>
          <w:i w:val="false"/>
          <w:color w:val="000000"/>
          <w:sz w:val="28"/>
        </w:rPr>
        <w:t>
      2) сроки ввода в эксплуатацию объекта (по очередям, если применимо), а также сроки вывода из эксплуатации действующих объектов;</w:t>
      </w:r>
    </w:p>
    <w:bookmarkEnd w:id="823"/>
    <w:bookmarkStart w:name="z832" w:id="824"/>
    <w:p>
      <w:pPr>
        <w:spacing w:after="0"/>
        <w:ind w:left="0"/>
        <w:jc w:val="both"/>
      </w:pPr>
      <w:r>
        <w:rPr>
          <w:rFonts w:ascii="Times New Roman"/>
          <w:b w:val="false"/>
          <w:i w:val="false"/>
          <w:color w:val="000000"/>
          <w:sz w:val="28"/>
        </w:rPr>
        <w:t xml:space="preserve">
      3) годовая динамика основных технико-экономических данных, связанных с вводом и выводом из эксплуатации объектов. </w:t>
      </w:r>
    </w:p>
    <w:bookmarkEnd w:id="824"/>
    <w:bookmarkStart w:name="z833" w:id="825"/>
    <w:p>
      <w:pPr>
        <w:spacing w:after="0"/>
        <w:ind w:left="0"/>
        <w:jc w:val="both"/>
      </w:pPr>
      <w:r>
        <w:rPr>
          <w:rFonts w:ascii="Times New Roman"/>
          <w:b w:val="false"/>
          <w:i w:val="false"/>
          <w:color w:val="000000"/>
          <w:sz w:val="28"/>
        </w:rPr>
        <w:t>
      119. Капитальные вложения и технико-экономические данные для новых (реконструированных, модернизированных) объектов оцениваются на основании:</w:t>
      </w:r>
    </w:p>
    <w:bookmarkEnd w:id="825"/>
    <w:bookmarkStart w:name="z834" w:id="826"/>
    <w:p>
      <w:pPr>
        <w:spacing w:after="0"/>
        <w:ind w:left="0"/>
        <w:jc w:val="both"/>
      </w:pPr>
      <w:r>
        <w:rPr>
          <w:rFonts w:ascii="Times New Roman"/>
          <w:b w:val="false"/>
          <w:i w:val="false"/>
          <w:color w:val="000000"/>
          <w:sz w:val="28"/>
        </w:rPr>
        <w:t>
      1) проектно-сметной документации (при наличии);</w:t>
      </w:r>
    </w:p>
    <w:bookmarkEnd w:id="826"/>
    <w:bookmarkStart w:name="z835" w:id="827"/>
    <w:p>
      <w:pPr>
        <w:spacing w:after="0"/>
        <w:ind w:left="0"/>
        <w:jc w:val="both"/>
      </w:pPr>
      <w:r>
        <w:rPr>
          <w:rFonts w:ascii="Times New Roman"/>
          <w:b w:val="false"/>
          <w:i w:val="false"/>
          <w:color w:val="000000"/>
          <w:sz w:val="28"/>
        </w:rPr>
        <w:t>
      2) технических заданий на проектирование (при наличии);</w:t>
      </w:r>
    </w:p>
    <w:bookmarkEnd w:id="827"/>
    <w:bookmarkStart w:name="z836" w:id="828"/>
    <w:p>
      <w:pPr>
        <w:spacing w:after="0"/>
        <w:ind w:left="0"/>
        <w:jc w:val="both"/>
      </w:pPr>
      <w:r>
        <w:rPr>
          <w:rFonts w:ascii="Times New Roman"/>
          <w:b w:val="false"/>
          <w:i w:val="false"/>
          <w:color w:val="000000"/>
          <w:sz w:val="28"/>
        </w:rPr>
        <w:t>
      3) паспортов оборудования;</w:t>
      </w:r>
    </w:p>
    <w:bookmarkEnd w:id="828"/>
    <w:bookmarkStart w:name="z837" w:id="829"/>
    <w:p>
      <w:pPr>
        <w:spacing w:after="0"/>
        <w:ind w:left="0"/>
        <w:jc w:val="both"/>
      </w:pPr>
      <w:r>
        <w:rPr>
          <w:rFonts w:ascii="Times New Roman"/>
          <w:b w:val="false"/>
          <w:i w:val="false"/>
          <w:color w:val="000000"/>
          <w:sz w:val="28"/>
        </w:rPr>
        <w:t>
      4) данных аналогичных проектов в Республике Казахстан и (или) в других странах;</w:t>
      </w:r>
    </w:p>
    <w:bookmarkEnd w:id="829"/>
    <w:bookmarkStart w:name="z838" w:id="830"/>
    <w:p>
      <w:pPr>
        <w:spacing w:after="0"/>
        <w:ind w:left="0"/>
        <w:jc w:val="both"/>
      </w:pPr>
      <w:r>
        <w:rPr>
          <w:rFonts w:ascii="Times New Roman"/>
          <w:b w:val="false"/>
          <w:i w:val="false"/>
          <w:color w:val="000000"/>
          <w:sz w:val="28"/>
        </w:rPr>
        <w:t>
      5) технических и коммерческих предложений производителей оборудования или их официальных представителей.</w:t>
      </w:r>
    </w:p>
    <w:bookmarkEnd w:id="830"/>
    <w:bookmarkStart w:name="z839" w:id="831"/>
    <w:p>
      <w:pPr>
        <w:spacing w:after="0"/>
        <w:ind w:left="0"/>
        <w:jc w:val="both"/>
      </w:pPr>
      <w:r>
        <w:rPr>
          <w:rFonts w:ascii="Times New Roman"/>
          <w:b w:val="false"/>
          <w:i w:val="false"/>
          <w:color w:val="000000"/>
          <w:sz w:val="28"/>
        </w:rPr>
        <w:t>
      120. В случае отсутствия релевантных документов для отдельных технико-экономических данных, они оцениваются на базе экспертных оценок, с соответствующим обоснованием.</w:t>
      </w:r>
    </w:p>
    <w:bookmarkEnd w:id="831"/>
    <w:bookmarkStart w:name="z840" w:id="832"/>
    <w:p>
      <w:pPr>
        <w:spacing w:after="0"/>
        <w:ind w:left="0"/>
        <w:jc w:val="both"/>
      </w:pPr>
      <w:r>
        <w:rPr>
          <w:rFonts w:ascii="Times New Roman"/>
          <w:b w:val="false"/>
          <w:i w:val="false"/>
          <w:color w:val="000000"/>
          <w:sz w:val="28"/>
        </w:rPr>
        <w:t xml:space="preserve">
      121. Результаты оценки сумм капитальных вложений, а также объемов производства (отпуска) тепла (электрической энергии) и основных технико-экономических данных для каждого сценария представляются по форме согласно </w:t>
      </w:r>
      <w:r>
        <w:rPr>
          <w:rFonts w:ascii="Times New Roman"/>
          <w:b w:val="false"/>
          <w:i w:val="false"/>
          <w:color w:val="000000"/>
          <w:sz w:val="28"/>
        </w:rPr>
        <w:t xml:space="preserve">приложениям 19 </w:t>
      </w:r>
      <w:r>
        <w:rPr>
          <w:rFonts w:ascii="Times New Roman"/>
          <w:b w:val="false"/>
          <w:i w:val="false"/>
          <w:color w:val="000000"/>
          <w:sz w:val="28"/>
        </w:rPr>
        <w:t xml:space="preserve">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832"/>
    <w:bookmarkStart w:name="z841" w:id="833"/>
    <w:p>
      <w:pPr>
        <w:spacing w:after="0"/>
        <w:ind w:left="0"/>
        <w:jc w:val="left"/>
      </w:pPr>
      <w:r>
        <w:rPr>
          <w:rFonts w:ascii="Times New Roman"/>
          <w:b/>
          <w:i w:val="false"/>
          <w:color w:val="000000"/>
        </w:rPr>
        <w:t xml:space="preserve"> Подраздел 6. Сравнение сценариев и выбор рекомендуемого сценария</w:t>
      </w:r>
    </w:p>
    <w:bookmarkEnd w:id="833"/>
    <w:bookmarkStart w:name="z842" w:id="834"/>
    <w:p>
      <w:pPr>
        <w:spacing w:after="0"/>
        <w:ind w:left="0"/>
        <w:jc w:val="left"/>
      </w:pPr>
      <w:r>
        <w:rPr>
          <w:rFonts w:ascii="Times New Roman"/>
          <w:b/>
          <w:i w:val="false"/>
          <w:color w:val="000000"/>
        </w:rPr>
        <w:t xml:space="preserve"> Глава 14. Цель и подходы к экономическому моделированию сценариев</w:t>
      </w:r>
    </w:p>
    <w:bookmarkEnd w:id="834"/>
    <w:bookmarkStart w:name="z843" w:id="835"/>
    <w:p>
      <w:pPr>
        <w:spacing w:after="0"/>
        <w:ind w:left="0"/>
        <w:jc w:val="both"/>
      </w:pPr>
      <w:r>
        <w:rPr>
          <w:rFonts w:ascii="Times New Roman"/>
          <w:b w:val="false"/>
          <w:i w:val="false"/>
          <w:color w:val="000000"/>
          <w:sz w:val="28"/>
        </w:rPr>
        <w:t>
      122. Целью экономического моделирования сценариев развития теплоснабжения является выбор основного, оптимального с точки зрения выбранного критерия (критериев), сценария, при обеспечении:</w:t>
      </w:r>
    </w:p>
    <w:bookmarkEnd w:id="835"/>
    <w:bookmarkStart w:name="z844" w:id="836"/>
    <w:p>
      <w:pPr>
        <w:spacing w:after="0"/>
        <w:ind w:left="0"/>
        <w:jc w:val="both"/>
      </w:pPr>
      <w:r>
        <w:rPr>
          <w:rFonts w:ascii="Times New Roman"/>
          <w:b w:val="false"/>
          <w:i w:val="false"/>
          <w:color w:val="000000"/>
          <w:sz w:val="28"/>
        </w:rPr>
        <w:t>
      1) социально приемлемой динамики изменения тарифов на тепло;</w:t>
      </w:r>
    </w:p>
    <w:bookmarkEnd w:id="836"/>
    <w:bookmarkStart w:name="z845" w:id="837"/>
    <w:p>
      <w:pPr>
        <w:spacing w:after="0"/>
        <w:ind w:left="0"/>
        <w:jc w:val="both"/>
      </w:pPr>
      <w:r>
        <w:rPr>
          <w:rFonts w:ascii="Times New Roman"/>
          <w:b w:val="false"/>
          <w:i w:val="false"/>
          <w:color w:val="000000"/>
          <w:sz w:val="28"/>
        </w:rPr>
        <w:t>
      2) выполнения установленного уровня снижения выбросов;</w:t>
      </w:r>
    </w:p>
    <w:bookmarkEnd w:id="837"/>
    <w:bookmarkStart w:name="z846" w:id="838"/>
    <w:p>
      <w:pPr>
        <w:spacing w:after="0"/>
        <w:ind w:left="0"/>
        <w:jc w:val="both"/>
      </w:pPr>
      <w:r>
        <w:rPr>
          <w:rFonts w:ascii="Times New Roman"/>
          <w:b w:val="false"/>
          <w:i w:val="false"/>
          <w:color w:val="000000"/>
          <w:sz w:val="28"/>
        </w:rPr>
        <w:t>
      3) минимально возможной чувствительности к рыночным и иным факторам.</w:t>
      </w:r>
    </w:p>
    <w:bookmarkEnd w:id="838"/>
    <w:bookmarkStart w:name="z847" w:id="839"/>
    <w:p>
      <w:pPr>
        <w:spacing w:after="0"/>
        <w:ind w:left="0"/>
        <w:jc w:val="both"/>
      </w:pPr>
      <w:r>
        <w:rPr>
          <w:rFonts w:ascii="Times New Roman"/>
          <w:b w:val="false"/>
          <w:i w:val="false"/>
          <w:color w:val="000000"/>
          <w:sz w:val="28"/>
        </w:rPr>
        <w:t>
      123. Основными этапами моделирования являются:</w:t>
      </w:r>
    </w:p>
    <w:bookmarkEnd w:id="839"/>
    <w:bookmarkStart w:name="z848" w:id="840"/>
    <w:p>
      <w:pPr>
        <w:spacing w:after="0"/>
        <w:ind w:left="0"/>
        <w:jc w:val="both"/>
      </w:pPr>
      <w:r>
        <w:rPr>
          <w:rFonts w:ascii="Times New Roman"/>
          <w:b w:val="false"/>
          <w:i w:val="false"/>
          <w:color w:val="000000"/>
          <w:sz w:val="28"/>
        </w:rPr>
        <w:t xml:space="preserve">
      1) сбор исходных данных и согласование основных прогнозных показателей для моделирования; </w:t>
      </w:r>
    </w:p>
    <w:bookmarkEnd w:id="840"/>
    <w:bookmarkStart w:name="z849" w:id="841"/>
    <w:p>
      <w:pPr>
        <w:spacing w:after="0"/>
        <w:ind w:left="0"/>
        <w:jc w:val="both"/>
      </w:pPr>
      <w:r>
        <w:rPr>
          <w:rFonts w:ascii="Times New Roman"/>
          <w:b w:val="false"/>
          <w:i w:val="false"/>
          <w:color w:val="000000"/>
          <w:sz w:val="28"/>
        </w:rPr>
        <w:t>
      2) экономическое моделирование сценариев и формирование короткого списка с лучшими значениями выбранного критерия оптимальности;</w:t>
      </w:r>
    </w:p>
    <w:bookmarkEnd w:id="841"/>
    <w:bookmarkStart w:name="z850" w:id="842"/>
    <w:p>
      <w:pPr>
        <w:spacing w:after="0"/>
        <w:ind w:left="0"/>
        <w:jc w:val="both"/>
      </w:pPr>
      <w:r>
        <w:rPr>
          <w:rFonts w:ascii="Times New Roman"/>
          <w:b w:val="false"/>
          <w:i w:val="false"/>
          <w:color w:val="000000"/>
          <w:sz w:val="28"/>
        </w:rPr>
        <w:t xml:space="preserve">
      3) оценка сценариев короткого списка и выбор рекомендуемого сценария. </w:t>
      </w:r>
    </w:p>
    <w:bookmarkEnd w:id="842"/>
    <w:bookmarkStart w:name="z851" w:id="843"/>
    <w:p>
      <w:pPr>
        <w:spacing w:after="0"/>
        <w:ind w:left="0"/>
        <w:jc w:val="both"/>
      </w:pPr>
      <w:r>
        <w:rPr>
          <w:rFonts w:ascii="Times New Roman"/>
          <w:b w:val="false"/>
          <w:i w:val="false"/>
          <w:color w:val="000000"/>
          <w:sz w:val="28"/>
        </w:rPr>
        <w:t xml:space="preserve">
      124. Моделирование проводится на годовой основе, на расчетный период не менее 25 (двадцати пяти) лет, включая год, для которого установлены целевые показатели теплоэнергетики. </w:t>
      </w:r>
    </w:p>
    <w:bookmarkEnd w:id="843"/>
    <w:bookmarkStart w:name="z852" w:id="844"/>
    <w:p>
      <w:pPr>
        <w:spacing w:after="0"/>
        <w:ind w:left="0"/>
        <w:jc w:val="both"/>
      </w:pPr>
      <w:r>
        <w:rPr>
          <w:rFonts w:ascii="Times New Roman"/>
          <w:b w:val="false"/>
          <w:i w:val="false"/>
          <w:color w:val="000000"/>
          <w:sz w:val="28"/>
        </w:rPr>
        <w:t>
      Результаты моделирования, в том числе результаты отдельных этапов, подлежат обсуждению проектной группой, с участием субъектов теплоснабжения.</w:t>
      </w:r>
    </w:p>
    <w:bookmarkEnd w:id="844"/>
    <w:bookmarkStart w:name="z853" w:id="845"/>
    <w:p>
      <w:pPr>
        <w:spacing w:after="0"/>
        <w:ind w:left="0"/>
        <w:jc w:val="left"/>
      </w:pPr>
      <w:r>
        <w:rPr>
          <w:rFonts w:ascii="Times New Roman"/>
          <w:b/>
          <w:i w:val="false"/>
          <w:color w:val="000000"/>
        </w:rPr>
        <w:t xml:space="preserve"> Глава 15. Исходные данные и прогнозные показатели для моделирования</w:t>
      </w:r>
    </w:p>
    <w:bookmarkEnd w:id="845"/>
    <w:bookmarkStart w:name="z854" w:id="846"/>
    <w:p>
      <w:pPr>
        <w:spacing w:after="0"/>
        <w:ind w:left="0"/>
        <w:jc w:val="both"/>
      </w:pPr>
      <w:r>
        <w:rPr>
          <w:rFonts w:ascii="Times New Roman"/>
          <w:b w:val="false"/>
          <w:i w:val="false"/>
          <w:color w:val="000000"/>
          <w:sz w:val="28"/>
        </w:rPr>
        <w:t>
      125. Основными исходными данными для моделирования являются:</w:t>
      </w:r>
    </w:p>
    <w:bookmarkEnd w:id="846"/>
    <w:bookmarkStart w:name="z855" w:id="847"/>
    <w:p>
      <w:pPr>
        <w:spacing w:after="0"/>
        <w:ind w:left="0"/>
        <w:jc w:val="both"/>
      </w:pPr>
      <w:r>
        <w:rPr>
          <w:rFonts w:ascii="Times New Roman"/>
          <w:b w:val="false"/>
          <w:i w:val="false"/>
          <w:color w:val="000000"/>
          <w:sz w:val="28"/>
        </w:rPr>
        <w:t xml:space="preserve">
      1) фактические экономические и технико-экономические данные централизованных, местных и индивидуальных систем теплоснабжения за последних 3 (три) отчетных года; </w:t>
      </w:r>
    </w:p>
    <w:bookmarkEnd w:id="847"/>
    <w:bookmarkStart w:name="z856" w:id="848"/>
    <w:p>
      <w:pPr>
        <w:spacing w:after="0"/>
        <w:ind w:left="0"/>
        <w:jc w:val="both"/>
      </w:pPr>
      <w:r>
        <w:rPr>
          <w:rFonts w:ascii="Times New Roman"/>
          <w:b w:val="false"/>
          <w:i w:val="false"/>
          <w:color w:val="000000"/>
          <w:sz w:val="28"/>
        </w:rPr>
        <w:t>
      2) фактические данные о численности и доходах населения за последних 3 (три) отчетных года (при проведении оценки объемов социальной помощи для отдельных категорий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w:t>
      </w:r>
    </w:p>
    <w:bookmarkEnd w:id="848"/>
    <w:bookmarkStart w:name="z857" w:id="849"/>
    <w:p>
      <w:pPr>
        <w:spacing w:after="0"/>
        <w:ind w:left="0"/>
        <w:jc w:val="both"/>
      </w:pPr>
      <w:r>
        <w:rPr>
          <w:rFonts w:ascii="Times New Roman"/>
          <w:b w:val="false"/>
          <w:i w:val="false"/>
          <w:color w:val="000000"/>
          <w:sz w:val="28"/>
        </w:rPr>
        <w:t>
      3) фактические данные о количестве абонентов, отапливаемых площадях и объемах потребления тепла (в разрезе систем теплоснабжения и категорий потребителей) за последних 3 (три) отчетных года;</w:t>
      </w:r>
    </w:p>
    <w:bookmarkEnd w:id="849"/>
    <w:bookmarkStart w:name="z858" w:id="850"/>
    <w:p>
      <w:pPr>
        <w:spacing w:after="0"/>
        <w:ind w:left="0"/>
        <w:jc w:val="both"/>
      </w:pPr>
      <w:r>
        <w:rPr>
          <w:rFonts w:ascii="Times New Roman"/>
          <w:b w:val="false"/>
          <w:i w:val="false"/>
          <w:color w:val="000000"/>
          <w:sz w:val="28"/>
        </w:rPr>
        <w:t>
      4) ежегодные прогнозные данные о количестве абонентов, отапливаемых площадях и объемах потребления тепла (в разрезе систем теплоснабжения и категорий потребителей) для каждого сценария;</w:t>
      </w:r>
    </w:p>
    <w:bookmarkEnd w:id="850"/>
    <w:bookmarkStart w:name="z859" w:id="851"/>
    <w:p>
      <w:pPr>
        <w:spacing w:after="0"/>
        <w:ind w:left="0"/>
        <w:jc w:val="both"/>
      </w:pPr>
      <w:r>
        <w:rPr>
          <w:rFonts w:ascii="Times New Roman"/>
          <w:b w:val="false"/>
          <w:i w:val="false"/>
          <w:color w:val="000000"/>
          <w:sz w:val="28"/>
        </w:rPr>
        <w:t>
       5) ежегодные прогнозные данные о суммах капитальных вложений (в разрезе систем теплоснабжения и основных проектов (мероприятий) для каждого сценария;</w:t>
      </w:r>
    </w:p>
    <w:bookmarkEnd w:id="851"/>
    <w:bookmarkStart w:name="z860" w:id="852"/>
    <w:p>
      <w:pPr>
        <w:spacing w:after="0"/>
        <w:ind w:left="0"/>
        <w:jc w:val="both"/>
      </w:pPr>
      <w:r>
        <w:rPr>
          <w:rFonts w:ascii="Times New Roman"/>
          <w:b w:val="false"/>
          <w:i w:val="false"/>
          <w:color w:val="000000"/>
          <w:sz w:val="28"/>
        </w:rPr>
        <w:t>
      6) ежегодные прогнозные объемы производства (отпуска) тепла (для когенерации – также электроэнергии) и основные технико-экономические данные (в разрезе систем теплоснабжения) для каждого сценария.</w:t>
      </w:r>
    </w:p>
    <w:bookmarkEnd w:id="852"/>
    <w:bookmarkStart w:name="z861" w:id="853"/>
    <w:p>
      <w:pPr>
        <w:spacing w:after="0"/>
        <w:ind w:left="0"/>
        <w:jc w:val="both"/>
      </w:pPr>
      <w:r>
        <w:rPr>
          <w:rFonts w:ascii="Times New Roman"/>
          <w:b w:val="false"/>
          <w:i w:val="false"/>
          <w:color w:val="000000"/>
          <w:sz w:val="28"/>
        </w:rPr>
        <w:t xml:space="preserve">
      Примерные перечни исходных данных для моделирования приведены в приложениях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w:t>
      </w:r>
    </w:p>
    <w:bookmarkEnd w:id="853"/>
    <w:bookmarkStart w:name="z862" w:id="854"/>
    <w:p>
      <w:pPr>
        <w:spacing w:after="0"/>
        <w:ind w:left="0"/>
        <w:jc w:val="both"/>
      </w:pPr>
      <w:r>
        <w:rPr>
          <w:rFonts w:ascii="Times New Roman"/>
          <w:b w:val="false"/>
          <w:i w:val="false"/>
          <w:color w:val="000000"/>
          <w:sz w:val="28"/>
        </w:rPr>
        <w:t>
      126. Фактические исходные данные определяются по официальным данным мониторинга состояния теплоэнергетики, отсутствующие данные запрашиваются у субъектов теплоэнергетики и (или) определяются путем дополнительного исследования и анализа.</w:t>
      </w:r>
    </w:p>
    <w:bookmarkEnd w:id="854"/>
    <w:bookmarkStart w:name="z863" w:id="855"/>
    <w:p>
      <w:pPr>
        <w:spacing w:after="0"/>
        <w:ind w:left="0"/>
        <w:jc w:val="both"/>
      </w:pPr>
      <w:r>
        <w:rPr>
          <w:rFonts w:ascii="Times New Roman"/>
          <w:b w:val="false"/>
          <w:i w:val="false"/>
          <w:color w:val="000000"/>
          <w:sz w:val="28"/>
        </w:rPr>
        <w:t>
      127. При экономическом моделировании используются прогнозные показатели, подлежащие обоснованию и согласованию с местным исполнительным органом, в том числе:</w:t>
      </w:r>
    </w:p>
    <w:bookmarkEnd w:id="855"/>
    <w:bookmarkStart w:name="z864" w:id="856"/>
    <w:p>
      <w:pPr>
        <w:spacing w:after="0"/>
        <w:ind w:left="0"/>
        <w:jc w:val="both"/>
      </w:pPr>
      <w:r>
        <w:rPr>
          <w:rFonts w:ascii="Times New Roman"/>
          <w:b w:val="false"/>
          <w:i w:val="false"/>
          <w:color w:val="000000"/>
          <w:sz w:val="28"/>
        </w:rPr>
        <w:t>
      1) ежегодная динамика прогнозных индексов потребительских цен, цен производителей и роста зарплат;</w:t>
      </w:r>
    </w:p>
    <w:bookmarkEnd w:id="856"/>
    <w:bookmarkStart w:name="z865" w:id="857"/>
    <w:p>
      <w:pPr>
        <w:spacing w:after="0"/>
        <w:ind w:left="0"/>
        <w:jc w:val="both"/>
      </w:pPr>
      <w:r>
        <w:rPr>
          <w:rFonts w:ascii="Times New Roman"/>
          <w:b w:val="false"/>
          <w:i w:val="false"/>
          <w:color w:val="000000"/>
          <w:sz w:val="28"/>
        </w:rPr>
        <w:t>
      2) ежегодная динамика прогнозных индексов цен на основные виды топлива, электроэнергию и воду;</w:t>
      </w:r>
    </w:p>
    <w:bookmarkEnd w:id="857"/>
    <w:bookmarkStart w:name="z866" w:id="858"/>
    <w:p>
      <w:pPr>
        <w:spacing w:after="0"/>
        <w:ind w:left="0"/>
        <w:jc w:val="both"/>
      </w:pPr>
      <w:r>
        <w:rPr>
          <w:rFonts w:ascii="Times New Roman"/>
          <w:b w:val="false"/>
          <w:i w:val="false"/>
          <w:color w:val="000000"/>
          <w:sz w:val="28"/>
        </w:rPr>
        <w:t>
      3) ежегодная динамика прогнозного валютного курса;</w:t>
      </w:r>
    </w:p>
    <w:bookmarkEnd w:id="858"/>
    <w:bookmarkStart w:name="z867" w:id="859"/>
    <w:p>
      <w:pPr>
        <w:spacing w:after="0"/>
        <w:ind w:left="0"/>
        <w:jc w:val="both"/>
      </w:pPr>
      <w:r>
        <w:rPr>
          <w:rFonts w:ascii="Times New Roman"/>
          <w:b w:val="false"/>
          <w:i w:val="false"/>
          <w:color w:val="000000"/>
          <w:sz w:val="28"/>
        </w:rPr>
        <w:t>
      4) ежегодная динамика прогнозных цен на электроэнергию и мощность на рынке электроэнергии (в случае проведения моделирования сценариев с когенерацией по методу учета полных затрат);</w:t>
      </w:r>
    </w:p>
    <w:bookmarkEnd w:id="859"/>
    <w:bookmarkStart w:name="z868" w:id="860"/>
    <w:p>
      <w:pPr>
        <w:spacing w:after="0"/>
        <w:ind w:left="0"/>
        <w:jc w:val="both"/>
      </w:pPr>
      <w:r>
        <w:rPr>
          <w:rFonts w:ascii="Times New Roman"/>
          <w:b w:val="false"/>
          <w:i w:val="false"/>
          <w:color w:val="000000"/>
          <w:sz w:val="28"/>
        </w:rPr>
        <w:t>
      6) ставка дисконтирования;</w:t>
      </w:r>
    </w:p>
    <w:bookmarkEnd w:id="860"/>
    <w:bookmarkStart w:name="z869" w:id="861"/>
    <w:p>
      <w:pPr>
        <w:spacing w:after="0"/>
        <w:ind w:left="0"/>
        <w:jc w:val="both"/>
      </w:pPr>
      <w:r>
        <w:rPr>
          <w:rFonts w:ascii="Times New Roman"/>
          <w:b w:val="false"/>
          <w:i w:val="false"/>
          <w:color w:val="000000"/>
          <w:sz w:val="28"/>
        </w:rPr>
        <w:t>
      7) сроки амортизации капитальных вложений.</w:t>
      </w:r>
    </w:p>
    <w:bookmarkEnd w:id="861"/>
    <w:bookmarkStart w:name="z870" w:id="862"/>
    <w:p>
      <w:pPr>
        <w:spacing w:after="0"/>
        <w:ind w:left="0"/>
        <w:jc w:val="both"/>
      </w:pPr>
      <w:r>
        <w:rPr>
          <w:rFonts w:ascii="Times New Roman"/>
          <w:b w:val="false"/>
          <w:i w:val="false"/>
          <w:color w:val="000000"/>
          <w:sz w:val="28"/>
        </w:rPr>
        <w:t>
      При наличии обоснования, в расчетах используются также другие прогнозные показатели.</w:t>
      </w:r>
    </w:p>
    <w:bookmarkEnd w:id="862"/>
    <w:bookmarkStart w:name="z871" w:id="863"/>
    <w:p>
      <w:pPr>
        <w:spacing w:after="0"/>
        <w:ind w:left="0"/>
        <w:jc w:val="both"/>
      </w:pPr>
      <w:r>
        <w:rPr>
          <w:rFonts w:ascii="Times New Roman"/>
          <w:b w:val="false"/>
          <w:i w:val="false"/>
          <w:color w:val="000000"/>
          <w:sz w:val="28"/>
        </w:rPr>
        <w:t xml:space="preserve">
      Прогнозные показатели основываются на официальных прогнозах социально-экономического развития, других стратегических и программных документах. </w:t>
      </w:r>
    </w:p>
    <w:bookmarkEnd w:id="863"/>
    <w:bookmarkStart w:name="z872" w:id="864"/>
    <w:p>
      <w:pPr>
        <w:spacing w:after="0"/>
        <w:ind w:left="0"/>
        <w:jc w:val="left"/>
      </w:pPr>
      <w:r>
        <w:rPr>
          <w:rFonts w:ascii="Times New Roman"/>
          <w:b/>
          <w:i w:val="false"/>
          <w:color w:val="000000"/>
        </w:rPr>
        <w:t xml:space="preserve"> Глава 16. Экономическое моделирование сценариев</w:t>
      </w:r>
    </w:p>
    <w:bookmarkEnd w:id="864"/>
    <w:bookmarkStart w:name="z873" w:id="865"/>
    <w:p>
      <w:pPr>
        <w:spacing w:after="0"/>
        <w:ind w:left="0"/>
        <w:jc w:val="both"/>
      </w:pPr>
      <w:r>
        <w:rPr>
          <w:rFonts w:ascii="Times New Roman"/>
          <w:b w:val="false"/>
          <w:i w:val="false"/>
          <w:color w:val="000000"/>
          <w:sz w:val="28"/>
        </w:rPr>
        <w:t>
      128. Основными задачами настоящего раздела схемы является расчет для каждого сценария:</w:t>
      </w:r>
    </w:p>
    <w:bookmarkEnd w:id="865"/>
    <w:bookmarkStart w:name="z874" w:id="866"/>
    <w:p>
      <w:pPr>
        <w:spacing w:after="0"/>
        <w:ind w:left="0"/>
        <w:jc w:val="both"/>
      </w:pPr>
      <w:r>
        <w:rPr>
          <w:rFonts w:ascii="Times New Roman"/>
          <w:b w:val="false"/>
          <w:i w:val="false"/>
          <w:color w:val="000000"/>
          <w:sz w:val="28"/>
        </w:rPr>
        <w:t xml:space="preserve">
      1) ежегодной динамики операционных и полных затрат, связанных с производством, транспортировкой и поставкой тепла потребителям централизованных систем теплоснабжения; </w:t>
      </w:r>
    </w:p>
    <w:bookmarkEnd w:id="866"/>
    <w:bookmarkStart w:name="z875" w:id="867"/>
    <w:p>
      <w:pPr>
        <w:spacing w:after="0"/>
        <w:ind w:left="0"/>
        <w:jc w:val="both"/>
      </w:pPr>
      <w:r>
        <w:rPr>
          <w:rFonts w:ascii="Times New Roman"/>
          <w:b w:val="false"/>
          <w:i w:val="false"/>
          <w:color w:val="000000"/>
          <w:sz w:val="28"/>
        </w:rPr>
        <w:t>
      2) ежегодной динамики операционных и полных затрат местных и индивидуальных систем теплоснабжения;</w:t>
      </w:r>
    </w:p>
    <w:bookmarkEnd w:id="867"/>
    <w:bookmarkStart w:name="z876" w:id="868"/>
    <w:p>
      <w:pPr>
        <w:spacing w:after="0"/>
        <w:ind w:left="0"/>
        <w:jc w:val="both"/>
      </w:pPr>
      <w:r>
        <w:rPr>
          <w:rFonts w:ascii="Times New Roman"/>
          <w:b w:val="false"/>
          <w:i w:val="false"/>
          <w:color w:val="000000"/>
          <w:sz w:val="28"/>
        </w:rPr>
        <w:t>
      3) ежегодной динамики объемов выбросов парниковых газов для систем теплоснабжения и территории в целом;</w:t>
      </w:r>
    </w:p>
    <w:bookmarkEnd w:id="868"/>
    <w:bookmarkStart w:name="z877" w:id="869"/>
    <w:p>
      <w:pPr>
        <w:spacing w:after="0"/>
        <w:ind w:left="0"/>
        <w:jc w:val="both"/>
      </w:pPr>
      <w:r>
        <w:rPr>
          <w:rFonts w:ascii="Times New Roman"/>
          <w:b w:val="false"/>
          <w:i w:val="false"/>
          <w:color w:val="000000"/>
          <w:sz w:val="28"/>
        </w:rPr>
        <w:t>
      4) ежегодной динамики ключевых показателей теплоэнергетики для систем теплоснабжения и территории в целом;</w:t>
      </w:r>
    </w:p>
    <w:bookmarkEnd w:id="869"/>
    <w:bookmarkStart w:name="z878" w:id="870"/>
    <w:p>
      <w:pPr>
        <w:spacing w:after="0"/>
        <w:ind w:left="0"/>
        <w:jc w:val="both"/>
      </w:pPr>
      <w:r>
        <w:rPr>
          <w:rFonts w:ascii="Times New Roman"/>
          <w:b w:val="false"/>
          <w:i w:val="false"/>
          <w:color w:val="000000"/>
          <w:sz w:val="28"/>
        </w:rPr>
        <w:t>
      5) критериев оптимальности для централизованных, местных и индивидуальных систем теплоснабжения, а также территории в целом.</w:t>
      </w:r>
    </w:p>
    <w:bookmarkEnd w:id="870"/>
    <w:bookmarkStart w:name="z879" w:id="871"/>
    <w:p>
      <w:pPr>
        <w:spacing w:after="0"/>
        <w:ind w:left="0"/>
        <w:jc w:val="both"/>
      </w:pPr>
      <w:r>
        <w:rPr>
          <w:rFonts w:ascii="Times New Roman"/>
          <w:b w:val="false"/>
          <w:i w:val="false"/>
          <w:color w:val="000000"/>
          <w:sz w:val="28"/>
        </w:rPr>
        <w:t xml:space="preserve">
      129. Расчеты проводятся в национальной валюте. </w:t>
      </w:r>
    </w:p>
    <w:bookmarkEnd w:id="871"/>
    <w:bookmarkStart w:name="z880" w:id="872"/>
    <w:p>
      <w:pPr>
        <w:spacing w:after="0"/>
        <w:ind w:left="0"/>
        <w:jc w:val="both"/>
      </w:pPr>
      <w:r>
        <w:rPr>
          <w:rFonts w:ascii="Times New Roman"/>
          <w:b w:val="false"/>
          <w:i w:val="false"/>
          <w:color w:val="000000"/>
          <w:sz w:val="28"/>
        </w:rPr>
        <w:t>
      130. Рекомендуемый основной критерий оптимальности сценариев (минимум приведенных общих затрат на теплоснабжение за расчетный период) рассчитывается по формуле:</w:t>
      </w:r>
    </w:p>
    <w:bookmarkEnd w:id="872"/>
    <w:bookmarkStart w:name="z881"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4813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133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882" w:id="874"/>
    <w:p>
      <w:pPr>
        <w:spacing w:after="0"/>
        <w:ind w:left="0"/>
        <w:jc w:val="both"/>
      </w:pPr>
      <w:r>
        <w:rPr>
          <w:rFonts w:ascii="Times New Roman"/>
          <w:b w:val="false"/>
          <w:i w:val="false"/>
          <w:color w:val="000000"/>
          <w:sz w:val="28"/>
        </w:rPr>
        <w:t>
      N – последний год расчетного периода;</w:t>
      </w:r>
    </w:p>
    <w:bookmarkEnd w:id="874"/>
    <w:bookmarkStart w:name="z883" w:id="875"/>
    <w:p>
      <w:pPr>
        <w:spacing w:after="0"/>
        <w:ind w:left="0"/>
        <w:jc w:val="both"/>
      </w:pPr>
      <w:r>
        <w:rPr>
          <w:rFonts w:ascii="Times New Roman"/>
          <w:b w:val="false"/>
          <w:i w:val="false"/>
          <w:color w:val="000000"/>
          <w:sz w:val="28"/>
        </w:rPr>
        <w:t>
      r – ставка дисконтирования, относительная единица;</w:t>
      </w:r>
    </w:p>
    <w:bookmarkEnd w:id="875"/>
    <w:bookmarkStart w:name="z884"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16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капитальные затраты, связанные с производством, транспортировкой и потреблением тепла, в году t,</w:t>
      </w:r>
      <w:r>
        <w:br/>
      </w:r>
      <w:r>
        <w:rPr>
          <w:rFonts w:ascii="Times New Roman"/>
          <w:b w:val="false"/>
          <w:i w:val="false"/>
          <w:color w:val="000000"/>
          <w:sz w:val="28"/>
        </w:rPr>
        <w:t>
</w:t>
      </w:r>
    </w:p>
    <w:bookmarkStart w:name="z885"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50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операционные затраты, связанные с производством, транспортировкой и потреблением тепла, в году t.</w:t>
      </w:r>
      <w:r>
        <w:br/>
      </w:r>
      <w:r>
        <w:rPr>
          <w:rFonts w:ascii="Times New Roman"/>
          <w:b w:val="false"/>
          <w:i w:val="false"/>
          <w:color w:val="000000"/>
          <w:sz w:val="28"/>
        </w:rPr>
        <w:t>
</w:t>
      </w:r>
    </w:p>
    <w:bookmarkStart w:name="z886" w:id="878"/>
    <w:p>
      <w:pPr>
        <w:spacing w:after="0"/>
        <w:ind w:left="0"/>
        <w:jc w:val="both"/>
      </w:pPr>
      <w:r>
        <w:rPr>
          <w:rFonts w:ascii="Times New Roman"/>
          <w:b w:val="false"/>
          <w:i w:val="false"/>
          <w:color w:val="000000"/>
          <w:sz w:val="28"/>
        </w:rPr>
        <w:t>
      При наличии обоснования, в качестве основного критерия оптимальности используются другие критерии.</w:t>
      </w:r>
    </w:p>
    <w:bookmarkEnd w:id="878"/>
    <w:bookmarkStart w:name="z887" w:id="879"/>
    <w:p>
      <w:pPr>
        <w:spacing w:after="0"/>
        <w:ind w:left="0"/>
        <w:jc w:val="both"/>
      </w:pPr>
      <w:r>
        <w:rPr>
          <w:rFonts w:ascii="Times New Roman"/>
          <w:b w:val="false"/>
          <w:i w:val="false"/>
          <w:color w:val="000000"/>
          <w:sz w:val="28"/>
        </w:rPr>
        <w:t>
      131. Если по результатам моделирования, отдельные проекты (мероприятия) сценариев, в том числе для различных систем теплоснабжения, являются эффективными с точки зрения критерия оптимальности и переносимыми на другие сценарии, такие дополнительные сценарии также рассматриваются.</w:t>
      </w:r>
    </w:p>
    <w:bookmarkEnd w:id="879"/>
    <w:bookmarkStart w:name="z888" w:id="880"/>
    <w:p>
      <w:pPr>
        <w:spacing w:after="0"/>
        <w:ind w:left="0"/>
        <w:jc w:val="both"/>
      </w:pPr>
      <w:r>
        <w:rPr>
          <w:rFonts w:ascii="Times New Roman"/>
          <w:b w:val="false"/>
          <w:i w:val="false"/>
          <w:color w:val="000000"/>
          <w:sz w:val="28"/>
        </w:rPr>
        <w:t>
      По итогам этапа осуществляется выбор двух или трех сценариев (короткий список) с наилучшими значениями выбранного основного критерия оптимальности по территории и централизованной системе теплоснабжения, которые обеспечивают выполнение установленного уровня снижения выбросов в административно-территориальной единице, а также соблюдение установленных обязательных общих целевых показателей теплоэнергетики.</w:t>
      </w:r>
    </w:p>
    <w:bookmarkEnd w:id="880"/>
    <w:bookmarkStart w:name="z889" w:id="881"/>
    <w:p>
      <w:pPr>
        <w:spacing w:after="0"/>
        <w:ind w:left="0"/>
        <w:jc w:val="both"/>
      </w:pPr>
      <w:r>
        <w:rPr>
          <w:rFonts w:ascii="Times New Roman"/>
          <w:b w:val="false"/>
          <w:i w:val="false"/>
          <w:color w:val="000000"/>
          <w:sz w:val="28"/>
        </w:rPr>
        <w:t>
      При наличии нескольких сценариев с близкими показаниями основного критерия оптимальности, для последующего анализа рассматривается принятие более чем трех сценариев.</w:t>
      </w:r>
    </w:p>
    <w:bookmarkEnd w:id="881"/>
    <w:bookmarkStart w:name="z890" w:id="882"/>
    <w:p>
      <w:pPr>
        <w:spacing w:after="0"/>
        <w:ind w:left="0"/>
        <w:jc w:val="left"/>
      </w:pPr>
      <w:r>
        <w:rPr>
          <w:rFonts w:ascii="Times New Roman"/>
          <w:b/>
          <w:i w:val="false"/>
          <w:color w:val="000000"/>
        </w:rPr>
        <w:t xml:space="preserve"> Глава 17. Особенности моделирования сценариев с когенерацией</w:t>
      </w:r>
    </w:p>
    <w:bookmarkEnd w:id="882"/>
    <w:bookmarkStart w:name="z891" w:id="883"/>
    <w:p>
      <w:pPr>
        <w:spacing w:after="0"/>
        <w:ind w:left="0"/>
        <w:jc w:val="both"/>
      </w:pPr>
      <w:r>
        <w:rPr>
          <w:rFonts w:ascii="Times New Roman"/>
          <w:b w:val="false"/>
          <w:i w:val="false"/>
          <w:color w:val="000000"/>
          <w:sz w:val="28"/>
        </w:rPr>
        <w:t>
      132. Моделирование сценариев с когенерацией тепловой и электрической энергии, в том числе теплоэлектроцентралях предусматривает два возможных подхода:</w:t>
      </w:r>
    </w:p>
    <w:bookmarkEnd w:id="883"/>
    <w:bookmarkStart w:name="z892" w:id="884"/>
    <w:p>
      <w:pPr>
        <w:spacing w:after="0"/>
        <w:ind w:left="0"/>
        <w:jc w:val="both"/>
      </w:pPr>
      <w:r>
        <w:rPr>
          <w:rFonts w:ascii="Times New Roman"/>
          <w:b w:val="false"/>
          <w:i w:val="false"/>
          <w:color w:val="000000"/>
          <w:sz w:val="28"/>
        </w:rPr>
        <w:t xml:space="preserve">
      1) учет распределенных затрат (наиболее приемлемый подход). Экономическое моделирование сценариев основывается на данных об операционных и капитальных затратах источников когенерации, отнесенных на производство тепла согласно принятой методологии распределения затрат. </w:t>
      </w:r>
    </w:p>
    <w:bookmarkEnd w:id="884"/>
    <w:bookmarkStart w:name="z893" w:id="885"/>
    <w:p>
      <w:pPr>
        <w:spacing w:after="0"/>
        <w:ind w:left="0"/>
        <w:jc w:val="both"/>
      </w:pPr>
      <w:r>
        <w:rPr>
          <w:rFonts w:ascii="Times New Roman"/>
          <w:b w:val="false"/>
          <w:i w:val="false"/>
          <w:color w:val="000000"/>
          <w:sz w:val="28"/>
        </w:rPr>
        <w:t>
      Для сравнения сценариев используется основной критерий оптимальности, приведенный в подпункте 2) настоящего пункта.</w:t>
      </w:r>
    </w:p>
    <w:bookmarkEnd w:id="885"/>
    <w:bookmarkStart w:name="z894" w:id="886"/>
    <w:p>
      <w:pPr>
        <w:spacing w:after="0"/>
        <w:ind w:left="0"/>
        <w:jc w:val="both"/>
      </w:pPr>
      <w:r>
        <w:rPr>
          <w:rFonts w:ascii="Times New Roman"/>
          <w:b w:val="false"/>
          <w:i w:val="false"/>
          <w:color w:val="000000"/>
          <w:sz w:val="28"/>
        </w:rPr>
        <w:t xml:space="preserve">
      2) учет полных затрат. Экономическое моделирование сценариев основывается на полных операционных и капитальных затратах источников когенерации, а также прогнозируемых доходах от производства электроэнергии. </w:t>
      </w:r>
    </w:p>
    <w:bookmarkEnd w:id="886"/>
    <w:bookmarkStart w:name="z895" w:id="887"/>
    <w:p>
      <w:pPr>
        <w:spacing w:after="0"/>
        <w:ind w:left="0"/>
        <w:jc w:val="both"/>
      </w:pPr>
      <w:r>
        <w:rPr>
          <w:rFonts w:ascii="Times New Roman"/>
          <w:b w:val="false"/>
          <w:i w:val="false"/>
          <w:color w:val="000000"/>
          <w:sz w:val="28"/>
        </w:rPr>
        <w:t>
      В этом случае для сравнения сценариев используется основной критерий оптимальности, приведенный ниже:</w:t>
      </w:r>
    </w:p>
    <w:bookmarkEnd w:id="887"/>
    <w:bookmarkStart w:name="z896"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4813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133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897" w:id="889"/>
    <w:p>
      <w:pPr>
        <w:spacing w:after="0"/>
        <w:ind w:left="0"/>
        <w:jc w:val="both"/>
      </w:pPr>
      <w:r>
        <w:rPr>
          <w:rFonts w:ascii="Times New Roman"/>
          <w:b w:val="false"/>
          <w:i w:val="false"/>
          <w:color w:val="000000"/>
          <w:sz w:val="28"/>
        </w:rPr>
        <w:t>
      N – последний год расчетного периода, r – ставка дисконтирования, относительная единица;</w:t>
      </w:r>
    </w:p>
    <w:bookmarkEnd w:id="889"/>
    <w:bookmarkStart w:name="z898"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16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капитальные затраты, связанные с производством тепла и электроэнергии, транспортировкой и потреблением тепла, в году t;</w:t>
      </w:r>
      <w:r>
        <w:br/>
      </w:r>
      <w:r>
        <w:rPr>
          <w:rFonts w:ascii="Times New Roman"/>
          <w:b w:val="false"/>
          <w:i w:val="false"/>
          <w:color w:val="000000"/>
          <w:sz w:val="28"/>
        </w:rPr>
        <w:t>
</w:t>
      </w:r>
    </w:p>
    <w:bookmarkStart w:name="z899"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50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операционные затраты, связанные с производством тепла и электроэнергии, транспортировкой и потреблением тепла, в году t;</w:t>
      </w:r>
      <w:r>
        <w:br/>
      </w:r>
      <w:r>
        <w:rPr>
          <w:rFonts w:ascii="Times New Roman"/>
          <w:b w:val="false"/>
          <w:i w:val="false"/>
          <w:color w:val="000000"/>
          <w:sz w:val="28"/>
        </w:rPr>
        <w:t>
</w:t>
      </w:r>
    </w:p>
    <w:bookmarkStart w:name="z900"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711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11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от продажи электроэнергии, в году t.</w:t>
      </w:r>
      <w:r>
        <w:br/>
      </w:r>
      <w:r>
        <w:rPr>
          <w:rFonts w:ascii="Times New Roman"/>
          <w:b w:val="false"/>
          <w:i w:val="false"/>
          <w:color w:val="000000"/>
          <w:sz w:val="28"/>
        </w:rPr>
        <w:t>
</w:t>
      </w:r>
    </w:p>
    <w:bookmarkStart w:name="z901" w:id="893"/>
    <w:p>
      <w:pPr>
        <w:spacing w:after="0"/>
        <w:ind w:left="0"/>
        <w:jc w:val="left"/>
      </w:pPr>
      <w:r>
        <w:rPr>
          <w:rFonts w:ascii="Times New Roman"/>
          <w:b/>
          <w:i w:val="false"/>
          <w:color w:val="000000"/>
        </w:rPr>
        <w:t xml:space="preserve"> Глава 18. Выбор рекомендуемого сценария</w:t>
      </w:r>
    </w:p>
    <w:bookmarkEnd w:id="893"/>
    <w:bookmarkStart w:name="z902" w:id="894"/>
    <w:p>
      <w:pPr>
        <w:spacing w:after="0"/>
        <w:ind w:left="0"/>
        <w:jc w:val="both"/>
      </w:pPr>
      <w:r>
        <w:rPr>
          <w:rFonts w:ascii="Times New Roman"/>
          <w:b w:val="false"/>
          <w:i w:val="false"/>
          <w:color w:val="000000"/>
          <w:sz w:val="28"/>
        </w:rPr>
        <w:t>
      133. Основными задачами настоящего раздела схемы являются:</w:t>
      </w:r>
    </w:p>
    <w:bookmarkEnd w:id="894"/>
    <w:bookmarkStart w:name="z903" w:id="895"/>
    <w:p>
      <w:pPr>
        <w:spacing w:after="0"/>
        <w:ind w:left="0"/>
        <w:jc w:val="both"/>
      </w:pPr>
      <w:r>
        <w:rPr>
          <w:rFonts w:ascii="Times New Roman"/>
          <w:b w:val="false"/>
          <w:i w:val="false"/>
          <w:color w:val="000000"/>
          <w:sz w:val="28"/>
        </w:rPr>
        <w:t>
      1) проверка сценариев короткого списка на реализуемость и оптимальность режимов тепловой сети с использованием программ гидравлического моделирования;</w:t>
      </w:r>
    </w:p>
    <w:bookmarkEnd w:id="895"/>
    <w:bookmarkStart w:name="z904" w:id="896"/>
    <w:p>
      <w:pPr>
        <w:spacing w:after="0"/>
        <w:ind w:left="0"/>
        <w:jc w:val="both"/>
      </w:pPr>
      <w:r>
        <w:rPr>
          <w:rFonts w:ascii="Times New Roman"/>
          <w:b w:val="false"/>
          <w:i w:val="false"/>
          <w:color w:val="000000"/>
          <w:sz w:val="28"/>
        </w:rPr>
        <w:t xml:space="preserve">
      2) оценка воздействия на окружающую среду для сценариев короткого списка; </w:t>
      </w:r>
    </w:p>
    <w:bookmarkEnd w:id="896"/>
    <w:bookmarkStart w:name="z905" w:id="897"/>
    <w:p>
      <w:pPr>
        <w:spacing w:after="0"/>
        <w:ind w:left="0"/>
        <w:jc w:val="both"/>
      </w:pPr>
      <w:r>
        <w:rPr>
          <w:rFonts w:ascii="Times New Roman"/>
          <w:b w:val="false"/>
          <w:i w:val="false"/>
          <w:color w:val="000000"/>
          <w:sz w:val="28"/>
        </w:rPr>
        <w:t xml:space="preserve">
      3) сравнительный анализ сценариев короткого списка с точки зрения дополнительных критериев оптимальности, в том числе чувствительности критерия (критериев) оптимальности к основным факторам; </w:t>
      </w:r>
    </w:p>
    <w:bookmarkEnd w:id="897"/>
    <w:bookmarkStart w:name="z906" w:id="898"/>
    <w:p>
      <w:pPr>
        <w:spacing w:after="0"/>
        <w:ind w:left="0"/>
        <w:jc w:val="both"/>
      </w:pPr>
      <w:r>
        <w:rPr>
          <w:rFonts w:ascii="Times New Roman"/>
          <w:b w:val="false"/>
          <w:i w:val="false"/>
          <w:color w:val="000000"/>
          <w:sz w:val="28"/>
        </w:rPr>
        <w:t xml:space="preserve">
      4) выбор рекомендуемого сценария схемы. </w:t>
      </w:r>
    </w:p>
    <w:bookmarkEnd w:id="898"/>
    <w:bookmarkStart w:name="z907" w:id="899"/>
    <w:p>
      <w:pPr>
        <w:spacing w:after="0"/>
        <w:ind w:left="0"/>
        <w:jc w:val="both"/>
      </w:pPr>
      <w:r>
        <w:rPr>
          <w:rFonts w:ascii="Times New Roman"/>
          <w:b w:val="false"/>
          <w:i w:val="false"/>
          <w:color w:val="000000"/>
          <w:sz w:val="28"/>
        </w:rPr>
        <w:t>
      134. Анализ чувствительности предусматривает вариантный расчет основного критерия оптимальности для каждого сценария короткого списка при различных значениях факторов, в том числе:</w:t>
      </w:r>
    </w:p>
    <w:bookmarkEnd w:id="899"/>
    <w:bookmarkStart w:name="z908" w:id="900"/>
    <w:p>
      <w:pPr>
        <w:spacing w:after="0"/>
        <w:ind w:left="0"/>
        <w:jc w:val="both"/>
      </w:pPr>
      <w:r>
        <w:rPr>
          <w:rFonts w:ascii="Times New Roman"/>
          <w:b w:val="false"/>
          <w:i w:val="false"/>
          <w:color w:val="000000"/>
          <w:sz w:val="28"/>
        </w:rPr>
        <w:t>
      1) цен на топливо;</w:t>
      </w:r>
    </w:p>
    <w:bookmarkEnd w:id="900"/>
    <w:bookmarkStart w:name="z909" w:id="901"/>
    <w:p>
      <w:pPr>
        <w:spacing w:after="0"/>
        <w:ind w:left="0"/>
        <w:jc w:val="both"/>
      </w:pPr>
      <w:r>
        <w:rPr>
          <w:rFonts w:ascii="Times New Roman"/>
          <w:b w:val="false"/>
          <w:i w:val="false"/>
          <w:color w:val="000000"/>
          <w:sz w:val="28"/>
        </w:rPr>
        <w:t>
      2) стоимость инвестиций;</w:t>
      </w:r>
    </w:p>
    <w:bookmarkEnd w:id="901"/>
    <w:bookmarkStart w:name="z910" w:id="902"/>
    <w:p>
      <w:pPr>
        <w:spacing w:after="0"/>
        <w:ind w:left="0"/>
        <w:jc w:val="both"/>
      </w:pPr>
      <w:r>
        <w:rPr>
          <w:rFonts w:ascii="Times New Roman"/>
          <w:b w:val="false"/>
          <w:i w:val="false"/>
          <w:color w:val="000000"/>
          <w:sz w:val="28"/>
        </w:rPr>
        <w:t>
      3) стоимость выбросов парниковых газов;</w:t>
      </w:r>
    </w:p>
    <w:bookmarkEnd w:id="902"/>
    <w:bookmarkStart w:name="z911" w:id="903"/>
    <w:p>
      <w:pPr>
        <w:spacing w:after="0"/>
        <w:ind w:left="0"/>
        <w:jc w:val="both"/>
      </w:pPr>
      <w:r>
        <w:rPr>
          <w:rFonts w:ascii="Times New Roman"/>
          <w:b w:val="false"/>
          <w:i w:val="false"/>
          <w:color w:val="000000"/>
          <w:sz w:val="28"/>
        </w:rPr>
        <w:t>
      4) ставка дисконтирования.</w:t>
      </w:r>
    </w:p>
    <w:bookmarkEnd w:id="903"/>
    <w:bookmarkStart w:name="z912" w:id="904"/>
    <w:p>
      <w:pPr>
        <w:spacing w:after="0"/>
        <w:ind w:left="0"/>
        <w:jc w:val="both"/>
      </w:pPr>
      <w:r>
        <w:rPr>
          <w:rFonts w:ascii="Times New Roman"/>
          <w:b w:val="false"/>
          <w:i w:val="false"/>
          <w:color w:val="000000"/>
          <w:sz w:val="28"/>
        </w:rPr>
        <w:t>
      По согласованию с местным исполнительным органом соответствующей административно-территориальной единицы анализ чувствительности осуществляется также по другим факторам.</w:t>
      </w:r>
    </w:p>
    <w:bookmarkEnd w:id="904"/>
    <w:bookmarkStart w:name="z913" w:id="905"/>
    <w:p>
      <w:pPr>
        <w:spacing w:after="0"/>
        <w:ind w:left="0"/>
        <w:jc w:val="both"/>
      </w:pPr>
      <w:r>
        <w:rPr>
          <w:rFonts w:ascii="Times New Roman"/>
          <w:b w:val="false"/>
          <w:i w:val="false"/>
          <w:color w:val="000000"/>
          <w:sz w:val="28"/>
        </w:rPr>
        <w:t>
      135. Возможные дополнительные критерии оптимальности:</w:t>
      </w:r>
    </w:p>
    <w:bookmarkEnd w:id="905"/>
    <w:bookmarkStart w:name="z914" w:id="906"/>
    <w:p>
      <w:pPr>
        <w:spacing w:after="0"/>
        <w:ind w:left="0"/>
        <w:jc w:val="both"/>
      </w:pPr>
      <w:r>
        <w:rPr>
          <w:rFonts w:ascii="Times New Roman"/>
          <w:b w:val="false"/>
          <w:i w:val="false"/>
          <w:color w:val="000000"/>
          <w:sz w:val="28"/>
        </w:rPr>
        <w:t>
      1) уровень воздействия на окружающую среду (при прочих равных условиях предпочтение отдается сценариям с меньшим воздействием на окружающую среду);</w:t>
      </w:r>
    </w:p>
    <w:bookmarkEnd w:id="906"/>
    <w:bookmarkStart w:name="z915" w:id="907"/>
    <w:p>
      <w:pPr>
        <w:spacing w:after="0"/>
        <w:ind w:left="0"/>
        <w:jc w:val="both"/>
      </w:pPr>
      <w:r>
        <w:rPr>
          <w:rFonts w:ascii="Times New Roman"/>
          <w:b w:val="false"/>
          <w:i w:val="false"/>
          <w:color w:val="000000"/>
          <w:sz w:val="28"/>
        </w:rPr>
        <w:t>
      2) перспективность технологий (при прочих равных условиях предпочтение отдается сценариям с более надежными и эффективными технологиями производства и транспортировки тепла);</w:t>
      </w:r>
    </w:p>
    <w:bookmarkEnd w:id="907"/>
    <w:bookmarkStart w:name="z916" w:id="908"/>
    <w:p>
      <w:pPr>
        <w:spacing w:after="0"/>
        <w:ind w:left="0"/>
        <w:jc w:val="both"/>
      </w:pPr>
      <w:r>
        <w:rPr>
          <w:rFonts w:ascii="Times New Roman"/>
          <w:b w:val="false"/>
          <w:i w:val="false"/>
          <w:color w:val="000000"/>
          <w:sz w:val="28"/>
        </w:rPr>
        <w:t>
      3) чувствительность основного критерия оптимальности к выбранным факторам (при прочих равных условиях предпочтение отдается сценариям, оптимальность которых выше при неблагоприятных изменениях факторов);</w:t>
      </w:r>
    </w:p>
    <w:bookmarkEnd w:id="908"/>
    <w:bookmarkStart w:name="z917" w:id="909"/>
    <w:p>
      <w:pPr>
        <w:spacing w:after="0"/>
        <w:ind w:left="0"/>
        <w:jc w:val="both"/>
      </w:pPr>
      <w:r>
        <w:rPr>
          <w:rFonts w:ascii="Times New Roman"/>
          <w:b w:val="false"/>
          <w:i w:val="false"/>
          <w:color w:val="000000"/>
          <w:sz w:val="28"/>
        </w:rPr>
        <w:t>
      4) уровень операционных затрат (при прочих равных условиях предпочтение отдается сценариям, имеющим меньшие операционные затраты в конце расчетного периода).</w:t>
      </w:r>
    </w:p>
    <w:bookmarkEnd w:id="909"/>
    <w:bookmarkStart w:name="z918" w:id="910"/>
    <w:p>
      <w:pPr>
        <w:spacing w:after="0"/>
        <w:ind w:left="0"/>
        <w:jc w:val="both"/>
      </w:pPr>
      <w:r>
        <w:rPr>
          <w:rFonts w:ascii="Times New Roman"/>
          <w:b w:val="false"/>
          <w:i w:val="false"/>
          <w:color w:val="000000"/>
          <w:sz w:val="28"/>
        </w:rPr>
        <w:t>
      136. При наличии обоснования, по согласованию с местным исполнительным органом городов республиканского значения, столицы, районов и городов областного значения для сравнительного анализа сценариев используются также другие дополнительные критерии.</w:t>
      </w:r>
    </w:p>
    <w:bookmarkEnd w:id="910"/>
    <w:bookmarkStart w:name="z919" w:id="911"/>
    <w:p>
      <w:pPr>
        <w:spacing w:after="0"/>
        <w:ind w:left="0"/>
        <w:jc w:val="both"/>
      </w:pPr>
      <w:r>
        <w:rPr>
          <w:rFonts w:ascii="Times New Roman"/>
          <w:b w:val="false"/>
          <w:i w:val="false"/>
          <w:color w:val="000000"/>
          <w:sz w:val="28"/>
        </w:rPr>
        <w:t>
      137. В случае целесообразности, экономическое моделирование сценариев короткого списка для сравнительного анализа проводится с более глубокой детализацией прогнозных затрат и на более длинный расчетный период.</w:t>
      </w:r>
    </w:p>
    <w:bookmarkEnd w:id="911"/>
    <w:bookmarkStart w:name="z920" w:id="912"/>
    <w:p>
      <w:pPr>
        <w:spacing w:after="0"/>
        <w:ind w:left="0"/>
        <w:jc w:val="both"/>
      </w:pPr>
      <w:r>
        <w:rPr>
          <w:rFonts w:ascii="Times New Roman"/>
          <w:b w:val="false"/>
          <w:i w:val="false"/>
          <w:color w:val="000000"/>
          <w:sz w:val="28"/>
        </w:rPr>
        <w:t xml:space="preserve">
      138. Выбор рекомендуемого сценария подлежит согласованию с местным исполнительным органом соответствующей административно-территориальной единицы. </w:t>
      </w:r>
    </w:p>
    <w:bookmarkEnd w:id="912"/>
    <w:bookmarkStart w:name="z921" w:id="913"/>
    <w:p>
      <w:pPr>
        <w:spacing w:after="0"/>
        <w:ind w:left="0"/>
        <w:jc w:val="both"/>
      </w:pPr>
      <w:r>
        <w:rPr>
          <w:rFonts w:ascii="Times New Roman"/>
          <w:b w:val="false"/>
          <w:i w:val="false"/>
          <w:color w:val="000000"/>
          <w:sz w:val="28"/>
        </w:rPr>
        <w:t>
      139. Согласованию и последующему утверждению местным исполнительным органом подлежат также:</w:t>
      </w:r>
    </w:p>
    <w:bookmarkEnd w:id="913"/>
    <w:bookmarkStart w:name="z922" w:id="914"/>
    <w:p>
      <w:pPr>
        <w:spacing w:after="0"/>
        <w:ind w:left="0"/>
        <w:jc w:val="both"/>
      </w:pPr>
      <w:r>
        <w:rPr>
          <w:rFonts w:ascii="Times New Roman"/>
          <w:b w:val="false"/>
          <w:i w:val="false"/>
          <w:color w:val="000000"/>
          <w:sz w:val="28"/>
        </w:rPr>
        <w:t>
      1) ключевые показатели теплоэнергетики, отражающие эффективность централизованных, местных и индивидуальных систем теплоснабжения и территории в целом;</w:t>
      </w:r>
    </w:p>
    <w:bookmarkEnd w:id="914"/>
    <w:bookmarkStart w:name="z923" w:id="915"/>
    <w:p>
      <w:pPr>
        <w:spacing w:after="0"/>
        <w:ind w:left="0"/>
        <w:jc w:val="both"/>
      </w:pPr>
      <w:r>
        <w:rPr>
          <w:rFonts w:ascii="Times New Roman"/>
          <w:b w:val="false"/>
          <w:i w:val="false"/>
          <w:color w:val="000000"/>
          <w:sz w:val="28"/>
        </w:rPr>
        <w:t>
      2) плановые показатели теплоэнергетики (ключевые показатели теплоэнергетики для централизованных, местных и индивидуальных систем теплоснабжения и территории в целом).</w:t>
      </w:r>
    </w:p>
    <w:bookmarkEnd w:id="915"/>
    <w:bookmarkStart w:name="z924" w:id="916"/>
    <w:p>
      <w:pPr>
        <w:spacing w:after="0"/>
        <w:ind w:left="0"/>
        <w:jc w:val="both"/>
      </w:pPr>
      <w:r>
        <w:rPr>
          <w:rFonts w:ascii="Times New Roman"/>
          <w:b w:val="false"/>
          <w:i w:val="false"/>
          <w:color w:val="000000"/>
          <w:sz w:val="28"/>
        </w:rPr>
        <w:t>
      140. По согласованию с местным исполнительным органом соответствующей административно-территориальной единицы, в схему включается резервный сценарий из короткого списка, имеющий худшие, чем у рекомендуемого сценария значения основного и дополнительных критериев оптимальности, который подлежит внедрению, если по каким-либо объективным причинам рекомендуемый сценарий не сможет быть реализован.</w:t>
      </w:r>
    </w:p>
    <w:bookmarkEnd w:id="916"/>
    <w:bookmarkStart w:name="z925" w:id="917"/>
    <w:p>
      <w:pPr>
        <w:spacing w:after="0"/>
        <w:ind w:left="0"/>
        <w:jc w:val="left"/>
      </w:pPr>
      <w:r>
        <w:rPr>
          <w:rFonts w:ascii="Times New Roman"/>
          <w:b/>
          <w:i w:val="false"/>
          <w:color w:val="000000"/>
        </w:rPr>
        <w:t xml:space="preserve"> Подраздел 7. Описание рекомендуемого сценария административно-территориальной единицы и технических мер по его реализации</w:t>
      </w:r>
    </w:p>
    <w:bookmarkEnd w:id="917"/>
    <w:bookmarkStart w:name="z926" w:id="918"/>
    <w:p>
      <w:pPr>
        <w:spacing w:after="0"/>
        <w:ind w:left="0"/>
        <w:jc w:val="both"/>
      </w:pPr>
      <w:r>
        <w:rPr>
          <w:rFonts w:ascii="Times New Roman"/>
          <w:b w:val="false"/>
          <w:i w:val="false"/>
          <w:color w:val="000000"/>
          <w:sz w:val="28"/>
        </w:rPr>
        <w:t xml:space="preserve">
      141. Описание рекомендуемого сценария включает: </w:t>
      </w:r>
    </w:p>
    <w:bookmarkEnd w:id="918"/>
    <w:bookmarkStart w:name="z927" w:id="919"/>
    <w:p>
      <w:pPr>
        <w:spacing w:after="0"/>
        <w:ind w:left="0"/>
        <w:jc w:val="both"/>
      </w:pPr>
      <w:r>
        <w:rPr>
          <w:rFonts w:ascii="Times New Roman"/>
          <w:b w:val="false"/>
          <w:i w:val="false"/>
          <w:color w:val="000000"/>
          <w:sz w:val="28"/>
        </w:rPr>
        <w:t>
      1) перспективные балансы тепловой мощности источников тепловой энергии и тепловой нагрузки потребителей для выбранного сценария;</w:t>
      </w:r>
    </w:p>
    <w:bookmarkEnd w:id="919"/>
    <w:bookmarkStart w:name="z928" w:id="920"/>
    <w:p>
      <w:pPr>
        <w:spacing w:after="0"/>
        <w:ind w:left="0"/>
        <w:jc w:val="both"/>
      </w:pPr>
      <w:r>
        <w:rPr>
          <w:rFonts w:ascii="Times New Roman"/>
          <w:b w:val="false"/>
          <w:i w:val="false"/>
          <w:color w:val="000000"/>
          <w:sz w:val="28"/>
        </w:rPr>
        <w:t>
      2) описание перспективных зон действия систем теплоснабжения и источников тепловой энергии, в том числе необходимые мероприятия по расширению или сокращению тепловых сетей;</w:t>
      </w:r>
    </w:p>
    <w:bookmarkEnd w:id="920"/>
    <w:bookmarkStart w:name="z929" w:id="921"/>
    <w:p>
      <w:pPr>
        <w:spacing w:after="0"/>
        <w:ind w:left="0"/>
        <w:jc w:val="both"/>
      </w:pPr>
      <w:r>
        <w:rPr>
          <w:rFonts w:ascii="Times New Roman"/>
          <w:b w:val="false"/>
          <w:i w:val="false"/>
          <w:color w:val="000000"/>
          <w:sz w:val="28"/>
        </w:rPr>
        <w:t>
      3) перспективные значения установленной тепловой мощности основного оборудования источника (источников) тепловой энергии;</w:t>
      </w:r>
    </w:p>
    <w:bookmarkEnd w:id="921"/>
    <w:bookmarkStart w:name="z930" w:id="922"/>
    <w:p>
      <w:pPr>
        <w:spacing w:after="0"/>
        <w:ind w:left="0"/>
        <w:jc w:val="both"/>
      </w:pPr>
      <w:r>
        <w:rPr>
          <w:rFonts w:ascii="Times New Roman"/>
          <w:b w:val="false"/>
          <w:i w:val="false"/>
          <w:color w:val="000000"/>
          <w:sz w:val="28"/>
        </w:rPr>
        <w:t>
      4)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bookmarkEnd w:id="922"/>
    <w:bookmarkStart w:name="z931" w:id="923"/>
    <w:p>
      <w:pPr>
        <w:spacing w:after="0"/>
        <w:ind w:left="0"/>
        <w:jc w:val="both"/>
      </w:pPr>
      <w:r>
        <w:rPr>
          <w:rFonts w:ascii="Times New Roman"/>
          <w:b w:val="false"/>
          <w:i w:val="false"/>
          <w:color w:val="000000"/>
          <w:sz w:val="28"/>
        </w:rPr>
        <w:t>
      5) значения перспективной резервной тепловой мощности источников тепловой энергии;</w:t>
      </w:r>
    </w:p>
    <w:bookmarkEnd w:id="923"/>
    <w:bookmarkStart w:name="z932" w:id="924"/>
    <w:p>
      <w:pPr>
        <w:spacing w:after="0"/>
        <w:ind w:left="0"/>
        <w:jc w:val="both"/>
      </w:pPr>
      <w:r>
        <w:rPr>
          <w:rFonts w:ascii="Times New Roman"/>
          <w:b w:val="false"/>
          <w:i w:val="false"/>
          <w:color w:val="000000"/>
          <w:sz w:val="28"/>
        </w:rPr>
        <w:t>
      6) перспективные топливные балансы для каждого источника тепловой энергии по видам основного, резервного и аварийного топлива;</w:t>
      </w:r>
    </w:p>
    <w:bookmarkEnd w:id="924"/>
    <w:bookmarkStart w:name="z933" w:id="925"/>
    <w:p>
      <w:pPr>
        <w:spacing w:after="0"/>
        <w:ind w:left="0"/>
        <w:jc w:val="both"/>
      </w:pPr>
      <w:r>
        <w:rPr>
          <w:rFonts w:ascii="Times New Roman"/>
          <w:b w:val="false"/>
          <w:i w:val="false"/>
          <w:color w:val="000000"/>
          <w:sz w:val="28"/>
        </w:rPr>
        <w:t>
      7) описание решений в местных и индивидуальных системах теплоснабжения;</w:t>
      </w:r>
    </w:p>
    <w:bookmarkEnd w:id="925"/>
    <w:bookmarkStart w:name="z934" w:id="926"/>
    <w:p>
      <w:pPr>
        <w:spacing w:after="0"/>
        <w:ind w:left="0"/>
        <w:jc w:val="both"/>
      </w:pPr>
      <w:r>
        <w:rPr>
          <w:rFonts w:ascii="Times New Roman"/>
          <w:b w:val="false"/>
          <w:i w:val="false"/>
          <w:color w:val="000000"/>
          <w:sz w:val="28"/>
        </w:rPr>
        <w:t>
      8) оценка потенциала снижения выбросов парниковых газов и других экологических показателей, предусмотренных при реализации схем;</w:t>
      </w:r>
    </w:p>
    <w:bookmarkEnd w:id="926"/>
    <w:bookmarkStart w:name="z935" w:id="927"/>
    <w:p>
      <w:pPr>
        <w:spacing w:after="0"/>
        <w:ind w:left="0"/>
        <w:jc w:val="both"/>
      </w:pPr>
      <w:r>
        <w:rPr>
          <w:rFonts w:ascii="Times New Roman"/>
          <w:b w:val="false"/>
          <w:i w:val="false"/>
          <w:color w:val="000000"/>
          <w:sz w:val="28"/>
        </w:rPr>
        <w:t>
      9) оценка воздействия на окружающую среду, достижению экологической устойчивости теплоэнергетического сектора, включая ограничения на выбросы оксидов азота, серы, твердых частиц, парниковых газов, оксида углерода на 1 гигакалорий отпускаемой тепловой энергии.</w:t>
      </w:r>
    </w:p>
    <w:bookmarkEnd w:id="927"/>
    <w:bookmarkStart w:name="z936" w:id="928"/>
    <w:p>
      <w:pPr>
        <w:spacing w:after="0"/>
        <w:ind w:left="0"/>
        <w:jc w:val="both"/>
      </w:pPr>
      <w:r>
        <w:rPr>
          <w:rFonts w:ascii="Times New Roman"/>
          <w:b w:val="false"/>
          <w:i w:val="false"/>
          <w:color w:val="000000"/>
          <w:sz w:val="28"/>
        </w:rPr>
        <w:t xml:space="preserve">
      142. Описываются мероприятия по строительству, реконструкции, техническому перевооружению и (или) модернизации источников тепловой энергии в соответствии с выбранным сценарием и этапами реализации: </w:t>
      </w:r>
    </w:p>
    <w:bookmarkEnd w:id="928"/>
    <w:bookmarkStart w:name="z937" w:id="929"/>
    <w:p>
      <w:pPr>
        <w:spacing w:after="0"/>
        <w:ind w:left="0"/>
        <w:jc w:val="both"/>
      </w:pPr>
      <w:r>
        <w:rPr>
          <w:rFonts w:ascii="Times New Roman"/>
          <w:b w:val="false"/>
          <w:i w:val="false"/>
          <w:color w:val="000000"/>
          <w:sz w:val="28"/>
        </w:rPr>
        <w:t>
      1) меры по выводу из эксплуатации, консервации и демонтажу избыточных источников тепловой энергии;</w:t>
      </w:r>
    </w:p>
    <w:bookmarkEnd w:id="929"/>
    <w:bookmarkStart w:name="z938" w:id="930"/>
    <w:p>
      <w:pPr>
        <w:spacing w:after="0"/>
        <w:ind w:left="0"/>
        <w:jc w:val="both"/>
      </w:pPr>
      <w:r>
        <w:rPr>
          <w:rFonts w:ascii="Times New Roman"/>
          <w:b w:val="false"/>
          <w:i w:val="false"/>
          <w:color w:val="000000"/>
          <w:sz w:val="28"/>
        </w:rPr>
        <w:t>
      2)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оценка затрат при необходимости его изменения;</w:t>
      </w:r>
    </w:p>
    <w:bookmarkEnd w:id="930"/>
    <w:bookmarkStart w:name="z939" w:id="931"/>
    <w:p>
      <w:pPr>
        <w:spacing w:after="0"/>
        <w:ind w:left="0"/>
        <w:jc w:val="both"/>
      </w:pPr>
      <w:r>
        <w:rPr>
          <w:rFonts w:ascii="Times New Roman"/>
          <w:b w:val="false"/>
          <w:i w:val="false"/>
          <w:color w:val="000000"/>
          <w:sz w:val="28"/>
        </w:rPr>
        <w:t>
      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а также возобновляемых и альтернативных источников;</w:t>
      </w:r>
    </w:p>
    <w:bookmarkEnd w:id="931"/>
    <w:bookmarkStart w:name="z940" w:id="932"/>
    <w:p>
      <w:pPr>
        <w:spacing w:after="0"/>
        <w:ind w:left="0"/>
        <w:jc w:val="both"/>
      </w:pPr>
      <w:r>
        <w:rPr>
          <w:rFonts w:ascii="Times New Roman"/>
          <w:b w:val="false"/>
          <w:i w:val="false"/>
          <w:color w:val="000000"/>
          <w:sz w:val="28"/>
        </w:rPr>
        <w:t>
      4) мероприятия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обеспечения перспективных приростов тепловой нагрузки, обеспечения нормативной надежности теплоснабжения потребителей, решения по бесхозяйным тепловым сетям.</w:t>
      </w:r>
    </w:p>
    <w:bookmarkEnd w:id="932"/>
    <w:bookmarkStart w:name="z941" w:id="933"/>
    <w:p>
      <w:pPr>
        <w:spacing w:after="0"/>
        <w:ind w:left="0"/>
        <w:jc w:val="both"/>
      </w:pPr>
      <w:r>
        <w:rPr>
          <w:rFonts w:ascii="Times New Roman"/>
          <w:b w:val="false"/>
          <w:i w:val="false"/>
          <w:color w:val="000000"/>
          <w:sz w:val="28"/>
        </w:rPr>
        <w:t>
      143. В случае выбора резервного сценария, в схему включается также описание этого сценария и технических мер по его реализации.</w:t>
      </w:r>
    </w:p>
    <w:bookmarkEnd w:id="933"/>
    <w:bookmarkStart w:name="z942" w:id="934"/>
    <w:p>
      <w:pPr>
        <w:spacing w:after="0"/>
        <w:ind w:left="0"/>
        <w:jc w:val="left"/>
      </w:pPr>
      <w:r>
        <w:rPr>
          <w:rFonts w:ascii="Times New Roman"/>
          <w:b/>
          <w:i w:val="false"/>
          <w:color w:val="000000"/>
        </w:rPr>
        <w:t xml:space="preserve"> Подраздел 8. Разработка стратегии финансирования рекомендуемого сценария административно-территориальной единицы и технических мер по его реализации</w:t>
      </w:r>
    </w:p>
    <w:bookmarkEnd w:id="934"/>
    <w:bookmarkStart w:name="z943" w:id="935"/>
    <w:p>
      <w:pPr>
        <w:spacing w:after="0"/>
        <w:ind w:left="0"/>
        <w:jc w:val="both"/>
      </w:pPr>
      <w:r>
        <w:rPr>
          <w:rFonts w:ascii="Times New Roman"/>
          <w:b w:val="false"/>
          <w:i w:val="false"/>
          <w:color w:val="000000"/>
          <w:sz w:val="28"/>
        </w:rPr>
        <w:t>
      144. Основной задачей разработки стратегии финансирования рекомендуемого сценария административно-территориальной единицы и технических мер по его реализации является расчет:</w:t>
      </w:r>
    </w:p>
    <w:bookmarkEnd w:id="935"/>
    <w:bookmarkStart w:name="z944" w:id="936"/>
    <w:p>
      <w:pPr>
        <w:spacing w:after="0"/>
        <w:ind w:left="0"/>
        <w:jc w:val="both"/>
      </w:pPr>
      <w:r>
        <w:rPr>
          <w:rFonts w:ascii="Times New Roman"/>
          <w:b w:val="false"/>
          <w:i w:val="false"/>
          <w:color w:val="000000"/>
          <w:sz w:val="28"/>
        </w:rPr>
        <w:t xml:space="preserve">
      1) ежегодной динамики экономически обоснованных тарифов на тепло для потребителей централизованных систем теплоснабжения; </w:t>
      </w:r>
    </w:p>
    <w:bookmarkEnd w:id="936"/>
    <w:bookmarkStart w:name="z945" w:id="937"/>
    <w:p>
      <w:pPr>
        <w:spacing w:after="0"/>
        <w:ind w:left="0"/>
        <w:jc w:val="both"/>
      </w:pPr>
      <w:r>
        <w:rPr>
          <w:rFonts w:ascii="Times New Roman"/>
          <w:b w:val="false"/>
          <w:i w:val="false"/>
          <w:color w:val="000000"/>
          <w:sz w:val="28"/>
        </w:rPr>
        <w:t>
      2) объемов и направлений финансирования, в том числе бюджетного, необходимого для обеспечения социально приемлемой динамики тарифов на тепло для потребителей централизованных систем теплоснабжения.</w:t>
      </w:r>
    </w:p>
    <w:bookmarkEnd w:id="937"/>
    <w:bookmarkStart w:name="z946" w:id="938"/>
    <w:p>
      <w:pPr>
        <w:spacing w:after="0"/>
        <w:ind w:left="0"/>
        <w:jc w:val="both"/>
      </w:pPr>
      <w:r>
        <w:rPr>
          <w:rFonts w:ascii="Times New Roman"/>
          <w:b w:val="false"/>
          <w:i w:val="false"/>
          <w:color w:val="000000"/>
          <w:sz w:val="28"/>
        </w:rPr>
        <w:t xml:space="preserve">
      145. Расчет экономически обоснованных тарифов на тепло производится в соответствии с Правилами формирования тарифов,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 Если тарифная методология предусматривает возможность использования разных вариантов тарифов (например, одноставочных и двухставочных), расчет тарифов выполняется для всех вариантов.</w:t>
      </w:r>
    </w:p>
    <w:bookmarkEnd w:id="938"/>
    <w:bookmarkStart w:name="z947" w:id="939"/>
    <w:p>
      <w:pPr>
        <w:spacing w:after="0"/>
        <w:ind w:left="0"/>
        <w:jc w:val="both"/>
      </w:pPr>
      <w:r>
        <w:rPr>
          <w:rFonts w:ascii="Times New Roman"/>
          <w:b w:val="false"/>
          <w:i w:val="false"/>
          <w:color w:val="000000"/>
          <w:sz w:val="28"/>
        </w:rPr>
        <w:t>
      146. Рассматриваемые варианты финансирования (сроки, предельные объемы, источники, приоритетность) определяются местным исполнительным органом в соответствии с законодательством Республики Казахстан и включают, в том числе:</w:t>
      </w:r>
    </w:p>
    <w:bookmarkEnd w:id="939"/>
    <w:bookmarkStart w:name="z948" w:id="940"/>
    <w:p>
      <w:pPr>
        <w:spacing w:after="0"/>
        <w:ind w:left="0"/>
        <w:jc w:val="both"/>
      </w:pPr>
      <w:r>
        <w:rPr>
          <w:rFonts w:ascii="Times New Roman"/>
          <w:b w:val="false"/>
          <w:i w:val="false"/>
          <w:color w:val="000000"/>
          <w:sz w:val="28"/>
        </w:rPr>
        <w:t>
      1) использование государственно-частного партнерства для развития субъектов централизованного и местного теплоснабжения;</w:t>
      </w:r>
    </w:p>
    <w:bookmarkEnd w:id="940"/>
    <w:bookmarkStart w:name="z949" w:id="941"/>
    <w:p>
      <w:pPr>
        <w:spacing w:after="0"/>
        <w:ind w:left="0"/>
        <w:jc w:val="both"/>
      </w:pPr>
      <w:r>
        <w:rPr>
          <w:rFonts w:ascii="Times New Roman"/>
          <w:b w:val="false"/>
          <w:i w:val="false"/>
          <w:color w:val="000000"/>
          <w:sz w:val="28"/>
        </w:rPr>
        <w:t>
      2) бюджетное финансирование.</w:t>
      </w:r>
    </w:p>
    <w:bookmarkEnd w:id="941"/>
    <w:bookmarkStart w:name="z950" w:id="942"/>
    <w:p>
      <w:pPr>
        <w:spacing w:after="0"/>
        <w:ind w:left="0"/>
        <w:jc w:val="both"/>
      </w:pPr>
      <w:r>
        <w:rPr>
          <w:rFonts w:ascii="Times New Roman"/>
          <w:b w:val="false"/>
          <w:i w:val="false"/>
          <w:color w:val="000000"/>
          <w:sz w:val="28"/>
        </w:rPr>
        <w:t xml:space="preserve">
      147. Возможные направления использования бюджетного финансирования определяются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w:t>
      </w:r>
    </w:p>
    <w:bookmarkEnd w:id="942"/>
    <w:bookmarkStart w:name="z951" w:id="943"/>
    <w:p>
      <w:pPr>
        <w:spacing w:after="0"/>
        <w:ind w:left="0"/>
        <w:jc w:val="both"/>
      </w:pPr>
      <w:r>
        <w:rPr>
          <w:rFonts w:ascii="Times New Roman"/>
          <w:b w:val="false"/>
          <w:i w:val="false"/>
          <w:color w:val="000000"/>
          <w:sz w:val="28"/>
        </w:rPr>
        <w:t>
      148. При рассмотрении программ социальной помощи для оплаты или возмещения расходов на оплату услуг по обеспечению тепловой энергией, предоставляемой местными исполнительными органами городов республиканского значения, столицы, районов и городов областного значения в соответствии с Законом, в качестве возможного направления бюджетного финансирования, используются примеры, приведенные в приложении 23 к настоящим Правилам с учетом объемов оказания жилищной помощи.</w:t>
      </w:r>
    </w:p>
    <w:bookmarkEnd w:id="943"/>
    <w:bookmarkStart w:name="z952" w:id="944"/>
    <w:p>
      <w:pPr>
        <w:spacing w:after="0"/>
        <w:ind w:left="0"/>
        <w:jc w:val="both"/>
      </w:pPr>
      <w:r>
        <w:rPr>
          <w:rFonts w:ascii="Times New Roman"/>
          <w:b w:val="false"/>
          <w:i w:val="false"/>
          <w:color w:val="000000"/>
          <w:sz w:val="28"/>
        </w:rPr>
        <w:t xml:space="preserve">
      149. Возможные параметры такого механизма (например, предельный среднемесячный среднедушевой доход и другие параметры, определяющие получателей социальной помощи и прочие параметры), подлежат согласованию с местным исполнительным органом городов республиканского значения, столицы, районов и городов областного значения. </w:t>
      </w:r>
    </w:p>
    <w:bookmarkEnd w:id="944"/>
    <w:bookmarkStart w:name="z953" w:id="945"/>
    <w:p>
      <w:pPr>
        <w:spacing w:after="0"/>
        <w:ind w:left="0"/>
        <w:jc w:val="both"/>
      </w:pPr>
      <w:r>
        <w:rPr>
          <w:rFonts w:ascii="Times New Roman"/>
          <w:b w:val="false"/>
          <w:i w:val="false"/>
          <w:color w:val="000000"/>
          <w:sz w:val="28"/>
        </w:rPr>
        <w:t xml:space="preserve">
      150. Выбор оптимальной схемы финансирования оптимального сценария производится на базе вариантных расчетов и предусматривает определение: </w:t>
      </w:r>
    </w:p>
    <w:bookmarkEnd w:id="945"/>
    <w:bookmarkStart w:name="z954" w:id="946"/>
    <w:p>
      <w:pPr>
        <w:spacing w:after="0"/>
        <w:ind w:left="0"/>
        <w:jc w:val="both"/>
      </w:pPr>
      <w:r>
        <w:rPr>
          <w:rFonts w:ascii="Times New Roman"/>
          <w:b w:val="false"/>
          <w:i w:val="false"/>
          <w:color w:val="000000"/>
          <w:sz w:val="28"/>
        </w:rPr>
        <w:t>
      1) целевой (социально-приемлемой) динамики тарифов на тепло (для всех лет расчетного периода);</w:t>
      </w:r>
    </w:p>
    <w:bookmarkEnd w:id="946"/>
    <w:bookmarkStart w:name="z955" w:id="947"/>
    <w:p>
      <w:pPr>
        <w:spacing w:after="0"/>
        <w:ind w:left="0"/>
        <w:jc w:val="both"/>
      </w:pPr>
      <w:r>
        <w:rPr>
          <w:rFonts w:ascii="Times New Roman"/>
          <w:b w:val="false"/>
          <w:i w:val="false"/>
          <w:color w:val="000000"/>
          <w:sz w:val="28"/>
        </w:rPr>
        <w:t>
      2) объемов бюджетного финансирования, в разрезе систем и субъектов теплоснабжения, направлений и программ (для всех лет расчетного периода);</w:t>
      </w:r>
    </w:p>
    <w:bookmarkEnd w:id="947"/>
    <w:bookmarkStart w:name="z956" w:id="948"/>
    <w:p>
      <w:pPr>
        <w:spacing w:after="0"/>
        <w:ind w:left="0"/>
        <w:jc w:val="both"/>
      </w:pPr>
      <w:r>
        <w:rPr>
          <w:rFonts w:ascii="Times New Roman"/>
          <w:b w:val="false"/>
          <w:i w:val="false"/>
          <w:color w:val="000000"/>
          <w:sz w:val="28"/>
        </w:rPr>
        <w:t>
      3) параметров бюджетного финансирования (параметров механизма оплаты или возмещения расходов на оплату услуг по обеспечению тепловой энергией и прочие параметры).</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58" w:id="949"/>
    <w:p>
      <w:pPr>
        <w:spacing w:after="0"/>
        <w:ind w:left="0"/>
        <w:jc w:val="left"/>
      </w:pPr>
      <w:r>
        <w:rPr>
          <w:rFonts w:ascii="Times New Roman"/>
          <w:b/>
          <w:i w:val="false"/>
          <w:color w:val="000000"/>
        </w:rPr>
        <w:t xml:space="preserve"> Площадь жилищного фонда в разрезе составных частей населенного пункта на расчетный период</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Планировочная зона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единицы градостроительного кадастра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общей (полезной) площади жилищного фонда за год, предшествующий утверждению схемы, тысяч квадратный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выбытии ветхого жилищного фонда за период действия схемы, тысяч квадратный метр общей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9" w:id="950"/>
    <w:p>
      <w:pPr>
        <w:spacing w:after="0"/>
        <w:ind w:left="0"/>
        <w:jc w:val="both"/>
      </w:pPr>
      <w:r>
        <w:rPr>
          <w:rFonts w:ascii="Times New Roman"/>
          <w:b w:val="false"/>
          <w:i w:val="false"/>
          <w:color w:val="000000"/>
          <w:sz w:val="28"/>
        </w:rPr>
        <w:t>
      Продолжение таблицы</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нового жилищного строительства за период действия схемы (годы), тысяч квадратный метр общей площади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общей (полезной) площади жилищного фонда за последний год действия схемы, тысяч квадратный метр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951"/>
    <w:p>
      <w:pPr>
        <w:spacing w:after="0"/>
        <w:ind w:left="0"/>
        <w:jc w:val="left"/>
      </w:pPr>
      <w:r>
        <w:rPr>
          <w:rFonts w:ascii="Times New Roman"/>
          <w:b/>
          <w:i w:val="false"/>
          <w:color w:val="000000"/>
        </w:rPr>
        <w:t xml:space="preserve"> Площадь административных и производственных зданий в разрезе составных частей населенного пункта на расчетный период</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зона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единицы градостроительного кадастра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общей площади за год, предшествующий утверждению схемы, тысяч квадратный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общая площадь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питание , гостиницы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здравоохранения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искусства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депо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1" w:id="952"/>
    <w:p>
      <w:pPr>
        <w:spacing w:after="0"/>
        <w:ind w:left="0"/>
        <w:jc w:val="both"/>
      </w:pPr>
      <w:r>
        <w:rPr>
          <w:rFonts w:ascii="Times New Roman"/>
          <w:b w:val="false"/>
          <w:i w:val="false"/>
          <w:color w:val="000000"/>
          <w:sz w:val="28"/>
        </w:rPr>
        <w:t>
      Продолжение таблицы</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объеме нового строительства за период действия схемы, тысяч квадратный метр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общая площадь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питание , гостиницы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здравоохранения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искусства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депо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2" w:id="953"/>
    <w:p>
      <w:pPr>
        <w:spacing w:after="0"/>
        <w:ind w:left="0"/>
        <w:jc w:val="both"/>
      </w:pPr>
      <w:r>
        <w:rPr>
          <w:rFonts w:ascii="Times New Roman"/>
          <w:b w:val="false"/>
          <w:i w:val="false"/>
          <w:color w:val="000000"/>
          <w:sz w:val="28"/>
        </w:rPr>
        <w:t>
      Продолжение таблицы</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общей площади за последний год действия схемы тысяч квадратный метр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общая площадь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питание , гостиницы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здравоохранения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искусства,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депо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 xml:space="preserve">и утверждения схем </w:t>
            </w:r>
            <w:r>
              <w:br/>
            </w:r>
            <w:r>
              <w:rPr>
                <w:rFonts w:ascii="Times New Roman"/>
                <w:b w:val="false"/>
                <w:i w:val="false"/>
                <w:color w:val="000000"/>
                <w:sz w:val="20"/>
              </w:rPr>
              <w:t>развития теплоснабжения</w:t>
            </w:r>
          </w:p>
        </w:tc>
      </w:tr>
    </w:tbl>
    <w:bookmarkStart w:name="z964" w:id="954"/>
    <w:p>
      <w:pPr>
        <w:spacing w:after="0"/>
        <w:ind w:left="0"/>
        <w:jc w:val="left"/>
      </w:pPr>
      <w:r>
        <w:rPr>
          <w:rFonts w:ascii="Times New Roman"/>
          <w:b/>
          <w:i w:val="false"/>
          <w:color w:val="000000"/>
        </w:rPr>
        <w:t xml:space="preserve"> Численность населения в разрезе составных частей населенного пункта на расчетный период</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зона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единицы градостроительного кадастра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численности населения за год, предшествующий утверждению схемы, тысячи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выбытии численности населения за период действия схемы, тысячи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5"/>
          <w:p>
            <w:pPr>
              <w:spacing w:after="20"/>
              <w:ind w:left="20"/>
              <w:jc w:val="both"/>
            </w:pPr>
            <w:r>
              <w:rPr>
                <w:rFonts w:ascii="Times New Roman"/>
                <w:b w:val="false"/>
                <w:i w:val="false"/>
                <w:color w:val="000000"/>
                <w:sz w:val="20"/>
              </w:rPr>
              <w:t>
Сведения о численности населения</w:t>
            </w:r>
          </w:p>
          <w:bookmarkEnd w:id="955"/>
          <w:p>
            <w:pPr>
              <w:spacing w:after="20"/>
              <w:ind w:left="20"/>
              <w:jc w:val="both"/>
            </w:pPr>
            <w:r>
              <w:rPr>
                <w:rFonts w:ascii="Times New Roman"/>
                <w:b w:val="false"/>
                <w:i w:val="false"/>
                <w:color w:val="000000"/>
                <w:sz w:val="20"/>
              </w:rPr>
              <w:t>
за последний год действия схемы, тысячи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Усадебная застройка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Малоэтажная застройка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Многоэтажная застройка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 xml:space="preserve">и утверждения схем </w:t>
            </w:r>
            <w:r>
              <w:br/>
            </w:r>
            <w:r>
              <w:rPr>
                <w:rFonts w:ascii="Times New Roman"/>
                <w:b w:val="false"/>
                <w:i w:val="false"/>
                <w:color w:val="000000"/>
                <w:sz w:val="20"/>
              </w:rPr>
              <w:t>развития теплоснабжения</w:t>
            </w:r>
          </w:p>
        </w:tc>
      </w:tr>
    </w:tbl>
    <w:bookmarkStart w:name="z967" w:id="956"/>
    <w:p>
      <w:pPr>
        <w:spacing w:after="0"/>
        <w:ind w:left="0"/>
        <w:jc w:val="left"/>
      </w:pPr>
      <w:r>
        <w:rPr>
          <w:rFonts w:ascii="Times New Roman"/>
          <w:b/>
          <w:i w:val="false"/>
          <w:color w:val="000000"/>
        </w:rPr>
        <w:t xml:space="preserve"> Отапливаемая площадь жилых домов и зданий бюджетных организаций</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отапливаемая площадь, тысяч квадратный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подключенная к центральному отоплению, тысяч квадратный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подключенная к местному отоплению, тысяч квадратный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подключенная к индивидуальному отоплению, тысяч квадратный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до 2000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после 2000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до 2000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после 2000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до 2000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после 2000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до 2000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после 2000 года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подключенная к центральному отоплению, тысяч квадратный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до 2000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после 2000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подключенная к местному отоплению, тысяч квадратный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до 2000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после 2000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подключенная к индивидуальному отоплению, тысяч квадратный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до 2000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Построенная после 2000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 xml:space="preserve">и утверждения схем </w:t>
            </w:r>
            <w:r>
              <w:br/>
            </w:r>
            <w:r>
              <w:rPr>
                <w:rFonts w:ascii="Times New Roman"/>
                <w:b w:val="false"/>
                <w:i w:val="false"/>
                <w:color w:val="000000"/>
                <w:sz w:val="20"/>
              </w:rPr>
              <w:t>развития теплоснабжения</w:t>
            </w:r>
          </w:p>
        </w:tc>
      </w:tr>
    </w:tbl>
    <w:bookmarkStart w:name="z969" w:id="957"/>
    <w:p>
      <w:pPr>
        <w:spacing w:after="0"/>
        <w:ind w:left="0"/>
        <w:jc w:val="left"/>
      </w:pPr>
      <w:r>
        <w:rPr>
          <w:rFonts w:ascii="Times New Roman"/>
          <w:b/>
          <w:i w:val="false"/>
          <w:color w:val="000000"/>
        </w:rPr>
        <w:t xml:space="preserve"> Таблица для сбора данных: общая динамика потребления тепловой энергии за последние 5 лет, предшествующих утверждению схемы</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динамика потребления тепловой энергии, гигакалории/отопительный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Многоквартирный жилой 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 xml:space="preserve">и утверждения схем </w:t>
            </w:r>
            <w:r>
              <w:br/>
            </w:r>
            <w:r>
              <w:rPr>
                <w:rFonts w:ascii="Times New Roman"/>
                <w:b w:val="false"/>
                <w:i w:val="false"/>
                <w:color w:val="000000"/>
                <w:sz w:val="20"/>
              </w:rPr>
              <w:t>развития теплоснабжения</w:t>
            </w:r>
          </w:p>
        </w:tc>
      </w:tr>
    </w:tbl>
    <w:bookmarkStart w:name="z971" w:id="958"/>
    <w:p>
      <w:pPr>
        <w:spacing w:after="0"/>
        <w:ind w:left="0"/>
        <w:jc w:val="left"/>
      </w:pPr>
      <w:r>
        <w:rPr>
          <w:rFonts w:ascii="Times New Roman"/>
          <w:b/>
          <w:i w:val="false"/>
          <w:color w:val="000000"/>
        </w:rPr>
        <w:t xml:space="preserve"> Характеристики потребления прочих потребителей (промышленности, субъектов предпринимательства)</w:t>
      </w:r>
    </w:p>
    <w:bookmarkEnd w:id="958"/>
    <w:bookmarkStart w:name="z972" w:id="959"/>
    <w:p>
      <w:pPr>
        <w:spacing w:after="0"/>
        <w:ind w:left="0"/>
        <w:jc w:val="left"/>
      </w:pPr>
      <w:r>
        <w:rPr>
          <w:rFonts w:ascii="Times New Roman"/>
          <w:b/>
          <w:i w:val="false"/>
          <w:color w:val="000000"/>
        </w:rPr>
        <w:t xml:space="preserve"> Фактическое потребление тепла потребителями систем централизованного теплоснабжения и местных систем</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потребление тепла потребителями центральных систем теплоснабжения, гигакалории/отопительный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Многоквартирный жилой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потребление тепла потребителями местных систем теплоснабжения, гигакалории/отопительный сезон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Многоквартирный жилой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74" w:id="960"/>
    <w:p>
      <w:pPr>
        <w:spacing w:after="0"/>
        <w:ind w:left="0"/>
        <w:jc w:val="left"/>
      </w:pPr>
      <w:r>
        <w:rPr>
          <w:rFonts w:ascii="Times New Roman"/>
          <w:b/>
          <w:i w:val="false"/>
          <w:color w:val="000000"/>
        </w:rPr>
        <w:t xml:space="preserve"> Суммарная таблица</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Проанализированный источник энергии/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предварительного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 оценки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энергии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доступен (не доступен)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76" w:id="961"/>
    <w:p>
      <w:pPr>
        <w:spacing w:after="0"/>
        <w:ind w:left="0"/>
        <w:jc w:val="left"/>
      </w:pPr>
      <w:r>
        <w:rPr>
          <w:rFonts w:ascii="Times New Roman"/>
          <w:b/>
          <w:i w:val="false"/>
          <w:color w:val="000000"/>
        </w:rPr>
        <w:t xml:space="preserve"> Суммарная таблица</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2"/>
          <w:p>
            <w:pPr>
              <w:spacing w:after="20"/>
              <w:ind w:left="20"/>
              <w:jc w:val="both"/>
            </w:pPr>
            <w:r>
              <w:rPr>
                <w:rFonts w:ascii="Times New Roman"/>
                <w:b w:val="false"/>
                <w:i w:val="false"/>
                <w:color w:val="000000"/>
                <w:sz w:val="20"/>
              </w:rPr>
              <w:t>
Проанализированные</w:t>
            </w:r>
          </w:p>
          <w:bookmarkEnd w:id="962"/>
          <w:p>
            <w:pPr>
              <w:spacing w:after="20"/>
              <w:ind w:left="20"/>
              <w:jc w:val="both"/>
            </w:pPr>
            <w:r>
              <w:rPr>
                <w:rFonts w:ascii="Times New Roman"/>
                <w:b w:val="false"/>
                <w:i w:val="false"/>
                <w:color w:val="000000"/>
                <w:sz w:val="20"/>
              </w:rPr>
              <w:t>
источники и (или)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предварительного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Объяснение оценки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доступен (не доступен)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79" w:id="963"/>
    <w:p>
      <w:pPr>
        <w:spacing w:after="0"/>
        <w:ind w:left="0"/>
        <w:jc w:val="left"/>
      </w:pPr>
      <w:r>
        <w:rPr>
          <w:rFonts w:ascii="Times New Roman"/>
          <w:b/>
          <w:i w:val="false"/>
          <w:color w:val="000000"/>
        </w:rPr>
        <w:t xml:space="preserve"> Таблица возможных источников побочного отработанного тепла из сферы услуг с показателями в соответствующих отраслях</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Теплонесущая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температур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производительности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динамика и сезонность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60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 киловатт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односменный режим, но круглогодичный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Выхлоп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обработки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Охлаждающая жидкость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мегаватт – 10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Круглогодичный и постоянный, особый потенциал летом благодаря естественному охлаждению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64"/>
          <w:p>
            <w:pPr>
              <w:spacing w:after="20"/>
              <w:ind w:left="20"/>
              <w:jc w:val="both"/>
            </w:pPr>
            <w:r>
              <w:rPr>
                <w:rFonts w:ascii="Times New Roman"/>
                <w:b w:val="false"/>
                <w:i w:val="false"/>
                <w:color w:val="000000"/>
                <w:sz w:val="20"/>
              </w:rPr>
              <w:t>
Выхлоп</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Охлаждающая жидкость</w:t>
            </w:r>
          </w:p>
          <w:p>
            <w:pPr>
              <w:spacing w:after="20"/>
              <w:ind w:left="20"/>
              <w:jc w:val="both"/>
            </w:pPr>
            <w:r>
              <w:rPr>
                <w:rFonts w:ascii="Times New Roman"/>
                <w:b w:val="false"/>
                <w:i w:val="false"/>
                <w:color w:val="000000"/>
                <w:sz w:val="20"/>
              </w:rPr>
              <w:t>
Сточные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 – 1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 °C</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период охлаждения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°C</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биогаза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 киловатт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летом, собственное использование зимой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киловатт – 2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Круглогодичный, но с учетом сезонных колебаний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83" w:id="965"/>
    <w:p>
      <w:pPr>
        <w:spacing w:after="0"/>
        <w:ind w:left="0"/>
        <w:jc w:val="left"/>
      </w:pPr>
      <w:r>
        <w:rPr>
          <w:rFonts w:ascii="Times New Roman"/>
          <w:b/>
          <w:i w:val="false"/>
          <w:color w:val="000000"/>
        </w:rPr>
        <w:t xml:space="preserve"> Основные характеристики возобновляемых источников энергии, альтернативных источников (итоги анализа)</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66"/>
          <w:p>
            <w:pPr>
              <w:spacing w:after="20"/>
              <w:ind w:left="20"/>
              <w:jc w:val="both"/>
            </w:pPr>
            <w:r>
              <w:rPr>
                <w:rFonts w:ascii="Times New Roman"/>
                <w:b w:val="false"/>
                <w:i w:val="false"/>
                <w:color w:val="000000"/>
                <w:sz w:val="20"/>
              </w:rPr>
              <w:t>
Источник,</w:t>
            </w:r>
          </w:p>
          <w:bookmarkEnd w:id="966"/>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67"/>
          <w:p>
            <w:pPr>
              <w:spacing w:after="20"/>
              <w:ind w:left="20"/>
              <w:jc w:val="both"/>
            </w:pPr>
            <w:r>
              <w:rPr>
                <w:rFonts w:ascii="Times New Roman"/>
                <w:b w:val="false"/>
                <w:i w:val="false"/>
                <w:color w:val="000000"/>
                <w:sz w:val="20"/>
              </w:rPr>
              <w:t>
Диапазон мощности, энергии, мегаватт/</w:t>
            </w:r>
          </w:p>
          <w:bookmarkEnd w:id="967"/>
          <w:p>
            <w:pPr>
              <w:spacing w:after="20"/>
              <w:ind w:left="20"/>
              <w:jc w:val="both"/>
            </w:pPr>
            <w:r>
              <w:rPr>
                <w:rFonts w:ascii="Times New Roman"/>
                <w:b w:val="false"/>
                <w:i w:val="false"/>
                <w:color w:val="000000"/>
                <w:sz w:val="20"/>
              </w:rPr>
              <w:t>
мегаватт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снижения выбросов, тысяч тонн диоксида углерода CO₂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инвестиционных затрат, тысяч тенге/мегаватт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(например, маневренность)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 для строительства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87" w:id="968"/>
    <w:p>
      <w:pPr>
        <w:spacing w:after="0"/>
        <w:ind w:left="0"/>
        <w:jc w:val="left"/>
      </w:pPr>
      <w:r>
        <w:rPr>
          <w:rFonts w:ascii="Times New Roman"/>
          <w:b/>
          <w:i w:val="false"/>
          <w:color w:val="000000"/>
        </w:rPr>
        <w:t xml:space="preserve"> Основные характеристики мероприятий (итоги анализа)</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69"/>
          <w:p>
            <w:pPr>
              <w:spacing w:after="20"/>
              <w:ind w:left="20"/>
              <w:jc w:val="both"/>
            </w:pPr>
            <w:r>
              <w:rPr>
                <w:rFonts w:ascii="Times New Roman"/>
                <w:b w:val="false"/>
                <w:i w:val="false"/>
                <w:color w:val="000000"/>
                <w:sz w:val="20"/>
              </w:rPr>
              <w:t>
Источник,</w:t>
            </w:r>
          </w:p>
          <w:bookmarkEnd w:id="969"/>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0"/>
          <w:p>
            <w:pPr>
              <w:spacing w:after="20"/>
              <w:ind w:left="20"/>
              <w:jc w:val="both"/>
            </w:pPr>
            <w:r>
              <w:rPr>
                <w:rFonts w:ascii="Times New Roman"/>
                <w:b w:val="false"/>
                <w:i w:val="false"/>
                <w:color w:val="000000"/>
                <w:sz w:val="20"/>
              </w:rPr>
              <w:t>
Диапазон мощности, энергии, мегаватт/</w:t>
            </w:r>
          </w:p>
          <w:bookmarkEnd w:id="970"/>
          <w:p>
            <w:pPr>
              <w:spacing w:after="20"/>
              <w:ind w:left="20"/>
              <w:jc w:val="both"/>
            </w:pPr>
            <w:r>
              <w:rPr>
                <w:rFonts w:ascii="Times New Roman"/>
                <w:b w:val="false"/>
                <w:i w:val="false"/>
                <w:color w:val="000000"/>
                <w:sz w:val="20"/>
              </w:rPr>
              <w:t>
мегаватт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снижения выбросов, тысяч тонн CO₂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1"/>
          <w:p>
            <w:pPr>
              <w:spacing w:after="20"/>
              <w:ind w:left="20"/>
              <w:jc w:val="both"/>
            </w:pPr>
            <w:r>
              <w:rPr>
                <w:rFonts w:ascii="Times New Roman"/>
                <w:b w:val="false"/>
                <w:i w:val="false"/>
                <w:color w:val="000000"/>
                <w:sz w:val="20"/>
              </w:rPr>
              <w:t>
Диапазон инвестиционных затрат, тысяч тенге/</w:t>
            </w:r>
          </w:p>
          <w:bookmarkEnd w:id="971"/>
          <w:p>
            <w:pPr>
              <w:spacing w:after="20"/>
              <w:ind w:left="20"/>
              <w:jc w:val="both"/>
            </w:pPr>
            <w:r>
              <w:rPr>
                <w:rFonts w:ascii="Times New Roman"/>
                <w:b w:val="false"/>
                <w:i w:val="false"/>
                <w:color w:val="000000"/>
                <w:sz w:val="20"/>
              </w:rPr>
              <w:t>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(например, маневренность)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 для строительства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92" w:id="972"/>
    <w:p>
      <w:pPr>
        <w:spacing w:after="0"/>
        <w:ind w:left="0"/>
        <w:jc w:val="left"/>
      </w:pPr>
      <w:r>
        <w:rPr>
          <w:rFonts w:ascii="Times New Roman"/>
          <w:b/>
          <w:i w:val="false"/>
          <w:color w:val="000000"/>
        </w:rPr>
        <w:t xml:space="preserve"> Таблица обоснованных вариантов развития спроса в виде энергии и мощности с отражением диапазона возможностей</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предшествующего разработке схемы 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 Год 5 и год 10 Схемы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 предположениях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существующих потребителей, подключенных к центральному теплоснабжению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73"/>
          <w:p>
            <w:pPr>
              <w:spacing w:after="20"/>
              <w:ind w:left="20"/>
              <w:jc w:val="both"/>
            </w:pPr>
            <w:r>
              <w:rPr>
                <w:rFonts w:ascii="Times New Roman"/>
                <w:b w:val="false"/>
                <w:i w:val="false"/>
                <w:color w:val="000000"/>
                <w:sz w:val="20"/>
              </w:rPr>
              <w:t>
Энергия</w:t>
            </w:r>
          </w:p>
          <w:bookmarkEnd w:id="973"/>
          <w:p>
            <w:pPr>
              <w:spacing w:after="20"/>
              <w:ind w:left="20"/>
              <w:jc w:val="both"/>
            </w:pPr>
            <w:r>
              <w:rPr>
                <w:rFonts w:ascii="Times New Roman"/>
                <w:b w:val="false"/>
                <w:i w:val="false"/>
                <w:color w:val="000000"/>
                <w:sz w:val="20"/>
              </w:rPr>
              <w:t>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тепломодернизации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74"/>
          <w:p>
            <w:pPr>
              <w:spacing w:after="20"/>
              <w:ind w:left="20"/>
              <w:jc w:val="both"/>
            </w:pPr>
            <w:r>
              <w:rPr>
                <w:rFonts w:ascii="Times New Roman"/>
                <w:b w:val="false"/>
                <w:i w:val="false"/>
                <w:color w:val="000000"/>
                <w:sz w:val="20"/>
              </w:rPr>
              <w:t>
(Энергия)</w:t>
            </w:r>
          </w:p>
          <w:bookmarkEnd w:id="974"/>
          <w:p>
            <w:pPr>
              <w:spacing w:after="20"/>
              <w:ind w:left="20"/>
              <w:jc w:val="both"/>
            </w:pPr>
            <w:r>
              <w:rPr>
                <w:rFonts w:ascii="Times New Roman"/>
                <w:b w:val="false"/>
                <w:i w:val="false"/>
                <w:color w:val="000000"/>
                <w:sz w:val="20"/>
              </w:rPr>
              <w:t>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75"/>
          <w:p>
            <w:pPr>
              <w:spacing w:after="20"/>
              <w:ind w:left="20"/>
              <w:jc w:val="both"/>
            </w:pPr>
            <w:r>
              <w:rPr>
                <w:rFonts w:ascii="Times New Roman"/>
                <w:b w:val="false"/>
                <w:i w:val="false"/>
                <w:color w:val="000000"/>
                <w:sz w:val="20"/>
              </w:rPr>
              <w:t>
(Энергия)</w:t>
            </w:r>
          </w:p>
          <w:bookmarkEnd w:id="975"/>
          <w:p>
            <w:pPr>
              <w:spacing w:after="20"/>
              <w:ind w:left="20"/>
              <w:jc w:val="both"/>
            </w:pPr>
            <w:r>
              <w:rPr>
                <w:rFonts w:ascii="Times New Roman"/>
                <w:b w:val="false"/>
                <w:i w:val="false"/>
                <w:color w:val="000000"/>
                <w:sz w:val="20"/>
              </w:rPr>
              <w:t>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76"/>
          <w:p>
            <w:pPr>
              <w:spacing w:after="20"/>
              <w:ind w:left="20"/>
              <w:jc w:val="both"/>
            </w:pPr>
            <w:r>
              <w:rPr>
                <w:rFonts w:ascii="Times New Roman"/>
                <w:b w:val="false"/>
                <w:i w:val="false"/>
                <w:color w:val="000000"/>
                <w:sz w:val="20"/>
              </w:rPr>
              <w:t>
(Энергия)</w:t>
            </w:r>
          </w:p>
          <w:bookmarkEnd w:id="976"/>
          <w:p>
            <w:pPr>
              <w:spacing w:after="20"/>
              <w:ind w:left="20"/>
              <w:jc w:val="both"/>
            </w:pPr>
            <w:r>
              <w:rPr>
                <w:rFonts w:ascii="Times New Roman"/>
                <w:b w:val="false"/>
                <w:i w:val="false"/>
                <w:color w:val="000000"/>
                <w:sz w:val="20"/>
              </w:rPr>
              <w:t>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индивидуальных мер по экономии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 централизованного теплоснабжения в определенных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998" w:id="977"/>
    <w:p>
      <w:pPr>
        <w:spacing w:after="0"/>
        <w:ind w:left="0"/>
        <w:jc w:val="left"/>
      </w:pPr>
      <w:r>
        <w:rPr>
          <w:rFonts w:ascii="Times New Roman"/>
          <w:b/>
          <w:i w:val="false"/>
          <w:color w:val="000000"/>
        </w:rPr>
        <w:t xml:space="preserve"> Общая динамика потребления тепловой энергии за последние 5 лет, предшествующих утверждению схемы</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динамика потребления тепловой энергии, гигакалории/отопительный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Многоквартирный жилой 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1000" w:id="978"/>
    <w:p>
      <w:pPr>
        <w:spacing w:after="0"/>
        <w:ind w:left="0"/>
        <w:jc w:val="left"/>
      </w:pPr>
      <w:r>
        <w:rPr>
          <w:rFonts w:ascii="Times New Roman"/>
          <w:b/>
          <w:i w:val="false"/>
          <w:color w:val="000000"/>
        </w:rPr>
        <w:t xml:space="preserve"> Фактическое потребление тепла потребителями систем централизованного теплоснабжения и местных систем</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потребление тепла потребителями центральных систем теплоснабжения, гигакалории/отопительный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Многоквартирный жилой 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79"/>
          <w:p>
            <w:pPr>
              <w:spacing w:after="20"/>
              <w:ind w:left="20"/>
              <w:jc w:val="both"/>
            </w:pPr>
            <w:r>
              <w:rPr>
                <w:rFonts w:ascii="Times New Roman"/>
                <w:b w:val="false"/>
                <w:i w:val="false"/>
                <w:color w:val="000000"/>
                <w:sz w:val="20"/>
              </w:rPr>
              <w:t xml:space="preserve">
Фактическое потребление тепла потребителями местных систем теплоснабжения, </w:t>
            </w:r>
          </w:p>
          <w:bookmarkEnd w:id="979"/>
          <w:p>
            <w:pPr>
              <w:spacing w:after="20"/>
              <w:ind w:left="20"/>
              <w:jc w:val="both"/>
            </w:pPr>
            <w:r>
              <w:rPr>
                <w:rFonts w:ascii="Times New Roman"/>
                <w:b w:val="false"/>
                <w:i w:val="false"/>
                <w:color w:val="000000"/>
                <w:sz w:val="20"/>
              </w:rPr>
              <w:t>
гигакалории/отопительный сезон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Многоквартирный жилой 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разработки</w:t>
            </w:r>
            <w:r>
              <w:br/>
            </w:r>
            <w:r>
              <w:rPr>
                <w:rFonts w:ascii="Times New Roman"/>
                <w:b w:val="false"/>
                <w:i w:val="false"/>
                <w:color w:val="000000"/>
                <w:sz w:val="20"/>
              </w:rPr>
              <w:t xml:space="preserve">и утверждения схем </w:t>
            </w:r>
            <w:r>
              <w:br/>
            </w:r>
            <w:r>
              <w:rPr>
                <w:rFonts w:ascii="Times New Roman"/>
                <w:b w:val="false"/>
                <w:i w:val="false"/>
                <w:color w:val="000000"/>
                <w:sz w:val="20"/>
              </w:rPr>
              <w:t>развития теплоснабжения</w:t>
            </w:r>
          </w:p>
        </w:tc>
      </w:tr>
    </w:tbl>
    <w:bookmarkStart w:name="z1003" w:id="980"/>
    <w:p>
      <w:pPr>
        <w:spacing w:after="0"/>
        <w:ind w:left="0"/>
        <w:jc w:val="left"/>
      </w:pPr>
      <w:r>
        <w:rPr>
          <w:rFonts w:ascii="Times New Roman"/>
          <w:b/>
          <w:i w:val="false"/>
          <w:color w:val="000000"/>
        </w:rPr>
        <w:t xml:space="preserve"> Почасовые кривые продолжительности нагрузки</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Пример</w:t>
            </w:r>
          </w:p>
        </w:tc>
      </w:tr>
    </w:tbl>
    <w:bookmarkStart w:name="z1005" w:id="981"/>
    <w:p>
      <w:pPr>
        <w:spacing w:after="0"/>
        <w:ind w:left="0"/>
        <w:jc w:val="both"/>
      </w:pPr>
      <w:r>
        <w:rPr>
          <w:rFonts w:ascii="Times New Roman"/>
          <w:b w:val="false"/>
          <w:i w:val="false"/>
          <w:color w:val="000000"/>
          <w:sz w:val="28"/>
        </w:rPr>
        <w:t xml:space="preserve">
      </w:t>
      </w:r>
    </w:p>
    <w:bookmarkEnd w:id="981"/>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w:t>
            </w:r>
            <w:r>
              <w:br/>
            </w:r>
            <w:r>
              <w:rPr>
                <w:rFonts w:ascii="Times New Roman"/>
                <w:b w:val="false"/>
                <w:i w:val="false"/>
                <w:color w:val="000000"/>
                <w:sz w:val="20"/>
              </w:rPr>
              <w:t xml:space="preserve">и утверждения схем </w:t>
            </w:r>
            <w:r>
              <w:br/>
            </w:r>
            <w:r>
              <w:rPr>
                <w:rFonts w:ascii="Times New Roman"/>
                <w:b w:val="false"/>
                <w:i w:val="false"/>
                <w:color w:val="000000"/>
                <w:sz w:val="20"/>
              </w:rPr>
              <w:t>развития теплоснабжения</w:t>
            </w:r>
          </w:p>
        </w:tc>
      </w:tr>
    </w:tbl>
    <w:bookmarkStart w:name="z1007" w:id="982"/>
    <w:p>
      <w:pPr>
        <w:spacing w:after="0"/>
        <w:ind w:left="0"/>
        <w:jc w:val="left"/>
      </w:pPr>
      <w:r>
        <w:rPr>
          <w:rFonts w:ascii="Times New Roman"/>
          <w:b/>
          <w:i w:val="false"/>
          <w:color w:val="000000"/>
        </w:rPr>
        <w:t xml:space="preserve"> Схема формирования сценариев</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Рисунок</w:t>
            </w:r>
          </w:p>
        </w:tc>
      </w:tr>
    </w:tbl>
    <w:bookmarkStart w:name="z1009" w:id="983"/>
    <w:p>
      <w:pPr>
        <w:spacing w:after="0"/>
        <w:ind w:left="0"/>
        <w:jc w:val="both"/>
      </w:pPr>
      <w:r>
        <w:rPr>
          <w:rFonts w:ascii="Times New Roman"/>
          <w:b w:val="false"/>
          <w:i w:val="false"/>
          <w:color w:val="000000"/>
          <w:sz w:val="28"/>
        </w:rPr>
        <w:t xml:space="preserve">
      </w:t>
      </w:r>
    </w:p>
    <w:bookmarkEnd w:id="983"/>
    <w:p>
      <w:pPr>
        <w:spacing w:after="0"/>
        <w:ind w:left="0"/>
        <w:jc w:val="both"/>
      </w:pPr>
      <w:r>
        <w:drawing>
          <wp:inline distT="0" distB="0" distL="0" distR="0">
            <wp:extent cx="71247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1247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1011" w:id="984"/>
    <w:p>
      <w:pPr>
        <w:spacing w:after="0"/>
        <w:ind w:left="0"/>
        <w:jc w:val="left"/>
      </w:pPr>
      <w:r>
        <w:rPr>
          <w:rFonts w:ascii="Times New Roman"/>
          <w:b/>
          <w:i w:val="false"/>
          <w:color w:val="000000"/>
        </w:rPr>
        <w:t xml:space="preserve"> Прогнозные данные о суммах капитальных вложений (для рассматриваемого сценария)</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действия 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год действия схемы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источники,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Реконструкция/модернизация систем транспортировки,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Термомодернизация зданий,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Реконструкция/модернизация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Термомодернизация зданий,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Реконструкция/модернизация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Термомодернизация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1013" w:id="985"/>
    <w:p>
      <w:pPr>
        <w:spacing w:after="0"/>
        <w:ind w:left="0"/>
        <w:jc w:val="left"/>
      </w:pPr>
      <w:r>
        <w:rPr>
          <w:rFonts w:ascii="Times New Roman"/>
          <w:b/>
          <w:i w:val="false"/>
          <w:color w:val="000000"/>
        </w:rPr>
        <w:t xml:space="preserve"> Прогнозные объемы производства (отпуска) тепла и электроэнергии и основные технико-экономические данные (для рассматриваемого сценария)*</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действия 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год действия схемы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источников,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мощность (когенерация),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(когенерация),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 (тепловой)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 (электрический) источников (когенерация)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использованного натурального топлива источниками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электроэнергии на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нетопливные затраты,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потери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электроэнергии на транспортировку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затраты,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источников,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(потребление)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 (тепловой)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использованного натурального топлива источниками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электроэнергии на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индивидуальных источников тепла,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твердотопливные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твердотопливные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4" w:id="986"/>
    <w:p>
      <w:pPr>
        <w:spacing w:after="0"/>
        <w:ind w:left="0"/>
        <w:jc w:val="both"/>
      </w:pPr>
      <w:r>
        <w:rPr>
          <w:rFonts w:ascii="Times New Roman"/>
          <w:b w:val="false"/>
          <w:i w:val="false"/>
          <w:color w:val="000000"/>
          <w:sz w:val="28"/>
        </w:rPr>
        <w:t>
      * прогнозные объемы производства и технико-экономические данные учитываются капитальные вложения, предусмотренные сценарием</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w:t>
            </w:r>
            <w:r>
              <w:br/>
            </w:r>
            <w:r>
              <w:rPr>
                <w:rFonts w:ascii="Times New Roman"/>
                <w:b w:val="false"/>
                <w:i w:val="false"/>
                <w:color w:val="000000"/>
                <w:sz w:val="20"/>
              </w:rPr>
              <w:t xml:space="preserve">и утверждения схем </w:t>
            </w:r>
            <w:r>
              <w:br/>
            </w:r>
            <w:r>
              <w:rPr>
                <w:rFonts w:ascii="Times New Roman"/>
                <w:b w:val="false"/>
                <w:i w:val="false"/>
                <w:color w:val="000000"/>
                <w:sz w:val="20"/>
              </w:rPr>
              <w:t>развития теплоснабжения</w:t>
            </w:r>
          </w:p>
        </w:tc>
      </w:tr>
    </w:tbl>
    <w:bookmarkStart w:name="z1016" w:id="987"/>
    <w:p>
      <w:pPr>
        <w:spacing w:after="0"/>
        <w:ind w:left="0"/>
        <w:jc w:val="left"/>
      </w:pPr>
      <w:r>
        <w:rPr>
          <w:rFonts w:ascii="Times New Roman"/>
          <w:b/>
          <w:i w:val="false"/>
          <w:color w:val="000000"/>
        </w:rPr>
        <w:t xml:space="preserve"> Пример распределения нагрузки источниками выработки тепла системы централизованного теплоснабжения по дням репрезентативного года</w:t>
      </w:r>
    </w:p>
    <w:bookmarkEnd w:id="987"/>
    <w:bookmarkStart w:name="z1017" w:id="988"/>
    <w:p>
      <w:pPr>
        <w:spacing w:after="0"/>
        <w:ind w:left="0"/>
        <w:jc w:val="both"/>
      </w:pPr>
      <w:r>
        <w:rPr>
          <w:rFonts w:ascii="Times New Roman"/>
          <w:b w:val="false"/>
          <w:i w:val="false"/>
          <w:color w:val="000000"/>
          <w:sz w:val="28"/>
        </w:rPr>
        <w:t xml:space="preserve">
      </w:t>
      </w:r>
    </w:p>
    <w:bookmarkEnd w:id="988"/>
    <w:p>
      <w:pPr>
        <w:spacing w:after="0"/>
        <w:ind w:left="0"/>
        <w:jc w:val="both"/>
      </w:pPr>
      <w:r>
        <w:drawing>
          <wp:inline distT="0" distB="0" distL="0" distR="0">
            <wp:extent cx="76327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6327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0" w:id="989"/>
    <w:p>
      <w:pPr>
        <w:spacing w:after="0"/>
        <w:ind w:left="0"/>
        <w:jc w:val="left"/>
      </w:pPr>
      <w:r>
        <w:rPr>
          <w:rFonts w:ascii="Times New Roman"/>
          <w:b/>
          <w:i w:val="false"/>
          <w:color w:val="000000"/>
        </w:rPr>
        <w:t xml:space="preserve"> Фактические данные о количестве абонентов, отапливаемых площадях и объемах потребления тепла</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Отапливаемые площади,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организации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отопительного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температура отопительного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Отапливаемые площади,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 w:id="990"/>
    <w:p>
      <w:pPr>
        <w:spacing w:after="0"/>
        <w:ind w:left="0"/>
        <w:jc w:val="left"/>
      </w:pPr>
      <w:r>
        <w:rPr>
          <w:rFonts w:ascii="Times New Roman"/>
          <w:b/>
          <w:i w:val="false"/>
          <w:color w:val="000000"/>
        </w:rPr>
        <w:t xml:space="preserve"> Прогнозные данные о количестве абонентов, отапливаемых площадях и объемах потребления тепла (для выбранного сценария) *</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год действия схемы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год действия схемы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Отапливаемые площади,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отопительного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Отапливаемые площади,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жилой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Отапливаемая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991"/>
    <w:p>
      <w:pPr>
        <w:spacing w:after="0"/>
        <w:ind w:left="0"/>
        <w:jc w:val="both"/>
      </w:pPr>
      <w:r>
        <w:rPr>
          <w:rFonts w:ascii="Times New Roman"/>
          <w:b w:val="false"/>
          <w:i w:val="false"/>
          <w:color w:val="000000"/>
          <w:sz w:val="28"/>
        </w:rPr>
        <w:t>
      * прогноз объемов потребления учитывает мероприятия по термомодернизации зданий, предусмотренные сценарием</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1026" w:id="992"/>
    <w:p>
      <w:pPr>
        <w:spacing w:after="0"/>
        <w:ind w:left="0"/>
        <w:jc w:val="left"/>
      </w:pPr>
      <w:r>
        <w:rPr>
          <w:rFonts w:ascii="Times New Roman"/>
          <w:b/>
          <w:i w:val="false"/>
          <w:color w:val="000000"/>
        </w:rPr>
        <w:t xml:space="preserve"> Фактические экономические и технико-экономические данные централизованных, местных и индивидуальных систем теплоснабжения</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источников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мощность (когенерация)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электроэнергии (когенерация),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 (тепловой)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 (электрический) источников (когенерация)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использованного натурального топлива источниками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используемого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килокалорий/килограмм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килокалорий/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электроэнергии на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годовая зарплата с начислениями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основных средств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основных средств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нетопливные затраты,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электроэнергии на транспортировку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годовая зарплата с начислениями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основных средств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основных средств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затраты,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источников на начало периода,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(потребление) тепловой энергии,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 (тепловой)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использованного натурального топлива источниками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используемого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электроэнергии на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час/гигаватт-час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киловатт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затраты,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системы теплоснабжения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источников тепла,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твердотопливные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индивидуальных источников тепла,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твердотопливные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тепловой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твердотопливные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котлы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натурального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натурального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килокалорий/килограм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килокалорий/кубический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1028" w:id="993"/>
    <w:p>
      <w:pPr>
        <w:spacing w:after="0"/>
        <w:ind w:left="0"/>
        <w:jc w:val="left"/>
      </w:pPr>
      <w:r>
        <w:rPr>
          <w:rFonts w:ascii="Times New Roman"/>
          <w:b/>
          <w:i w:val="false"/>
          <w:color w:val="000000"/>
        </w:rPr>
        <w:t xml:space="preserve"> Фактические данные о численности и доходах населения*</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доход на 1 человека,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дециль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10-й дециль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994"/>
    <w:p>
      <w:pPr>
        <w:spacing w:after="0"/>
        <w:ind w:left="0"/>
        <w:jc w:val="both"/>
      </w:pPr>
      <w:r>
        <w:rPr>
          <w:rFonts w:ascii="Times New Roman"/>
          <w:b w:val="false"/>
          <w:i w:val="false"/>
          <w:color w:val="000000"/>
          <w:sz w:val="28"/>
        </w:rPr>
        <w:t>
      * данные используются для расчета социальной помощи на тепло.</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разработки</w:t>
            </w:r>
            <w:r>
              <w:br/>
            </w:r>
            <w:r>
              <w:rPr>
                <w:rFonts w:ascii="Times New Roman"/>
                <w:b w:val="false"/>
                <w:i w:val="false"/>
                <w:color w:val="000000"/>
                <w:sz w:val="20"/>
              </w:rPr>
              <w:t>и утверждения схем</w:t>
            </w:r>
            <w:r>
              <w:br/>
            </w:r>
            <w:r>
              <w:rPr>
                <w:rFonts w:ascii="Times New Roman"/>
                <w:b w:val="false"/>
                <w:i w:val="false"/>
                <w:color w:val="000000"/>
                <w:sz w:val="20"/>
              </w:rPr>
              <w:t>развития теплоснабжения</w:t>
            </w:r>
          </w:p>
        </w:tc>
      </w:tr>
    </w:tbl>
    <w:bookmarkStart w:name="z1031" w:id="995"/>
    <w:p>
      <w:pPr>
        <w:spacing w:after="0"/>
        <w:ind w:left="0"/>
        <w:jc w:val="left"/>
      </w:pPr>
      <w:r>
        <w:rPr>
          <w:rFonts w:ascii="Times New Roman"/>
          <w:b/>
          <w:i w:val="false"/>
          <w:color w:val="000000"/>
        </w:rPr>
        <w:t xml:space="preserve"> Основные положения механизма социальной помощи на тепло</w:t>
      </w:r>
    </w:p>
    <w:bookmarkEnd w:id="995"/>
    <w:bookmarkStart w:name="z1032" w:id="996"/>
    <w:p>
      <w:pPr>
        <w:spacing w:after="0"/>
        <w:ind w:left="0"/>
        <w:jc w:val="both"/>
      </w:pPr>
      <w:r>
        <w:rPr>
          <w:rFonts w:ascii="Times New Roman"/>
          <w:b w:val="false"/>
          <w:i w:val="false"/>
          <w:color w:val="000000"/>
          <w:sz w:val="28"/>
        </w:rPr>
        <w:t>
      1. Получателями социальной помощи на тепло признаются домохозяйства, среднемесячный среднедушевой доход которых не превышает установленной величины (например, на уровне 200% от установленного прожиточного минимума), за исключением домохозяйств, имеющих просроченную задолженность за услуги жилищно-коммунального хозяйства, или если хотя бы один член домохозяйств имеет в собственности жилое помещение более ХХХ* квадратный метр, или имеет на банковском счету более ХХХ* миллион тенге или за последние 12 месяцев совершил покупку недвижимости, земли или автомобиль более чем на ХХХ* миллион тенге.</w:t>
      </w:r>
    </w:p>
    <w:bookmarkEnd w:id="996"/>
    <w:bookmarkStart w:name="z1033" w:id="997"/>
    <w:p>
      <w:pPr>
        <w:spacing w:after="0"/>
        <w:ind w:left="0"/>
        <w:jc w:val="both"/>
      </w:pPr>
      <w:r>
        <w:rPr>
          <w:rFonts w:ascii="Times New Roman"/>
          <w:b w:val="false"/>
          <w:i w:val="false"/>
          <w:color w:val="000000"/>
          <w:sz w:val="28"/>
        </w:rPr>
        <w:t>
      2. Для каждого домохозяйства-получателя социальной помощи размер максимальной месячной платы за тепло определяется в зависимости от его среднемесячного дохода по формулам:</w:t>
      </w:r>
    </w:p>
    <w:bookmarkEnd w:id="997"/>
    <w:bookmarkStart w:name="z1034" w:id="998"/>
    <w:p>
      <w:pPr>
        <w:spacing w:after="0"/>
        <w:ind w:left="0"/>
        <w:jc w:val="both"/>
      </w:pPr>
      <w:r>
        <w:rPr>
          <w:rFonts w:ascii="Times New Roman"/>
          <w:b w:val="false"/>
          <w:i w:val="false"/>
          <w:color w:val="000000"/>
          <w:sz w:val="28"/>
        </w:rPr>
        <w:t>
      ММП = ОУО * Дср / 100, где:</w:t>
      </w:r>
    </w:p>
    <w:bookmarkEnd w:id="998"/>
    <w:bookmarkStart w:name="z1035" w:id="999"/>
    <w:p>
      <w:pPr>
        <w:spacing w:after="0"/>
        <w:ind w:left="0"/>
        <w:jc w:val="both"/>
      </w:pPr>
      <w:r>
        <w:rPr>
          <w:rFonts w:ascii="Times New Roman"/>
          <w:b w:val="false"/>
          <w:i w:val="false"/>
          <w:color w:val="000000"/>
          <w:sz w:val="28"/>
        </w:rPr>
        <w:t>
      ММП - максимальная месячная плата за тепло домохозяйства, тенге;</w:t>
      </w:r>
    </w:p>
    <w:bookmarkEnd w:id="999"/>
    <w:bookmarkStart w:name="z1036" w:id="1000"/>
    <w:p>
      <w:pPr>
        <w:spacing w:after="0"/>
        <w:ind w:left="0"/>
        <w:jc w:val="both"/>
      </w:pPr>
      <w:r>
        <w:rPr>
          <w:rFonts w:ascii="Times New Roman"/>
          <w:b w:val="false"/>
          <w:i w:val="false"/>
          <w:color w:val="000000"/>
          <w:sz w:val="28"/>
        </w:rPr>
        <w:t>
      ОУО – обязательный уровень оплаты домохозяйства за тепло, %:</w:t>
      </w:r>
    </w:p>
    <w:bookmarkEnd w:id="1000"/>
    <w:bookmarkStart w:name="z1037" w:id="1001"/>
    <w:p>
      <w:pPr>
        <w:spacing w:after="0"/>
        <w:ind w:left="0"/>
        <w:jc w:val="both"/>
      </w:pPr>
      <w:r>
        <w:rPr>
          <w:rFonts w:ascii="Times New Roman"/>
          <w:b w:val="false"/>
          <w:i w:val="false"/>
          <w:color w:val="000000"/>
          <w:sz w:val="28"/>
        </w:rPr>
        <w:t>
      ОУО = МДО * (Дср.душ / Дпрож.мин)K, где:</w:t>
      </w:r>
    </w:p>
    <w:bookmarkEnd w:id="1001"/>
    <w:bookmarkStart w:name="z1038" w:id="1002"/>
    <w:p>
      <w:pPr>
        <w:spacing w:after="0"/>
        <w:ind w:left="0"/>
        <w:jc w:val="both"/>
      </w:pPr>
      <w:r>
        <w:rPr>
          <w:rFonts w:ascii="Times New Roman"/>
          <w:b w:val="false"/>
          <w:i w:val="false"/>
          <w:color w:val="000000"/>
          <w:sz w:val="28"/>
        </w:rPr>
        <w:t>
      МДО - максимально возможная доля оплаты затрат на тепловую энергию от дохода домохозяйства со среднемесячным среднедушевым доходом на уровне месячного прожиточного минимума (например, 5%);</w:t>
      </w:r>
    </w:p>
    <w:bookmarkEnd w:id="1002"/>
    <w:bookmarkStart w:name="z1039" w:id="1003"/>
    <w:p>
      <w:pPr>
        <w:spacing w:after="0"/>
        <w:ind w:left="0"/>
        <w:jc w:val="both"/>
      </w:pPr>
      <w:r>
        <w:rPr>
          <w:rFonts w:ascii="Times New Roman"/>
          <w:b w:val="false"/>
          <w:i w:val="false"/>
          <w:color w:val="000000"/>
          <w:sz w:val="28"/>
        </w:rPr>
        <w:t>
      Дср.душ - среднемесячный среднедушевой доход домохозяйства, тенге;</w:t>
      </w:r>
    </w:p>
    <w:bookmarkEnd w:id="1003"/>
    <w:bookmarkStart w:name="z1040" w:id="1004"/>
    <w:p>
      <w:pPr>
        <w:spacing w:after="0"/>
        <w:ind w:left="0"/>
        <w:jc w:val="both"/>
      </w:pPr>
      <w:r>
        <w:rPr>
          <w:rFonts w:ascii="Times New Roman"/>
          <w:b w:val="false"/>
          <w:i w:val="false"/>
          <w:color w:val="000000"/>
          <w:sz w:val="28"/>
        </w:rPr>
        <w:t>
      Дпрож.мин - установленный размер месячного прожиточного минимума, тенге;</w:t>
      </w:r>
    </w:p>
    <w:bookmarkEnd w:id="1004"/>
    <w:bookmarkStart w:name="z1041" w:id="1005"/>
    <w:p>
      <w:pPr>
        <w:spacing w:after="0"/>
        <w:ind w:left="0"/>
        <w:jc w:val="both"/>
      </w:pPr>
      <w:r>
        <w:rPr>
          <w:rFonts w:ascii="Times New Roman"/>
          <w:b w:val="false"/>
          <w:i w:val="false"/>
          <w:color w:val="000000"/>
          <w:sz w:val="28"/>
        </w:rPr>
        <w:t>
      K – коэффициент (в диапазоне от 0,7 до 1,0), относительная единица;</w:t>
      </w:r>
    </w:p>
    <w:bookmarkEnd w:id="1005"/>
    <w:bookmarkStart w:name="z1042" w:id="1006"/>
    <w:p>
      <w:pPr>
        <w:spacing w:after="0"/>
        <w:ind w:left="0"/>
        <w:jc w:val="both"/>
      </w:pPr>
      <w:r>
        <w:rPr>
          <w:rFonts w:ascii="Times New Roman"/>
          <w:b w:val="false"/>
          <w:i w:val="false"/>
          <w:color w:val="000000"/>
          <w:sz w:val="28"/>
        </w:rPr>
        <w:t>
      Дср - среднемесячный доход домохозяйства, тенге.</w:t>
      </w:r>
    </w:p>
    <w:bookmarkEnd w:id="1006"/>
    <w:bookmarkStart w:name="z1043" w:id="1007"/>
    <w:p>
      <w:pPr>
        <w:spacing w:after="0"/>
        <w:ind w:left="0"/>
        <w:jc w:val="both"/>
      </w:pPr>
      <w:r>
        <w:rPr>
          <w:rFonts w:ascii="Times New Roman"/>
          <w:b w:val="false"/>
          <w:i w:val="false"/>
          <w:color w:val="000000"/>
          <w:sz w:val="28"/>
        </w:rPr>
        <w:t>
      3. Размер месячной социальной помощи на тепло для домохозяйства определяется как разница между его месячными затратами за тепло и размером его максимальной месячной платы за тепло.</w:t>
      </w:r>
    </w:p>
    <w:bookmarkEnd w:id="1007"/>
    <w:bookmarkStart w:name="z1044" w:id="1008"/>
    <w:p>
      <w:pPr>
        <w:spacing w:after="0"/>
        <w:ind w:left="0"/>
        <w:jc w:val="both"/>
      </w:pPr>
      <w:r>
        <w:rPr>
          <w:rFonts w:ascii="Times New Roman"/>
          <w:b w:val="false"/>
          <w:i w:val="false"/>
          <w:color w:val="000000"/>
          <w:sz w:val="28"/>
        </w:rPr>
        <w:t xml:space="preserve">
      4. Параметры механизма социальной помощи на тепло, используемые для определения получателей социальной помощи на тепло (п.1), а также определяющие расчет максимальной помощи на тепло МДО и K подлежат утверждению местным исполнительным органом, финансирующим указанную программу. </w:t>
      </w:r>
    </w:p>
    <w:bookmarkEnd w:id="1008"/>
    <w:bookmarkStart w:name="z1045" w:id="1009"/>
    <w:p>
      <w:pPr>
        <w:spacing w:after="0"/>
        <w:ind w:left="0"/>
        <w:jc w:val="both"/>
      </w:pPr>
      <w:r>
        <w:rPr>
          <w:rFonts w:ascii="Times New Roman"/>
          <w:b w:val="false"/>
          <w:i w:val="false"/>
          <w:color w:val="000000"/>
          <w:sz w:val="28"/>
        </w:rPr>
        <w:t>
      Механизм социальной помощи на тепло создает предпосылки для повышения тарифов на тепловую энергию до экономически обоснованного уровня, является социально справедливым (процент обязательной оплаты за тепло тем ниже, а размер социальной помощи домохозяйствам тем больше, чем меньше их среднедушевой среднемесячный доход, обеспеченные категории граждан оплачивают свои счета за тепло в полном объеме самостоятельно), способствует полной и своевременной оплате тепловой энергии получателями социальной поддержки, позволяет реализовать потенциал экономии тепловой энергии (при переходе к расчету месячных затрат домохозяйств на тепло по социальным нормам и нормативам, домохозяйства-получатели социальной помощи стимулируются к экономии, т.к. выгода от нее остается в их распоряжении), приводит к значительной экономии бюджетных средств и их оптимальному использованию.</w:t>
      </w:r>
    </w:p>
    <w:bookmarkEnd w:id="1009"/>
    <w:bookmarkStart w:name="z1046" w:id="1010"/>
    <w:p>
      <w:pPr>
        <w:spacing w:after="0"/>
        <w:ind w:left="0"/>
        <w:jc w:val="both"/>
      </w:pPr>
      <w:r>
        <w:rPr>
          <w:rFonts w:ascii="Times New Roman"/>
          <w:b w:val="false"/>
          <w:i w:val="false"/>
          <w:color w:val="000000"/>
          <w:sz w:val="28"/>
        </w:rPr>
        <w:t>
      *Заполняется на основании данных местного исполнительного органа республиканского значения, столицы, районов и городов областного значения с учетом особенностей административно-территориальной единицы.</w:t>
      </w:r>
    </w:p>
    <w:bookmarkEnd w:id="10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