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1d5" w14:textId="ac69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пользование среднеазиатской черепахой, ее частями и дериватами на территории Республики Казахстан до 2040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декабря 2025 года № 351. Зарегистрирован в Министерстве юстиции Республики Казахстан 19 декабря 2025 года № 37620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пользование среднеазиатской черепахи, их частями и дериватами на всей территории Республики Казахстан до 2040 года, кроме использования в научных целях.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