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f6a9" w14:textId="6a9f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декабря 2025 года № 78. Зарегистрировано в Министерстве юстиции Республики Казахстан 18 декабря 2025 года № 37599.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пятого, тридцать шестого, пятьдесят четвертого, пятьдесят пятого, шестьдесят третьего, шестьдесят четвертого, шестьдесят пятого, шестьдесят шестого, сто пятого, сто десятого, сто двадцать седьмого, сто шестьдесят третьего </w:t>
      </w:r>
      <w:r>
        <w:rPr>
          <w:rFonts w:ascii="Times New Roman"/>
          <w:b w:val="false"/>
          <w:i w:val="false"/>
          <w:color w:val="000000"/>
          <w:sz w:val="28"/>
        </w:rPr>
        <w:t>пункта 14</w:t>
      </w:r>
      <w:r>
        <w:rPr>
          <w:rFonts w:ascii="Times New Roman"/>
          <w:b w:val="false"/>
          <w:i w:val="false"/>
          <w:color w:val="000000"/>
          <w:sz w:val="28"/>
        </w:rPr>
        <w:t xml:space="preserve"> настоящего постановления, которые вводятся в действие с 1 июля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декабря 2025 года № 78</w:t>
            </w:r>
          </w:p>
        </w:tc>
      </w:tr>
    </w:tbl>
    <w:bookmarkStart w:name="z18"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11-1, </w:t>
      </w:r>
      <w:r>
        <w:rPr>
          <w:rFonts w:ascii="Times New Roman"/>
          <w:b w:val="false"/>
          <w:i w:val="false"/>
          <w:color w:val="000000"/>
          <w:sz w:val="28"/>
        </w:rPr>
        <w:t>пунктом 1</w:t>
      </w:r>
      <w:r>
        <w:rPr>
          <w:rFonts w:ascii="Times New Roman"/>
          <w:b w:val="false"/>
          <w:i w:val="false"/>
          <w:color w:val="000000"/>
          <w:sz w:val="28"/>
        </w:rPr>
        <w:t xml:space="preserve"> статьи 18 и </w:t>
      </w:r>
      <w:r>
        <w:rPr>
          <w:rFonts w:ascii="Times New Roman"/>
          <w:b w:val="false"/>
          <w:i w:val="false"/>
          <w:color w:val="000000"/>
          <w:sz w:val="28"/>
        </w:rPr>
        <w:t>пунктом 4</w:t>
      </w:r>
      <w:r>
        <w:rPr>
          <w:rFonts w:ascii="Times New Roman"/>
          <w:b w:val="false"/>
          <w:i w:val="false"/>
          <w:color w:val="000000"/>
          <w:sz w:val="28"/>
        </w:rPr>
        <w:t xml:space="preserve"> статьи 18-1 Закона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утвержденных указанным постановлением:</w:t>
      </w:r>
    </w:p>
    <w:bookmarkEnd w:id="14"/>
    <w:bookmarkStart w:name="z23"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26" w:id="17"/>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
    <w:bookmarkStart w:name="z27"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w:t>
      </w:r>
      <w:r>
        <w:rPr>
          <w:rFonts w:ascii="Times New Roman"/>
          <w:b w:val="false"/>
          <w:i w:val="false"/>
          <w:color w:val="000000"/>
          <w:sz w:val="28"/>
        </w:rPr>
        <w:t>подпунктом 1)</w:t>
      </w:r>
      <w:r>
        <w:rPr>
          <w:rFonts w:ascii="Times New Roman"/>
          <w:b w:val="false"/>
          <w:i w:val="false"/>
          <w:color w:val="000000"/>
          <w:sz w:val="28"/>
        </w:rPr>
        <w:t xml:space="preserve">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9-1)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33"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изменения: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37, </w:t>
      </w:r>
      <w:r>
        <w:rPr>
          <w:rFonts w:ascii="Times New Roman"/>
          <w:b w:val="false"/>
          <w:i w:val="false"/>
          <w:color w:val="000000"/>
          <w:sz w:val="28"/>
        </w:rPr>
        <w:t>пункта 3</w:t>
      </w:r>
      <w:r>
        <w:rPr>
          <w:rFonts w:ascii="Times New Roman"/>
          <w:b w:val="false"/>
          <w:i w:val="false"/>
          <w:color w:val="000000"/>
          <w:sz w:val="28"/>
        </w:rPr>
        <w:t xml:space="preserve"> статьи 39, </w:t>
      </w:r>
      <w:r>
        <w:rPr>
          <w:rFonts w:ascii="Times New Roman"/>
          <w:b w:val="false"/>
          <w:i w:val="false"/>
          <w:color w:val="000000"/>
          <w:sz w:val="28"/>
        </w:rPr>
        <w:t>статьи 46</w:t>
      </w:r>
      <w:r>
        <w:rPr>
          <w:rFonts w:ascii="Times New Roman"/>
          <w:b w:val="false"/>
          <w:i w:val="false"/>
          <w:color w:val="000000"/>
          <w:sz w:val="28"/>
        </w:rPr>
        <w:t xml:space="preserve">,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217 Социального кодекса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2 статьи 3 и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 рынке ценных бумаг",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проектном финансировании секьюритизации",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Фонде гарантирования страховых выплат", </w:t>
      </w:r>
      <w:r>
        <w:rPr>
          <w:rFonts w:ascii="Times New Roman"/>
          <w:b w:val="false"/>
          <w:i w:val="false"/>
          <w:color w:val="000000"/>
          <w:sz w:val="28"/>
        </w:rPr>
        <w:t>подпунктом 9-2)</w:t>
      </w:r>
      <w:r>
        <w:rPr>
          <w:rFonts w:ascii="Times New Roman"/>
          <w:b w:val="false"/>
          <w:i w:val="false"/>
          <w:color w:val="000000"/>
          <w:sz w:val="28"/>
        </w:rPr>
        <w:t xml:space="preserve"> пункта 9 статьи 8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фондах целевого капитала и эндаумент-фондах (целевых капиталах)"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 </w:t>
      </w:r>
    </w:p>
    <w:bookmarkStart w:name="z38" w:id="24"/>
    <w:p>
      <w:pPr>
        <w:spacing w:after="0"/>
        <w:ind w:left="0"/>
        <w:jc w:val="both"/>
      </w:pPr>
      <w:r>
        <w:rPr>
          <w:rFonts w:ascii="Times New Roman"/>
          <w:b w:val="false"/>
          <w:i w:val="false"/>
          <w:color w:val="000000"/>
          <w:sz w:val="28"/>
        </w:rPr>
        <w:t xml:space="preserve">
      "9-1. Кастодиальный договор с клиентом заключается после принятия кастодианом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
    <w:bookmarkStart w:name="z39"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следующее изменение:</w:t>
      </w:r>
    </w:p>
    <w:bookmarkEnd w:id="25"/>
    <w:bookmarkStart w:name="z4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порядка проведения брокером и (или) дилером банковских операций,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xml:space="preserve">
      "23-1. Брокерский договор с клиентом заключается после принятия брокером и (или) дилером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7"/>
    <w:bookmarkStart w:name="z43" w:id="2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5"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пунктом 1</w:t>
      </w:r>
      <w:r>
        <w:rPr>
          <w:rFonts w:ascii="Times New Roman"/>
          <w:b w:val="false"/>
          <w:i w:val="false"/>
          <w:color w:val="000000"/>
          <w:sz w:val="28"/>
        </w:rPr>
        <w:t xml:space="preserve"> статьи 38, </w:t>
      </w:r>
      <w:r>
        <w:rPr>
          <w:rFonts w:ascii="Times New Roman"/>
          <w:b w:val="false"/>
          <w:i w:val="false"/>
          <w:color w:val="000000"/>
          <w:sz w:val="28"/>
        </w:rPr>
        <w:t>пунктом 3</w:t>
      </w:r>
      <w:r>
        <w:rPr>
          <w:rFonts w:ascii="Times New Roman"/>
          <w:b w:val="false"/>
          <w:i w:val="false"/>
          <w:color w:val="000000"/>
          <w:sz w:val="28"/>
        </w:rPr>
        <w:t xml:space="preserve"> статьи 57,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61,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рынке ценных бумаг" и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
    <w:bookmarkStart w:name="z46" w:id="3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0"/>
    <w:bookmarkStart w:name="z47" w:id="31"/>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Законом о ПОД/ФТ/ФРОМУ.";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9" w:id="32"/>
    <w:p>
      <w:pPr>
        <w:spacing w:after="0"/>
        <w:ind w:left="0"/>
        <w:jc w:val="both"/>
      </w:pPr>
      <w:r>
        <w:rPr>
          <w:rFonts w:ascii="Times New Roman"/>
          <w:b w:val="false"/>
          <w:i w:val="false"/>
          <w:color w:val="000000"/>
          <w:sz w:val="28"/>
        </w:rPr>
        <w:t xml:space="preserve">
      "42.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об исполнительном производстве и статусе судебных исполнителей, с учетом требований </w:t>
      </w:r>
      <w:r>
        <w:rPr>
          <w:rFonts w:ascii="Times New Roman"/>
          <w:b w:val="false"/>
          <w:i w:val="false"/>
          <w:color w:val="000000"/>
          <w:sz w:val="28"/>
        </w:rPr>
        <w:t>пункта 6-1</w:t>
      </w:r>
      <w:r>
        <w:rPr>
          <w:rFonts w:ascii="Times New Roman"/>
          <w:b w:val="false"/>
          <w:i w:val="false"/>
          <w:color w:val="000000"/>
          <w:sz w:val="28"/>
        </w:rPr>
        <w:t xml:space="preserve"> статьи 65 Закона об исполнительном производстве,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о ПОД/ФТ/ФРОМУ.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bookmarkEnd w:id="32"/>
    <w:bookmarkStart w:name="z50"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 </w:t>
      </w:r>
    </w:p>
    <w:bookmarkEnd w:id="33"/>
    <w:bookmarkStart w:name="z51" w:id="34"/>
    <w:p>
      <w:pPr>
        <w:spacing w:after="0"/>
        <w:ind w:left="0"/>
        <w:jc w:val="both"/>
      </w:pPr>
      <w:r>
        <w:rPr>
          <w:rFonts w:ascii="Times New Roman"/>
          <w:b w:val="false"/>
          <w:i w:val="false"/>
          <w:color w:val="000000"/>
          <w:sz w:val="28"/>
        </w:rPr>
        <w:t xml:space="preserve">
      "Список акционеров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 содержит информацию о собственниках, чьи акции находятся в номинальном держании с указанием количества принадлежащих им акций, сведения о наличии льгот по налогообложению, предоставленных акционеру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а также информацию о количестве акций, принадлежащих собственникам, сведения о которых отсутствуют в системе учета центрального депозитария.".</w:t>
      </w:r>
    </w:p>
    <w:bookmarkEnd w:id="34"/>
    <w:bookmarkStart w:name="z52" w:id="3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249 "Об утверждении Требований к организационной структуре организатора торгов и составу листинговой комиссии фондовой биржи, а также Правил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(зарегистрировано в Реестре государственной регистрации нормативных правовых актов под № 12998) следующие изменения: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4"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и </w:t>
      </w:r>
      <w:r>
        <w:rPr>
          <w:rFonts w:ascii="Times New Roman"/>
          <w:b w:val="false"/>
          <w:i w:val="false"/>
          <w:color w:val="000000"/>
          <w:sz w:val="28"/>
        </w:rPr>
        <w:t>пунктом 5</w:t>
      </w:r>
      <w:r>
        <w:rPr>
          <w:rFonts w:ascii="Times New Roman"/>
          <w:b w:val="false"/>
          <w:i w:val="false"/>
          <w:color w:val="000000"/>
          <w:sz w:val="28"/>
        </w:rPr>
        <w:t xml:space="preserve"> статьи 84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организационной структуре организатора торгов и составу листинговой комиссии фондовой биржи, утвержденных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38"/>
    <w:p>
      <w:pPr>
        <w:spacing w:after="0"/>
        <w:ind w:left="0"/>
        <w:jc w:val="both"/>
      </w:pPr>
      <w:r>
        <w:rPr>
          <w:rFonts w:ascii="Times New Roman"/>
          <w:b w:val="false"/>
          <w:i w:val="false"/>
          <w:color w:val="000000"/>
          <w:sz w:val="28"/>
        </w:rPr>
        <w:t xml:space="preserve">
      "1. Настоящие Требования к организационной структуре организатора торгов и составу листинговой комиссии фондовой биржи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83 и </w:t>
      </w:r>
      <w:r>
        <w:rPr>
          <w:rFonts w:ascii="Times New Roman"/>
          <w:b w:val="false"/>
          <w:i w:val="false"/>
          <w:color w:val="000000"/>
          <w:sz w:val="28"/>
        </w:rPr>
        <w:t>пунктом 5</w:t>
      </w:r>
      <w:r>
        <w:rPr>
          <w:rFonts w:ascii="Times New Roman"/>
          <w:b w:val="false"/>
          <w:i w:val="false"/>
          <w:color w:val="000000"/>
          <w:sz w:val="28"/>
        </w:rPr>
        <w:t xml:space="preserve"> статьи 84 Закона Республики Казахстан "О рынке ценных бумаг".";</w:t>
      </w:r>
    </w:p>
    <w:bookmarkEnd w:id="38"/>
    <w:bookmarkStart w:name="z5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 w:id="40"/>
    <w:p>
      <w:pPr>
        <w:spacing w:after="0"/>
        <w:ind w:left="0"/>
        <w:jc w:val="both"/>
      </w:pPr>
      <w:r>
        <w:rPr>
          <w:rFonts w:ascii="Times New Roman"/>
          <w:b w:val="false"/>
          <w:i w:val="false"/>
          <w:color w:val="000000"/>
          <w:sz w:val="28"/>
        </w:rPr>
        <w:t xml:space="preserve">
      "1. Настоящие Правила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Закона Республики Казахстан "О рынке ценных бумаг" и устанавливают порядок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62" w:id="41"/>
    <w:p>
      <w:pPr>
        <w:spacing w:after="0"/>
        <w:ind w:left="0"/>
        <w:jc w:val="both"/>
      </w:pPr>
      <w:r>
        <w:rPr>
          <w:rFonts w:ascii="Times New Roman"/>
          <w:b w:val="false"/>
          <w:i w:val="false"/>
          <w:color w:val="000000"/>
          <w:sz w:val="28"/>
        </w:rPr>
        <w:t xml:space="preserve">
      "3) принятие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4" w:id="42"/>
    <w:p>
      <w:pPr>
        <w:spacing w:after="0"/>
        <w:ind w:left="0"/>
        <w:jc w:val="both"/>
      </w:pPr>
      <w:r>
        <w:rPr>
          <w:rFonts w:ascii="Times New Roman"/>
          <w:b w:val="false"/>
          <w:i w:val="false"/>
          <w:color w:val="000000"/>
          <w:sz w:val="28"/>
        </w:rPr>
        <w:t xml:space="preserve">
      "4. Работники надзорного подразделения при выявлении подозрительных сделок, которые соответствуют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нормативным правовым актом уполномоченного органа, и (или) внутренними документами фондовой биржи, готовят отчет о подозрительной сделке, который включает в себя:</w:t>
      </w:r>
    </w:p>
    <w:bookmarkEnd w:id="42"/>
    <w:bookmarkStart w:name="z65" w:id="43"/>
    <w:p>
      <w:pPr>
        <w:spacing w:after="0"/>
        <w:ind w:left="0"/>
        <w:jc w:val="both"/>
      </w:pPr>
      <w:r>
        <w:rPr>
          <w:rFonts w:ascii="Times New Roman"/>
          <w:b w:val="false"/>
          <w:i w:val="false"/>
          <w:color w:val="000000"/>
          <w:sz w:val="28"/>
        </w:rPr>
        <w:t>
      1) описание критерия, на основании которого сделка с ценными бумагами и иными финансовыми инструментами была отнесена к числу подозрительных;</w:t>
      </w:r>
    </w:p>
    <w:bookmarkEnd w:id="43"/>
    <w:bookmarkStart w:name="z66" w:id="44"/>
    <w:p>
      <w:pPr>
        <w:spacing w:after="0"/>
        <w:ind w:left="0"/>
        <w:jc w:val="both"/>
      </w:pPr>
      <w:r>
        <w:rPr>
          <w:rFonts w:ascii="Times New Roman"/>
          <w:b w:val="false"/>
          <w:i w:val="false"/>
          <w:color w:val="000000"/>
          <w:sz w:val="28"/>
        </w:rPr>
        <w:t>
      2) параметры подозрительной сделки и, при необходимости, ее графическую иллюстрацию;</w:t>
      </w:r>
    </w:p>
    <w:bookmarkEnd w:id="44"/>
    <w:bookmarkStart w:name="z67" w:id="45"/>
    <w:p>
      <w:pPr>
        <w:spacing w:after="0"/>
        <w:ind w:left="0"/>
        <w:jc w:val="both"/>
      </w:pPr>
      <w:r>
        <w:rPr>
          <w:rFonts w:ascii="Times New Roman"/>
          <w:b w:val="false"/>
          <w:i w:val="false"/>
          <w:color w:val="000000"/>
          <w:sz w:val="28"/>
        </w:rPr>
        <w:t>
      3) для подозрительной сделки, входящей в состав группы взаимосвязанных подозрительных сделок, параметры таких сделок и, при необходимости, графическую иллюстрацию данной группы;</w:t>
      </w:r>
    </w:p>
    <w:bookmarkEnd w:id="45"/>
    <w:bookmarkStart w:name="z68" w:id="46"/>
    <w:p>
      <w:pPr>
        <w:spacing w:after="0"/>
        <w:ind w:left="0"/>
        <w:jc w:val="both"/>
      </w:pPr>
      <w:r>
        <w:rPr>
          <w:rFonts w:ascii="Times New Roman"/>
          <w:b w:val="false"/>
          <w:i w:val="false"/>
          <w:color w:val="000000"/>
          <w:sz w:val="28"/>
        </w:rPr>
        <w:t>
      4) сведения, позволяющие сделать заключение о совершении подозрительной сделки в целях манипулирования на рынке ценных бумаг;</w:t>
      </w:r>
    </w:p>
    <w:bookmarkEnd w:id="46"/>
    <w:bookmarkStart w:name="z69" w:id="47"/>
    <w:p>
      <w:pPr>
        <w:spacing w:after="0"/>
        <w:ind w:left="0"/>
        <w:jc w:val="both"/>
      </w:pPr>
      <w:r>
        <w:rPr>
          <w:rFonts w:ascii="Times New Roman"/>
          <w:b w:val="false"/>
          <w:i w:val="false"/>
          <w:color w:val="000000"/>
          <w:sz w:val="28"/>
        </w:rPr>
        <w:t>
      5) аналитическую часть, в которой приведены возможные мотивы для совершения подозрительной сделки или влияние данной сделки на изменение рыночной цены на ценную бумагу или иной финансовый инструмент, соотношение спроса и предложения и (или) влияние данной сделки на доходы и убытки участников сделки;</w:t>
      </w:r>
    </w:p>
    <w:bookmarkEnd w:id="47"/>
    <w:bookmarkStart w:name="z70" w:id="48"/>
    <w:p>
      <w:pPr>
        <w:spacing w:after="0"/>
        <w:ind w:left="0"/>
        <w:jc w:val="both"/>
      </w:pPr>
      <w:r>
        <w:rPr>
          <w:rFonts w:ascii="Times New Roman"/>
          <w:b w:val="false"/>
          <w:i w:val="false"/>
          <w:color w:val="000000"/>
          <w:sz w:val="28"/>
        </w:rPr>
        <w:t>
      6) подпись работника надзорного подразделения, составившего отчет;</w:t>
      </w:r>
    </w:p>
    <w:bookmarkEnd w:id="48"/>
    <w:bookmarkStart w:name="z71" w:id="49"/>
    <w:p>
      <w:pPr>
        <w:spacing w:after="0"/>
        <w:ind w:left="0"/>
        <w:jc w:val="both"/>
      </w:pPr>
      <w:r>
        <w:rPr>
          <w:rFonts w:ascii="Times New Roman"/>
          <w:b w:val="false"/>
          <w:i w:val="false"/>
          <w:color w:val="000000"/>
          <w:sz w:val="28"/>
        </w:rPr>
        <w:t>
      7) подпись начальника надзорного подразделения;</w:t>
      </w:r>
    </w:p>
    <w:bookmarkEnd w:id="49"/>
    <w:bookmarkStart w:name="z72" w:id="50"/>
    <w:p>
      <w:pPr>
        <w:spacing w:after="0"/>
        <w:ind w:left="0"/>
        <w:jc w:val="both"/>
      </w:pPr>
      <w:r>
        <w:rPr>
          <w:rFonts w:ascii="Times New Roman"/>
          <w:b w:val="false"/>
          <w:i w:val="false"/>
          <w:color w:val="000000"/>
          <w:sz w:val="28"/>
        </w:rPr>
        <w:t>
      8) резолюцию члена правления фондовой биржи, курирующего надзорное подразделение, о направлении отчета в экспертный комитет.".</w:t>
      </w:r>
    </w:p>
    <w:bookmarkEnd w:id="50"/>
    <w:bookmarkStart w:name="z73" w:id="5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следующие изменения:</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 w:id="54"/>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фондовой биржи (далее – Правила) разработаны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(далее – Закон о РЦБ) и определяют порядок формирования системы управления рисками и внутреннего контроля на фондовой бирже.";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 изложить в следующей редакции:</w:t>
      </w:r>
    </w:p>
    <w:bookmarkStart w:name="z80" w:id="55"/>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82" w:id="56"/>
    <w:p>
      <w:pPr>
        <w:spacing w:after="0"/>
        <w:ind w:left="0"/>
        <w:jc w:val="both"/>
      </w:pPr>
      <w:r>
        <w:rPr>
          <w:rFonts w:ascii="Times New Roman"/>
          <w:b w:val="false"/>
          <w:i w:val="false"/>
          <w:color w:val="000000"/>
          <w:sz w:val="28"/>
        </w:rPr>
        <w:t>
      "16.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включают, но не ограничиваются:</w:t>
      </w:r>
    </w:p>
    <w:bookmarkEnd w:id="56"/>
    <w:bookmarkStart w:name="z83" w:id="57"/>
    <w:p>
      <w:pPr>
        <w:spacing w:after="0"/>
        <w:ind w:left="0"/>
        <w:jc w:val="both"/>
      </w:pPr>
      <w:r>
        <w:rPr>
          <w:rFonts w:ascii="Times New Roman"/>
          <w:b w:val="false"/>
          <w:i w:val="false"/>
          <w:color w:val="000000"/>
          <w:sz w:val="28"/>
        </w:rPr>
        <w:t xml:space="preserve">
      1) идентификацию клиентов и мониторинг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в случае если они относятся к одному из видов операций,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ПОД/ФТ/ФРОМУ;</w:t>
      </w:r>
    </w:p>
    <w:bookmarkEnd w:id="57"/>
    <w:bookmarkStart w:name="z84" w:id="58"/>
    <w:p>
      <w:pPr>
        <w:spacing w:after="0"/>
        <w:ind w:left="0"/>
        <w:jc w:val="both"/>
      </w:pPr>
      <w:r>
        <w:rPr>
          <w:rFonts w:ascii="Times New Roman"/>
          <w:b w:val="false"/>
          <w:i w:val="false"/>
          <w:color w:val="000000"/>
          <w:sz w:val="28"/>
        </w:rPr>
        <w:t xml:space="preserve">
      2) предоставление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64 изложить в следующей редакции:</w:t>
      </w:r>
    </w:p>
    <w:bookmarkStart w:name="z86" w:id="59"/>
    <w:p>
      <w:pPr>
        <w:spacing w:after="0"/>
        <w:ind w:left="0"/>
        <w:jc w:val="both"/>
      </w:pPr>
      <w:r>
        <w:rPr>
          <w:rFonts w:ascii="Times New Roman"/>
          <w:b w:val="false"/>
          <w:i w:val="false"/>
          <w:color w:val="000000"/>
          <w:sz w:val="28"/>
        </w:rPr>
        <w:t>
      "9)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88" w:id="60"/>
    <w:p>
      <w:pPr>
        <w:spacing w:after="0"/>
        <w:ind w:left="0"/>
        <w:jc w:val="both"/>
      </w:pPr>
      <w:r>
        <w:rPr>
          <w:rFonts w:ascii="Times New Roman"/>
          <w:b w:val="false"/>
          <w:i w:val="false"/>
          <w:color w:val="000000"/>
          <w:sz w:val="28"/>
        </w:rPr>
        <w:t xml:space="preserve">
      "67. Служба внутреннего аудита в своей деятельности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требованиями Правил, положениями об организации системы внутреннего контроля и службе внутреннего аудита фондовой биржи, а также другими внутренними документами фондовой биржи.".</w:t>
      </w:r>
    </w:p>
    <w:bookmarkEnd w:id="60"/>
    <w:bookmarkStart w:name="z89" w:id="6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следующие изменения: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2"/>
    <w:bookmarkStart w:name="z92"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4" w:id="64"/>
    <w:p>
      <w:pPr>
        <w:spacing w:after="0"/>
        <w:ind w:left="0"/>
        <w:jc w:val="both"/>
      </w:pPr>
      <w:r>
        <w:rPr>
          <w:rFonts w:ascii="Times New Roman"/>
          <w:b w:val="false"/>
          <w:i w:val="false"/>
          <w:color w:val="000000"/>
          <w:sz w:val="28"/>
        </w:rPr>
        <w:t xml:space="preserve">
      "1.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w:t>
      </w:r>
      <w:r>
        <w:rPr>
          <w:rFonts w:ascii="Times New Roman"/>
          <w:b w:val="false"/>
          <w:i w:val="false"/>
          <w:color w:val="000000"/>
          <w:sz w:val="28"/>
        </w:rPr>
        <w:t>статьи 3</w:t>
      </w:r>
      <w:r>
        <w:rPr>
          <w:rFonts w:ascii="Times New Roman"/>
          <w:b w:val="false"/>
          <w:i w:val="false"/>
          <w:color w:val="000000"/>
          <w:sz w:val="28"/>
        </w:rPr>
        <w:t xml:space="preserve"> Закона о ПОД/ФТ (далее – субъекты финансового мониторинга).</w:t>
      </w:r>
    </w:p>
    <w:bookmarkEnd w:id="64"/>
    <w:bookmarkStart w:name="z95" w:id="65"/>
    <w:p>
      <w:pPr>
        <w:spacing w:after="0"/>
        <w:ind w:left="0"/>
        <w:jc w:val="both"/>
      </w:pPr>
      <w:r>
        <w:rPr>
          <w:rFonts w:ascii="Times New Roman"/>
          <w:b w:val="false"/>
          <w:i w:val="false"/>
          <w:color w:val="000000"/>
          <w:sz w:val="28"/>
        </w:rPr>
        <w:t>
      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 по типу клиента, странового (географического) риска, риска услуги (продукта) и (или) способа ее (его) предоставления.";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11 изложить в следующей редакции:</w:t>
      </w:r>
    </w:p>
    <w:bookmarkStart w:name="z97" w:id="66"/>
    <w:p>
      <w:pPr>
        <w:spacing w:after="0"/>
        <w:ind w:left="0"/>
        <w:jc w:val="both"/>
      </w:pPr>
      <w:r>
        <w:rPr>
          <w:rFonts w:ascii="Times New Roman"/>
          <w:b w:val="false"/>
          <w:i w:val="false"/>
          <w:color w:val="000000"/>
          <w:sz w:val="28"/>
        </w:rPr>
        <w:t xml:space="preserve">
      "по иным основаниям, предусмотренным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 о ПОД/ФТ</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66"/>
    <w:bookmarkStart w:name="z98" w:id="67"/>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следующие изменения: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0" w:id="68"/>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8"/>
    <w:bookmarkStart w:name="z101"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3" w:id="70"/>
    <w:p>
      <w:pPr>
        <w:spacing w:after="0"/>
        <w:ind w:left="0"/>
        <w:jc w:val="both"/>
      </w:pPr>
      <w:r>
        <w:rPr>
          <w:rFonts w:ascii="Times New Roman"/>
          <w:b w:val="false"/>
          <w:i w:val="false"/>
          <w:color w:val="000000"/>
          <w:sz w:val="28"/>
        </w:rPr>
        <w:t>
      "2. В Правилах используются следующие понятия:</w:t>
      </w:r>
    </w:p>
    <w:bookmarkEnd w:id="70"/>
    <w:bookmarkStart w:name="z104" w:id="71"/>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71"/>
    <w:bookmarkStart w:name="z105" w:id="72"/>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72"/>
    <w:bookmarkStart w:name="z106" w:id="73"/>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73"/>
    <w:bookmarkStart w:name="z107" w:id="74"/>
    <w:p>
      <w:pPr>
        <w:spacing w:after="0"/>
        <w:ind w:left="0"/>
        <w:jc w:val="both"/>
      </w:pPr>
      <w:r>
        <w:rPr>
          <w:rFonts w:ascii="Times New Roman"/>
          <w:b w:val="false"/>
          <w:i w:val="false"/>
          <w:color w:val="000000"/>
          <w:sz w:val="28"/>
        </w:rPr>
        <w:t>
      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74"/>
    <w:bookmarkStart w:name="z108" w:id="75"/>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75"/>
    <w:bookmarkStart w:name="z109" w:id="76"/>
    <w:p>
      <w:pPr>
        <w:spacing w:after="0"/>
        <w:ind w:left="0"/>
        <w:jc w:val="both"/>
      </w:pPr>
      <w:r>
        <w:rPr>
          <w:rFonts w:ascii="Times New Roman"/>
          <w:b w:val="false"/>
          <w:i w:val="false"/>
          <w:color w:val="000000"/>
          <w:sz w:val="28"/>
        </w:rPr>
        <w:t>
      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76"/>
    <w:bookmarkStart w:name="z110" w:id="77"/>
    <w:p>
      <w:pPr>
        <w:spacing w:after="0"/>
        <w:ind w:left="0"/>
        <w:jc w:val="both"/>
      </w:pPr>
      <w:r>
        <w:rPr>
          <w:rFonts w:ascii="Times New Roman"/>
          <w:b w:val="false"/>
          <w:i w:val="false"/>
          <w:color w:val="000000"/>
          <w:sz w:val="28"/>
        </w:rPr>
        <w:t>
      При лимитировании определяются следующие параметры:</w:t>
      </w:r>
    </w:p>
    <w:bookmarkEnd w:id="77"/>
    <w:bookmarkStart w:name="z111" w:id="78"/>
    <w:p>
      <w:pPr>
        <w:spacing w:after="0"/>
        <w:ind w:left="0"/>
        <w:jc w:val="both"/>
      </w:pPr>
      <w:r>
        <w:rPr>
          <w:rFonts w:ascii="Times New Roman"/>
          <w:b w:val="false"/>
          <w:i w:val="false"/>
          <w:color w:val="000000"/>
          <w:sz w:val="28"/>
        </w:rPr>
        <w:t>
      показатель, на который устанавливается лимит;</w:t>
      </w:r>
    </w:p>
    <w:bookmarkEnd w:id="78"/>
    <w:bookmarkStart w:name="z112" w:id="79"/>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79"/>
    <w:bookmarkStart w:name="z113" w:id="80"/>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80"/>
    <w:bookmarkStart w:name="z114" w:id="81"/>
    <w:p>
      <w:pPr>
        <w:spacing w:after="0"/>
        <w:ind w:left="0"/>
        <w:jc w:val="both"/>
      </w:pPr>
      <w:r>
        <w:rPr>
          <w:rFonts w:ascii="Times New Roman"/>
          <w:b w:val="false"/>
          <w:i w:val="false"/>
          <w:color w:val="000000"/>
          <w:sz w:val="28"/>
        </w:rPr>
        <w:t>
      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81"/>
    <w:bookmarkStart w:name="z115" w:id="82"/>
    <w:p>
      <w:pPr>
        <w:spacing w:after="0"/>
        <w:ind w:left="0"/>
        <w:jc w:val="both"/>
      </w:pPr>
      <w:r>
        <w:rPr>
          <w:rFonts w:ascii="Times New Roman"/>
          <w:b w:val="false"/>
          <w:i w:val="false"/>
          <w:color w:val="000000"/>
          <w:sz w:val="28"/>
        </w:rPr>
        <w:t>
      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82"/>
    <w:bookmarkStart w:name="z116" w:id="83"/>
    <w:p>
      <w:pPr>
        <w:spacing w:after="0"/>
        <w:ind w:left="0"/>
        <w:jc w:val="both"/>
      </w:pPr>
      <w:r>
        <w:rPr>
          <w:rFonts w:ascii="Times New Roman"/>
          <w:b w:val="false"/>
          <w:i w:val="false"/>
          <w:color w:val="000000"/>
          <w:sz w:val="28"/>
        </w:rPr>
        <w:t>
      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83"/>
    <w:bookmarkStart w:name="z117" w:id="84"/>
    <w:p>
      <w:pPr>
        <w:spacing w:after="0"/>
        <w:ind w:left="0"/>
        <w:jc w:val="both"/>
      </w:pPr>
      <w:r>
        <w:rPr>
          <w:rFonts w:ascii="Times New Roman"/>
          <w:b w:val="false"/>
          <w:i w:val="false"/>
          <w:color w:val="000000"/>
          <w:sz w:val="28"/>
        </w:rPr>
        <w:t>
      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84"/>
    <w:bookmarkStart w:name="z118" w:id="85"/>
    <w:p>
      <w:pPr>
        <w:spacing w:after="0"/>
        <w:ind w:left="0"/>
        <w:jc w:val="both"/>
      </w:pPr>
      <w:r>
        <w:rPr>
          <w:rFonts w:ascii="Times New Roman"/>
          <w:b w:val="false"/>
          <w:i w:val="false"/>
          <w:color w:val="000000"/>
          <w:sz w:val="28"/>
        </w:rPr>
        <w:t>
      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85"/>
    <w:bookmarkStart w:name="z119" w:id="86"/>
    <w:p>
      <w:pPr>
        <w:spacing w:after="0"/>
        <w:ind w:left="0"/>
        <w:jc w:val="both"/>
      </w:pPr>
      <w:r>
        <w:rPr>
          <w:rFonts w:ascii="Times New Roman"/>
          <w:b w:val="false"/>
          <w:i w:val="false"/>
          <w:color w:val="000000"/>
          <w:sz w:val="28"/>
        </w:rPr>
        <w:t>
      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86"/>
    <w:bookmarkStart w:name="z120" w:id="87"/>
    <w:p>
      <w:pPr>
        <w:spacing w:after="0"/>
        <w:ind w:left="0"/>
        <w:jc w:val="both"/>
      </w:pPr>
      <w:r>
        <w:rPr>
          <w:rFonts w:ascii="Times New Roman"/>
          <w:b w:val="false"/>
          <w:i w:val="false"/>
          <w:color w:val="000000"/>
          <w:sz w:val="28"/>
        </w:rPr>
        <w:t>
      12) система оценки рисков – совокупность коэффициентов, предназначенных для комплексного анализа финансового состояния организации;</w:t>
      </w:r>
    </w:p>
    <w:bookmarkEnd w:id="87"/>
    <w:bookmarkStart w:name="z121" w:id="88"/>
    <w:p>
      <w:pPr>
        <w:spacing w:after="0"/>
        <w:ind w:left="0"/>
        <w:jc w:val="both"/>
      </w:pPr>
      <w:r>
        <w:rPr>
          <w:rFonts w:ascii="Times New Roman"/>
          <w:b w:val="false"/>
          <w:i w:val="false"/>
          <w:color w:val="000000"/>
          <w:sz w:val="28"/>
        </w:rPr>
        <w:t>
      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88"/>
    <w:bookmarkStart w:name="z122" w:id="89"/>
    <w:p>
      <w:pPr>
        <w:spacing w:after="0"/>
        <w:ind w:left="0"/>
        <w:jc w:val="both"/>
      </w:pPr>
      <w:r>
        <w:rPr>
          <w:rFonts w:ascii="Times New Roman"/>
          <w:b w:val="false"/>
          <w:i w:val="false"/>
          <w:color w:val="000000"/>
          <w:sz w:val="28"/>
        </w:rPr>
        <w:t>
      14) требуемый капитал, основанный на рисках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89"/>
    <w:bookmarkStart w:name="z123" w:id="90"/>
    <w:p>
      <w:pPr>
        <w:spacing w:after="0"/>
        <w:ind w:left="0"/>
        <w:jc w:val="both"/>
      </w:pPr>
      <w:r>
        <w:rPr>
          <w:rFonts w:ascii="Times New Roman"/>
          <w:b w:val="false"/>
          <w:i w:val="false"/>
          <w:color w:val="000000"/>
          <w:sz w:val="28"/>
        </w:rPr>
        <w:t>
      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90"/>
    <w:bookmarkStart w:name="z124" w:id="91"/>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91"/>
    <w:bookmarkStart w:name="z125" w:id="92"/>
    <w:p>
      <w:pPr>
        <w:spacing w:after="0"/>
        <w:ind w:left="0"/>
        <w:jc w:val="both"/>
      </w:pPr>
      <w:r>
        <w:rPr>
          <w:rFonts w:ascii="Times New Roman"/>
          <w:b w:val="false"/>
          <w:i w:val="false"/>
          <w:color w:val="000000"/>
          <w:sz w:val="28"/>
        </w:rPr>
        <w:t>
      17) идентификация риска – процесс нахождения, составления перечня и описания элементов риска;</w:t>
      </w:r>
    </w:p>
    <w:bookmarkEnd w:id="92"/>
    <w:bookmarkStart w:name="z126" w:id="93"/>
    <w:p>
      <w:pPr>
        <w:spacing w:after="0"/>
        <w:ind w:left="0"/>
        <w:jc w:val="both"/>
      </w:pPr>
      <w:r>
        <w:rPr>
          <w:rFonts w:ascii="Times New Roman"/>
          <w:b w:val="false"/>
          <w:i w:val="false"/>
          <w:color w:val="000000"/>
          <w:sz w:val="28"/>
        </w:rPr>
        <w:t>
      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93"/>
    <w:bookmarkStart w:name="z127" w:id="94"/>
    <w:p>
      <w:pPr>
        <w:spacing w:after="0"/>
        <w:ind w:left="0"/>
        <w:jc w:val="both"/>
      </w:pPr>
      <w:r>
        <w:rPr>
          <w:rFonts w:ascii="Times New Roman"/>
          <w:b w:val="false"/>
          <w:i w:val="false"/>
          <w:color w:val="000000"/>
          <w:sz w:val="28"/>
        </w:rPr>
        <w:t>
      19) уполномоченный орган – уполномоченный орган по регулированию, контролю и надзору финансового рынка и финансовых организаций;</w:t>
      </w:r>
    </w:p>
    <w:bookmarkEnd w:id="94"/>
    <w:bookmarkStart w:name="z128" w:id="95"/>
    <w:p>
      <w:pPr>
        <w:spacing w:after="0"/>
        <w:ind w:left="0"/>
        <w:jc w:val="both"/>
      </w:pPr>
      <w:r>
        <w:rPr>
          <w:rFonts w:ascii="Times New Roman"/>
          <w:b w:val="false"/>
          <w:i w:val="false"/>
          <w:color w:val="000000"/>
          <w:sz w:val="28"/>
        </w:rPr>
        <w:t>
      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p>
    <w:bookmarkEnd w:id="95"/>
    <w:bookmarkStart w:name="z129" w:id="96"/>
    <w:p>
      <w:pPr>
        <w:spacing w:after="0"/>
        <w:ind w:left="0"/>
        <w:jc w:val="both"/>
      </w:pPr>
      <w:r>
        <w:rPr>
          <w:rFonts w:ascii="Times New Roman"/>
          <w:b w:val="false"/>
          <w:i w:val="false"/>
          <w:color w:val="000000"/>
          <w:sz w:val="28"/>
        </w:rPr>
        <w:t>
      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96"/>
    <w:bookmarkStart w:name="z130" w:id="97"/>
    <w:p>
      <w:pPr>
        <w:spacing w:after="0"/>
        <w:ind w:left="0"/>
        <w:jc w:val="both"/>
      </w:pPr>
      <w:r>
        <w:rPr>
          <w:rFonts w:ascii="Times New Roman"/>
          <w:b w:val="false"/>
          <w:i w:val="false"/>
          <w:color w:val="000000"/>
          <w:sz w:val="28"/>
        </w:rPr>
        <w:t>
      эффективность деятельности;</w:t>
      </w:r>
    </w:p>
    <w:bookmarkEnd w:id="97"/>
    <w:bookmarkStart w:name="z131" w:id="98"/>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98"/>
    <w:bookmarkStart w:name="z132" w:id="99"/>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9"/>
    <w:bookmarkStart w:name="z133" w:id="100"/>
    <w:p>
      <w:pPr>
        <w:spacing w:after="0"/>
        <w:ind w:left="0"/>
        <w:jc w:val="both"/>
      </w:pPr>
      <w:r>
        <w:rPr>
          <w:rFonts w:ascii="Times New Roman"/>
          <w:b w:val="false"/>
          <w:i w:val="false"/>
          <w:color w:val="000000"/>
          <w:sz w:val="28"/>
        </w:rPr>
        <w:t>
      22) система внутреннего контроля – совокупность контрольных процедур, мероприятий и методик, обеспечивающая:</w:t>
      </w:r>
    </w:p>
    <w:bookmarkEnd w:id="100"/>
    <w:bookmarkStart w:name="z134" w:id="101"/>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101"/>
    <w:bookmarkStart w:name="z135" w:id="102"/>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2"/>
    <w:bookmarkStart w:name="z136" w:id="103"/>
    <w:p>
      <w:pPr>
        <w:spacing w:after="0"/>
        <w:ind w:left="0"/>
        <w:jc w:val="both"/>
      </w:pPr>
      <w:r>
        <w:rPr>
          <w:rFonts w:ascii="Times New Roman"/>
          <w:b w:val="false"/>
          <w:i w:val="false"/>
          <w:color w:val="000000"/>
          <w:sz w:val="28"/>
        </w:rPr>
        <w:t>
      эффективное разделение ответственности;</w:t>
      </w:r>
    </w:p>
    <w:bookmarkEnd w:id="103"/>
    <w:bookmarkStart w:name="z137" w:id="104"/>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104"/>
    <w:bookmarkStart w:name="z138" w:id="105"/>
    <w:p>
      <w:pPr>
        <w:spacing w:after="0"/>
        <w:ind w:left="0"/>
        <w:jc w:val="both"/>
      </w:pPr>
      <w:r>
        <w:rPr>
          <w:rFonts w:ascii="Times New Roman"/>
          <w:b w:val="false"/>
          <w:i w:val="false"/>
          <w:color w:val="000000"/>
          <w:sz w:val="28"/>
        </w:rPr>
        <w:t>
      обеспечение сохранности имущества;</w:t>
      </w:r>
    </w:p>
    <w:bookmarkEnd w:id="105"/>
    <w:bookmarkStart w:name="z139" w:id="106"/>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106"/>
    <w:bookmarkStart w:name="z140" w:id="107"/>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107"/>
    <w:bookmarkStart w:name="z141" w:id="108"/>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108"/>
    <w:bookmarkStart w:name="z142" w:id="109"/>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109"/>
    <w:bookmarkStart w:name="z143" w:id="110"/>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110"/>
    <w:bookmarkStart w:name="z144" w:id="111"/>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111"/>
    <w:bookmarkStart w:name="z145" w:id="112"/>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112"/>
    <w:bookmarkStart w:name="z146" w:id="113"/>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8" w:id="114"/>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114"/>
    <w:bookmarkStart w:name="z149" w:id="115"/>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115"/>
    <w:bookmarkStart w:name="z150" w:id="116"/>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16"/>
    <w:bookmarkStart w:name="z151" w:id="117"/>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117"/>
    <w:bookmarkStart w:name="z152" w:id="118"/>
    <w:p>
      <w:pPr>
        <w:spacing w:after="0"/>
        <w:ind w:left="0"/>
        <w:jc w:val="both"/>
      </w:pPr>
      <w:r>
        <w:rPr>
          <w:rFonts w:ascii="Times New Roman"/>
          <w:b w:val="false"/>
          <w:i w:val="false"/>
          <w:color w:val="000000"/>
          <w:sz w:val="28"/>
        </w:rPr>
        <w:t xml:space="preserve">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 23 изложить в следующей редакции:</w:t>
      </w:r>
    </w:p>
    <w:bookmarkStart w:name="z154" w:id="119"/>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внутренних документов организации, регламентирующих проведение операций с финансовыми инструментами;";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28 изложить в следующей редакции:</w:t>
      </w:r>
    </w:p>
    <w:bookmarkStart w:name="z156" w:id="120"/>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120"/>
    <w:bookmarkStart w:name="z157" w:id="121"/>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121"/>
    <w:bookmarkStart w:name="z158" w:id="122"/>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способные повлиять на финансовое состояние организации, карту рисков организации.</w:t>
      </w:r>
    </w:p>
    <w:bookmarkEnd w:id="122"/>
    <w:bookmarkStart w:name="z159" w:id="123"/>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123"/>
    <w:bookmarkStart w:name="z160" w:id="124"/>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124"/>
    <w:bookmarkStart w:name="z161" w:id="125"/>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32 изложить в следующей редакции:</w:t>
      </w:r>
    </w:p>
    <w:bookmarkStart w:name="z163" w:id="126"/>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внутренних документов организации.";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 39 изложить в следующей редакции:</w:t>
      </w:r>
    </w:p>
    <w:bookmarkStart w:name="z165" w:id="127"/>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55 изложить в следующей редакции:</w:t>
      </w:r>
    </w:p>
    <w:bookmarkStart w:name="z167" w:id="128"/>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посредством проведения регулярных проверок в соответствии с утвержденным планом;";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58 изложить в следующей редакции:</w:t>
      </w:r>
    </w:p>
    <w:bookmarkStart w:name="z169" w:id="129"/>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Агентства РК по регулированию и развитию финансового рынка от 31.03.2026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3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(зарегистрировано в Реестре государственной регистрации нормативных правовых актов под № 17803) следующие изменения: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9" w:id="1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1"/>
    <w:bookmarkStart w:name="z190"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реестров держателей ценных бумаг, утвержденных указанным постановлением:</w:t>
      </w:r>
    </w:p>
    <w:bookmarkEnd w:id="132"/>
    <w:bookmarkStart w:name="z191" w:id="1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3"/>
    <w:bookmarkStart w:name="z192" w:id="134"/>
    <w:p>
      <w:pPr>
        <w:spacing w:after="0"/>
        <w:ind w:left="0"/>
        <w:jc w:val="both"/>
      </w:pPr>
      <w:r>
        <w:rPr>
          <w:rFonts w:ascii="Times New Roman"/>
          <w:b w:val="false"/>
          <w:i w:val="false"/>
          <w:color w:val="000000"/>
          <w:sz w:val="28"/>
        </w:rPr>
        <w:t xml:space="preserve">
      "Открытие лицевого счета производится после принятия центральным депозитарием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94" w:id="135"/>
    <w:p>
      <w:pPr>
        <w:spacing w:after="0"/>
        <w:ind w:left="0"/>
        <w:jc w:val="both"/>
      </w:pPr>
      <w:r>
        <w:rPr>
          <w:rFonts w:ascii="Times New Roman"/>
          <w:b w:val="false"/>
          <w:i w:val="false"/>
          <w:color w:val="000000"/>
          <w:sz w:val="28"/>
        </w:rPr>
        <w:t xml:space="preserve">
      "68. Операция по блокированию ценных бумаг (прав требования по обязательствам эмитента по эмиссионным ценным бумагам) и снятию блокирования проводятся центральным депозитарием в системе реестров на основании актов государственных органов и лиц, обладающих таким правом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w:t>
      </w:r>
    </w:p>
    <w:bookmarkEnd w:id="135"/>
    <w:bookmarkStart w:name="z195" w:id="13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Законом о ПОД/ФТ/ФРОМУ</w:t>
      </w:r>
      <w:r>
        <w:rPr>
          <w:rFonts w:ascii="Times New Roman"/>
          <w:b w:val="false"/>
          <w:i w:val="false"/>
          <w:color w:val="000000"/>
          <w:sz w:val="28"/>
        </w:rPr>
        <w:t>, операция по блокированию ценных бумаг (прав требования по обязательствам эмитента по эмиссионным ценным бумагам) и снятию блокирования в системе реестров проводится центральным депозитарием на основании перечня организаций и лиц, связанных с финансированием терроризма и экстремизма.</w:t>
      </w:r>
    </w:p>
    <w:bookmarkEnd w:id="136"/>
    <w:bookmarkStart w:name="z196" w:id="137"/>
    <w:p>
      <w:pPr>
        <w:spacing w:after="0"/>
        <w:ind w:left="0"/>
        <w:jc w:val="both"/>
      </w:pPr>
      <w:r>
        <w:rPr>
          <w:rFonts w:ascii="Times New Roman"/>
          <w:b w:val="false"/>
          <w:i w:val="false"/>
          <w:color w:val="000000"/>
          <w:sz w:val="28"/>
        </w:rPr>
        <w:t xml:space="preserve">
      При осуществлении блокирования по основаниям, предусмотренным </w:t>
      </w:r>
      <w:r>
        <w:rPr>
          <w:rFonts w:ascii="Times New Roman"/>
          <w:b w:val="false"/>
          <w:i w:val="false"/>
          <w:color w:val="000000"/>
          <w:sz w:val="28"/>
        </w:rPr>
        <w:t>Законом о ПОД/ФТ/ФРОМУ</w:t>
      </w:r>
      <w:r>
        <w:rPr>
          <w:rFonts w:ascii="Times New Roman"/>
          <w:b w:val="false"/>
          <w:i w:val="false"/>
          <w:color w:val="000000"/>
          <w:sz w:val="28"/>
        </w:rPr>
        <w:t xml:space="preserve">, уведомление направляется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98" w:id="138"/>
    <w:p>
      <w:pPr>
        <w:spacing w:after="0"/>
        <w:ind w:left="0"/>
        <w:jc w:val="both"/>
      </w:pPr>
      <w:r>
        <w:rPr>
          <w:rFonts w:ascii="Times New Roman"/>
          <w:b w:val="false"/>
          <w:i w:val="false"/>
          <w:color w:val="000000"/>
          <w:sz w:val="28"/>
        </w:rPr>
        <w:t>
      "96. Центральный депозитарий в течение 2 (двух) рабочих дней после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138"/>
    <w:bookmarkStart w:name="z199" w:id="139"/>
    <w:p>
      <w:pPr>
        <w:spacing w:after="0"/>
        <w:ind w:left="0"/>
        <w:jc w:val="both"/>
      </w:pPr>
      <w:r>
        <w:rPr>
          <w:rFonts w:ascii="Times New Roman"/>
          <w:b w:val="false"/>
          <w:i w:val="false"/>
          <w:color w:val="000000"/>
          <w:sz w:val="28"/>
        </w:rPr>
        <w:t>
      1) несоответствия подписей на приказах образцам подписей,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w:t>
      </w:r>
    </w:p>
    <w:bookmarkEnd w:id="139"/>
    <w:bookmarkStart w:name="z200" w:id="140"/>
    <w:p>
      <w:pPr>
        <w:spacing w:after="0"/>
        <w:ind w:left="0"/>
        <w:jc w:val="both"/>
      </w:pPr>
      <w:r>
        <w:rPr>
          <w:rFonts w:ascii="Times New Roman"/>
          <w:b w:val="false"/>
          <w:i w:val="false"/>
          <w:color w:val="000000"/>
          <w:sz w:val="28"/>
        </w:rPr>
        <w:t>
      2) непредставления в течение 2 (двух) календарных дней с даты получения приказа на совершение операции встречного приказа;</w:t>
      </w:r>
    </w:p>
    <w:bookmarkEnd w:id="140"/>
    <w:bookmarkStart w:name="z201" w:id="141"/>
    <w:p>
      <w:pPr>
        <w:spacing w:after="0"/>
        <w:ind w:left="0"/>
        <w:jc w:val="both"/>
      </w:pPr>
      <w:r>
        <w:rPr>
          <w:rFonts w:ascii="Times New Roman"/>
          <w:b w:val="false"/>
          <w:i w:val="false"/>
          <w:color w:val="000000"/>
          <w:sz w:val="28"/>
        </w:rPr>
        <w:t>
      3) непредставления в порядке, установленном пунктом 38 Правил, подтверждения кастодиана, обеспечивающего учет активов паевого инвестиционного фонда, одновременно (в течение одного рабочего дня) с приказом управляющей компании на списание (зачисление) паев;</w:t>
      </w:r>
    </w:p>
    <w:bookmarkEnd w:id="141"/>
    <w:bookmarkStart w:name="z202" w:id="142"/>
    <w:p>
      <w:pPr>
        <w:spacing w:after="0"/>
        <w:ind w:left="0"/>
        <w:jc w:val="both"/>
      </w:pPr>
      <w:r>
        <w:rPr>
          <w:rFonts w:ascii="Times New Roman"/>
          <w:b w:val="false"/>
          <w:i w:val="false"/>
          <w:color w:val="000000"/>
          <w:sz w:val="28"/>
        </w:rPr>
        <w:t>
      4) несоответствия реквизитов приказов реквизитам, установленным сводом правил центрального депозитария, или реквизитам лицевого счета;</w:t>
      </w:r>
    </w:p>
    <w:bookmarkEnd w:id="142"/>
    <w:bookmarkStart w:name="z203" w:id="143"/>
    <w:p>
      <w:pPr>
        <w:spacing w:after="0"/>
        <w:ind w:left="0"/>
        <w:jc w:val="both"/>
      </w:pPr>
      <w:r>
        <w:rPr>
          <w:rFonts w:ascii="Times New Roman"/>
          <w:b w:val="false"/>
          <w:i w:val="false"/>
          <w:color w:val="000000"/>
          <w:sz w:val="28"/>
        </w:rPr>
        <w:t>
      5) отсутствия необходимого количества ценных бумаг на лицевом счете;</w:t>
      </w:r>
    </w:p>
    <w:bookmarkEnd w:id="143"/>
    <w:bookmarkStart w:name="z204" w:id="144"/>
    <w:p>
      <w:pPr>
        <w:spacing w:after="0"/>
        <w:ind w:left="0"/>
        <w:jc w:val="both"/>
      </w:pPr>
      <w:r>
        <w:rPr>
          <w:rFonts w:ascii="Times New Roman"/>
          <w:b w:val="false"/>
          <w:i w:val="false"/>
          <w:color w:val="000000"/>
          <w:sz w:val="28"/>
        </w:rPr>
        <w:t>
      6) выявления нарушения законодательства Республики Казахстан о рынке ценных бумаг при проверке приказа в соответствии с абзацем первым пункта 41 Правил;</w:t>
      </w:r>
    </w:p>
    <w:bookmarkEnd w:id="144"/>
    <w:bookmarkStart w:name="z205" w:id="145"/>
    <w:p>
      <w:pPr>
        <w:spacing w:after="0"/>
        <w:ind w:left="0"/>
        <w:jc w:val="both"/>
      </w:pPr>
      <w:r>
        <w:rPr>
          <w:rFonts w:ascii="Times New Roman"/>
          <w:b w:val="false"/>
          <w:i w:val="false"/>
          <w:color w:val="000000"/>
          <w:sz w:val="28"/>
        </w:rPr>
        <w:t>
      7) непредставления клиентом в срок, установленный для регистрации сделки, документа, подтверждающего согласие (разрешение) на совершение такой сделки, выданное государственным органом, уполномоченным на выдачу такого согласия (разрешения), в случаях, предусмотренных Правилами;</w:t>
      </w:r>
    </w:p>
    <w:bookmarkEnd w:id="145"/>
    <w:bookmarkStart w:name="z206" w:id="146"/>
    <w:p>
      <w:pPr>
        <w:spacing w:after="0"/>
        <w:ind w:left="0"/>
        <w:jc w:val="both"/>
      </w:pPr>
      <w:r>
        <w:rPr>
          <w:rFonts w:ascii="Times New Roman"/>
          <w:b w:val="false"/>
          <w:i w:val="false"/>
          <w:color w:val="000000"/>
          <w:sz w:val="28"/>
        </w:rPr>
        <w:t>
      8) наличия решения соответствующих государственных органов либо суда о приостановлении или прекращении обращения ценных бумаг;</w:t>
      </w:r>
    </w:p>
    <w:bookmarkEnd w:id="146"/>
    <w:bookmarkStart w:name="z207" w:id="147"/>
    <w:p>
      <w:pPr>
        <w:spacing w:after="0"/>
        <w:ind w:left="0"/>
        <w:jc w:val="both"/>
      </w:pPr>
      <w:r>
        <w:rPr>
          <w:rFonts w:ascii="Times New Roman"/>
          <w:b w:val="false"/>
          <w:i w:val="false"/>
          <w:color w:val="000000"/>
          <w:sz w:val="28"/>
        </w:rPr>
        <w:t xml:space="preserve">
      9) если ценные бумаги и (или) лицевой 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об исполнительном производстве;</w:t>
      </w:r>
    </w:p>
    <w:bookmarkEnd w:id="147"/>
    <w:bookmarkStart w:name="z208" w:id="148"/>
    <w:p>
      <w:pPr>
        <w:spacing w:after="0"/>
        <w:ind w:left="0"/>
        <w:jc w:val="both"/>
      </w:pPr>
      <w:r>
        <w:rPr>
          <w:rFonts w:ascii="Times New Roman"/>
          <w:b w:val="false"/>
          <w:i w:val="false"/>
          <w:color w:val="000000"/>
          <w:sz w:val="28"/>
        </w:rPr>
        <w:t>
      10) если ценные бумаги, указанные в приказе, обременены, за исключением проведения операций, предусмотренных пунктами 47, 66, 67 и 77 Правил;</w:t>
      </w:r>
    </w:p>
    <w:bookmarkEnd w:id="148"/>
    <w:bookmarkStart w:name="z209" w:id="149"/>
    <w:p>
      <w:pPr>
        <w:spacing w:after="0"/>
        <w:ind w:left="0"/>
        <w:jc w:val="both"/>
      </w:pPr>
      <w:r>
        <w:rPr>
          <w:rFonts w:ascii="Times New Roman"/>
          <w:b w:val="false"/>
          <w:i w:val="false"/>
          <w:color w:val="000000"/>
          <w:sz w:val="28"/>
        </w:rPr>
        <w:t xml:space="preserve">
      11)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149"/>
    <w:bookmarkStart w:name="z210" w:id="150"/>
    <w:p>
      <w:pPr>
        <w:spacing w:after="0"/>
        <w:ind w:left="0"/>
        <w:jc w:val="both"/>
      </w:pPr>
      <w:r>
        <w:rPr>
          <w:rFonts w:ascii="Times New Roman"/>
          <w:b w:val="false"/>
          <w:i w:val="false"/>
          <w:color w:val="000000"/>
          <w:sz w:val="28"/>
        </w:rPr>
        <w:t>
      12) предусмотренных сводом правил центрального депозитария.</w:t>
      </w:r>
    </w:p>
    <w:bookmarkEnd w:id="150"/>
    <w:bookmarkStart w:name="z211" w:id="151"/>
    <w:p>
      <w:pPr>
        <w:spacing w:after="0"/>
        <w:ind w:left="0"/>
        <w:jc w:val="both"/>
      </w:pPr>
      <w:r>
        <w:rPr>
          <w:rFonts w:ascii="Times New Roman"/>
          <w:b w:val="false"/>
          <w:i w:val="false"/>
          <w:color w:val="000000"/>
          <w:sz w:val="28"/>
        </w:rPr>
        <w:t xml:space="preserve">
      Центральный депозитарий отказывает в исполнении приказа эмитента в случаях и порядке,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ПОД/ФТ/ФРОМУ.</w:t>
      </w:r>
    </w:p>
    <w:bookmarkEnd w:id="151"/>
    <w:bookmarkStart w:name="z212" w:id="152"/>
    <w:p>
      <w:pPr>
        <w:spacing w:after="0"/>
        <w:ind w:left="0"/>
        <w:jc w:val="both"/>
      </w:pPr>
      <w:r>
        <w:rPr>
          <w:rFonts w:ascii="Times New Roman"/>
          <w:b w:val="false"/>
          <w:i w:val="false"/>
          <w:color w:val="000000"/>
          <w:sz w:val="28"/>
        </w:rPr>
        <w:t>
      Отказ от исполнения приказа подписывается уполномоченными лицами, определенными сводом правил центрального депозитария, и заверяется штампом центрального депозитария со своим наименованием на казахском и русском языках, либо составляется и выдается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w:t>
      </w:r>
    </w:p>
    <w:bookmarkEnd w:id="152"/>
    <w:bookmarkStart w:name="z213" w:id="153"/>
    <w:p>
      <w:pPr>
        <w:spacing w:after="0"/>
        <w:ind w:left="0"/>
        <w:jc w:val="both"/>
      </w:pPr>
      <w:r>
        <w:rPr>
          <w:rFonts w:ascii="Times New Roman"/>
          <w:b w:val="false"/>
          <w:i w:val="false"/>
          <w:color w:val="000000"/>
          <w:sz w:val="28"/>
        </w:rPr>
        <w:t>
      При подготовке отказа от исполнения приказа на осуществление операций, условия совершения которых требуют дополнительной проверки, подготовка такого отказа осуществляется в срок до 6 (шести) рабочих дней.";</w:t>
      </w:r>
    </w:p>
    <w:bookmarkEnd w:id="153"/>
    <w:bookmarkStart w:name="z214" w:id="15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6" w:id="155"/>
    <w:p>
      <w:pPr>
        <w:spacing w:after="0"/>
        <w:ind w:left="0"/>
        <w:jc w:val="both"/>
      </w:pPr>
      <w:r>
        <w:rPr>
          <w:rFonts w:ascii="Times New Roman"/>
          <w:b w:val="false"/>
          <w:i w:val="false"/>
          <w:color w:val="000000"/>
          <w:sz w:val="28"/>
        </w:rPr>
        <w:t xml:space="preserve">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5"/>
    <w:bookmarkStart w:name="z217"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19" w:id="157"/>
    <w:p>
      <w:pPr>
        <w:spacing w:after="0"/>
        <w:ind w:left="0"/>
        <w:jc w:val="both"/>
      </w:pPr>
      <w:r>
        <w:rPr>
          <w:rFonts w:ascii="Times New Roman"/>
          <w:b w:val="false"/>
          <w:i w:val="false"/>
          <w:color w:val="000000"/>
          <w:sz w:val="28"/>
        </w:rPr>
        <w:t xml:space="preserve">
      "7-2. Оказание центральным депозитарием услуг по хранению финансовых инструментов, выпущенных в документарной форме, осуществляется в порядке, предусмотренном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сводом правил центрального депозитария.";</w:t>
      </w:r>
    </w:p>
    <w:bookmarkEnd w:id="157"/>
    <w:bookmarkStart w:name="z220" w:id="15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58"/>
    <w:bookmarkStart w:name="z221" w:id="159"/>
    <w:p>
      <w:pPr>
        <w:spacing w:after="0"/>
        <w:ind w:left="0"/>
        <w:jc w:val="both"/>
      </w:pPr>
      <w:r>
        <w:rPr>
          <w:rFonts w:ascii="Times New Roman"/>
          <w:b w:val="false"/>
          <w:i w:val="false"/>
          <w:color w:val="000000"/>
          <w:sz w:val="28"/>
        </w:rPr>
        <w:t xml:space="preserve">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59"/>
    <w:bookmarkStart w:name="z222" w:id="1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60"/>
    <w:bookmarkStart w:name="z223" w:id="161"/>
    <w:p>
      <w:pPr>
        <w:spacing w:after="0"/>
        <w:ind w:left="0"/>
        <w:jc w:val="both"/>
      </w:pPr>
      <w:r>
        <w:rPr>
          <w:rFonts w:ascii="Times New Roman"/>
          <w:b w:val="false"/>
          <w:i w:val="false"/>
          <w:color w:val="000000"/>
          <w:sz w:val="28"/>
        </w:rPr>
        <w:t xml:space="preserve">
      "35. После проведения операций по лицевому счету, открытому в системе реестров держателей ценных бумаг, по списанию эмиссионных ценных бумаг, срок обращения которых истек,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 и направляет извещение депонентам или операторам счета, которое содержит сведения о:</w:t>
      </w:r>
    </w:p>
    <w:bookmarkEnd w:id="161"/>
    <w:bookmarkStart w:name="z224" w:id="162"/>
    <w:p>
      <w:pPr>
        <w:spacing w:after="0"/>
        <w:ind w:left="0"/>
        <w:jc w:val="both"/>
      </w:pPr>
      <w:r>
        <w:rPr>
          <w:rFonts w:ascii="Times New Roman"/>
          <w:b w:val="false"/>
          <w:i w:val="false"/>
          <w:color w:val="000000"/>
          <w:sz w:val="28"/>
        </w:rPr>
        <w:t>
      допущенном эмитентом дефолте по эмиссионным ценным бумагам, срок обращения которых истек и эмитентом не исполнены обязательства по их погашению;</w:t>
      </w:r>
    </w:p>
    <w:bookmarkEnd w:id="162"/>
    <w:bookmarkStart w:name="z225" w:id="163"/>
    <w:p>
      <w:pPr>
        <w:spacing w:after="0"/>
        <w:ind w:left="0"/>
        <w:jc w:val="both"/>
      </w:pPr>
      <w:r>
        <w:rPr>
          <w:rFonts w:ascii="Times New Roman"/>
          <w:b w:val="false"/>
          <w:i w:val="false"/>
          <w:color w:val="000000"/>
          <w:sz w:val="28"/>
        </w:rPr>
        <w:t>
      идентификаторе, присвоенном правам требования по обязательствам эмитента по таким эмиссионным ценным бумагам;</w:t>
      </w:r>
    </w:p>
    <w:bookmarkEnd w:id="163"/>
    <w:bookmarkStart w:name="z226" w:id="164"/>
    <w:p>
      <w:pPr>
        <w:spacing w:after="0"/>
        <w:ind w:left="0"/>
        <w:jc w:val="both"/>
      </w:pPr>
      <w:r>
        <w:rPr>
          <w:rFonts w:ascii="Times New Roman"/>
          <w:b w:val="false"/>
          <w:i w:val="false"/>
          <w:color w:val="000000"/>
          <w:sz w:val="28"/>
        </w:rPr>
        <w:t>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w:t>
      </w:r>
    </w:p>
    <w:bookmarkEnd w:id="164"/>
    <w:bookmarkStart w:name="z227" w:id="165"/>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следующие изменения:</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9" w:id="1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22-3)</w:t>
      </w:r>
      <w:r>
        <w:rPr>
          <w:rFonts w:ascii="Times New Roman"/>
          <w:b w:val="false"/>
          <w:i w:val="false"/>
          <w:color w:val="000000"/>
          <w:sz w:val="28"/>
        </w:rPr>
        <w:t xml:space="preserve"> пункта 2 статьи 3 и частью второй </w:t>
      </w:r>
      <w:r>
        <w:rPr>
          <w:rFonts w:ascii="Times New Roman"/>
          <w:b w:val="false"/>
          <w:i w:val="false"/>
          <w:color w:val="000000"/>
          <w:sz w:val="28"/>
        </w:rPr>
        <w:t>статьи 49-1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6"/>
    <w:bookmarkStart w:name="z230"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центрального депозитария, утвержденных указанным постановлением:</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 w:id="168"/>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центрального депозитария (далее – Правила) разработаны в соответствии с </w:t>
      </w:r>
      <w:r>
        <w:rPr>
          <w:rFonts w:ascii="Times New Roman"/>
          <w:b w:val="false"/>
          <w:i w:val="false"/>
          <w:color w:val="000000"/>
          <w:sz w:val="28"/>
        </w:rPr>
        <w:t>подпунктом 22-3)</w:t>
      </w:r>
      <w:r>
        <w:rPr>
          <w:rFonts w:ascii="Times New Roman"/>
          <w:b w:val="false"/>
          <w:i w:val="false"/>
          <w:color w:val="000000"/>
          <w:sz w:val="28"/>
        </w:rPr>
        <w:t xml:space="preserve"> пункта 2 статьи 3 и частью второй </w:t>
      </w:r>
      <w:r>
        <w:rPr>
          <w:rFonts w:ascii="Times New Roman"/>
          <w:b w:val="false"/>
          <w:i w:val="false"/>
          <w:color w:val="000000"/>
          <w:sz w:val="28"/>
        </w:rPr>
        <w:t>статьи 49-1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устанавливают порядок формирования системы управления рисками и внутреннего контроля для центрального депозитария.";</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17 изложить в следующей редакции:</w:t>
      </w:r>
    </w:p>
    <w:bookmarkStart w:name="z234" w:id="169"/>
    <w:p>
      <w:pPr>
        <w:spacing w:after="0"/>
        <w:ind w:left="0"/>
        <w:jc w:val="both"/>
      </w:pPr>
      <w:r>
        <w:rPr>
          <w:rFonts w:ascii="Times New Roman"/>
          <w:b w:val="false"/>
          <w:i w:val="false"/>
          <w:color w:val="000000"/>
          <w:sz w:val="28"/>
        </w:rPr>
        <w:t>
      "9) проверка эффективности процедур, направленных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25 изложить в следующей редакции:</w:t>
      </w:r>
    </w:p>
    <w:bookmarkStart w:name="z236" w:id="170"/>
    <w:p>
      <w:pPr>
        <w:spacing w:after="0"/>
        <w:ind w:left="0"/>
        <w:jc w:val="both"/>
      </w:pPr>
      <w:r>
        <w:rPr>
          <w:rFonts w:ascii="Times New Roman"/>
          <w:b w:val="false"/>
          <w:i w:val="false"/>
          <w:color w:val="000000"/>
          <w:sz w:val="28"/>
        </w:rPr>
        <w:t>
      "4) оценка эффективности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171"/>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171"/>
    <w:bookmarkStart w:name="z592"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594" w:id="173"/>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внутренними документами;";</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96" w:id="174"/>
    <w:p>
      <w:pPr>
        <w:spacing w:after="0"/>
        <w:ind w:left="0"/>
        <w:jc w:val="both"/>
      </w:pPr>
      <w:r>
        <w:rPr>
          <w:rFonts w:ascii="Times New Roman"/>
          <w:b w:val="false"/>
          <w:i w:val="false"/>
          <w:color w:val="000000"/>
          <w:sz w:val="28"/>
        </w:rPr>
        <w:t xml:space="preserve">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w:t>
      </w:r>
      <w:r>
        <w:rPr>
          <w:rFonts w:ascii="Times New Roman"/>
          <w:b w:val="false"/>
          <w:i w:val="false"/>
          <w:color w:val="000000"/>
          <w:sz w:val="28"/>
        </w:rPr>
        <w:t>Законом</w:t>
      </w:r>
      <w:r>
        <w:rPr>
          <w:rFonts w:ascii="Times New Roman"/>
          <w:b w:val="false"/>
          <w:i w:val="false"/>
          <w:color w:val="000000"/>
          <w:sz w:val="28"/>
        </w:rPr>
        <w:t>.".</w:t>
      </w:r>
    </w:p>
    <w:bookmarkEnd w:id="174"/>
    <w:bookmarkStart w:name="z597" w:id="175"/>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99" w:id="176"/>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 - экономической стабильности"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176"/>
    <w:bookmarkStart w:name="z600"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02" w:id="178"/>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банки второго уровня, филиалы банков-нерезидентов Республики Казахстан и Национального оператора почты (далее – банк).";</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604" w:id="179"/>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606" w:id="180"/>
    <w:p>
      <w:pPr>
        <w:spacing w:after="0"/>
        <w:ind w:left="0"/>
        <w:jc w:val="both"/>
      </w:pPr>
      <w:r>
        <w:rPr>
          <w:rFonts w:ascii="Times New Roman"/>
          <w:b w:val="false"/>
          <w:i w:val="false"/>
          <w:color w:val="000000"/>
          <w:sz w:val="28"/>
        </w:rPr>
        <w:t xml:space="preserve">
      "13-1. При реализации программы управления рисками ОД/ФТ банк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08" w:id="181"/>
    <w:p>
      <w:pPr>
        <w:spacing w:after="0"/>
        <w:ind w:left="0"/>
        <w:jc w:val="both"/>
      </w:pPr>
      <w:r>
        <w:rPr>
          <w:rFonts w:ascii="Times New Roman"/>
          <w:b w:val="false"/>
          <w:i w:val="false"/>
          <w:color w:val="000000"/>
          <w:sz w:val="28"/>
        </w:rPr>
        <w:t>
      "21. В целях реализации требований Закона о ПОД/ФТ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bookmarkEnd w:id="181"/>
    <w:bookmarkStart w:name="z609" w:id="182"/>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и их представителях.</w:t>
      </w:r>
    </w:p>
    <w:bookmarkEnd w:id="182"/>
    <w:bookmarkStart w:name="z610" w:id="183"/>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банком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83"/>
    <w:bookmarkStart w:name="z611" w:id="18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w:t>
      </w:r>
    </w:p>
    <w:bookmarkEnd w:id="184"/>
    <w:bookmarkStart w:name="z612" w:id="185"/>
    <w:p>
      <w:pPr>
        <w:spacing w:after="0"/>
        <w:ind w:left="0"/>
        <w:jc w:val="both"/>
      </w:pPr>
      <w:r>
        <w:rPr>
          <w:rFonts w:ascii="Times New Roman"/>
          <w:b w:val="false"/>
          <w:i w:val="false"/>
          <w:color w:val="000000"/>
          <w:sz w:val="28"/>
        </w:rPr>
        <w:t>
      При отсутствии в Реестре сведений по таким лицам, представленные сведения сверяются со сведениями, полученными из других источников.</w:t>
      </w:r>
    </w:p>
    <w:bookmarkEnd w:id="185"/>
    <w:bookmarkStart w:name="z613" w:id="186"/>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186"/>
    <w:bookmarkStart w:name="z614" w:id="187"/>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187"/>
    <w:bookmarkStart w:name="z615" w:id="18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88"/>
    <w:bookmarkStart w:name="z616" w:id="189"/>
    <w:p>
      <w:pPr>
        <w:spacing w:after="0"/>
        <w:ind w:left="0"/>
        <w:jc w:val="both"/>
      </w:pPr>
      <w:r>
        <w:rPr>
          <w:rFonts w:ascii="Times New Roman"/>
          <w:b w:val="false"/>
          <w:i w:val="false"/>
          <w:color w:val="000000"/>
          <w:sz w:val="28"/>
        </w:rPr>
        <w:t>
      "При дистанционном установлении деловых отношений с клиентом,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(аутентификацию) клиента с обязательным проведением биометрической идентификации клиента. Для проведения биометрической идентификации клиента допускается использование услуг Центра обмена идентификационными данными (операционного центра межбанковской системы переводов денег, обеспечивающего взаимодействие с банками по обмену данными клиентов из доступных источников для проведения процедур идентификации клиентов).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 24 изложить в следующей редакции:</w:t>
      </w:r>
    </w:p>
    <w:bookmarkStart w:name="z618" w:id="190"/>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20" w:id="191"/>
    <w:p>
      <w:pPr>
        <w:spacing w:after="0"/>
        <w:ind w:left="0"/>
        <w:jc w:val="both"/>
      </w:pPr>
      <w:r>
        <w:rPr>
          <w:rFonts w:ascii="Times New Roman"/>
          <w:b w:val="false"/>
          <w:i w:val="false"/>
          <w:color w:val="000000"/>
          <w:sz w:val="28"/>
        </w:rPr>
        <w:t>
      "26.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bookmarkEnd w:id="191"/>
    <w:bookmarkStart w:name="z621" w:id="192"/>
    <w:p>
      <w:pPr>
        <w:spacing w:after="0"/>
        <w:ind w:left="0"/>
        <w:jc w:val="both"/>
      </w:pPr>
      <w:r>
        <w:rPr>
          <w:rFonts w:ascii="Times New Roman"/>
          <w:b w:val="false"/>
          <w:i w:val="false"/>
          <w:color w:val="000000"/>
          <w:sz w:val="28"/>
        </w:rPr>
        <w:t>
      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192"/>
    <w:bookmarkStart w:name="z622" w:id="193"/>
    <w:p>
      <w:pPr>
        <w:spacing w:after="0"/>
        <w:ind w:left="0"/>
        <w:jc w:val="both"/>
      </w:pPr>
      <w:r>
        <w:rPr>
          <w:rFonts w:ascii="Times New Roman"/>
          <w:b w:val="false"/>
          <w:i w:val="false"/>
          <w:color w:val="000000"/>
          <w:sz w:val="28"/>
        </w:rPr>
        <w:t xml:space="preserve">
      Банки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193"/>
    <w:bookmarkStart w:name="z623" w:id="194"/>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194"/>
    <w:bookmarkStart w:name="z624" w:id="195"/>
    <w:p>
      <w:pPr>
        <w:spacing w:after="0"/>
        <w:ind w:left="0"/>
        <w:jc w:val="both"/>
      </w:pPr>
      <w:r>
        <w:rPr>
          <w:rFonts w:ascii="Times New Roman"/>
          <w:b w:val="false"/>
          <w:i w:val="false"/>
          <w:color w:val="000000"/>
          <w:sz w:val="28"/>
        </w:rPr>
        <w:t>
      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bookmarkEnd w:id="195"/>
    <w:bookmarkStart w:name="z625" w:id="196"/>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196"/>
    <w:bookmarkStart w:name="z626" w:id="197"/>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197"/>
    <w:bookmarkStart w:name="z627" w:id="198"/>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банк,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третьей настоящего пункта.</w:t>
      </w:r>
    </w:p>
    <w:bookmarkEnd w:id="198"/>
    <w:bookmarkStart w:name="z628" w:id="199"/>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199"/>
    <w:bookmarkStart w:name="z629" w:id="200"/>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200"/>
    <w:bookmarkStart w:name="z630" w:id="201"/>
    <w:p>
      <w:pPr>
        <w:spacing w:after="0"/>
        <w:ind w:left="0"/>
        <w:jc w:val="both"/>
      </w:pPr>
      <w:r>
        <w:rPr>
          <w:rFonts w:ascii="Times New Roman"/>
          <w:b w:val="false"/>
          <w:i w:val="false"/>
          <w:color w:val="000000"/>
          <w:sz w:val="28"/>
        </w:rPr>
        <w:t>
      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bookmarkEnd w:id="201"/>
    <w:bookmarkStart w:name="z631" w:id="202"/>
    <w:p>
      <w:pPr>
        <w:spacing w:after="0"/>
        <w:ind w:left="0"/>
        <w:jc w:val="both"/>
      </w:pPr>
      <w:r>
        <w:rPr>
          <w:rFonts w:ascii="Times New Roman"/>
          <w:b w:val="false"/>
          <w:i w:val="false"/>
          <w:color w:val="000000"/>
          <w:sz w:val="28"/>
        </w:rPr>
        <w:t>
      фамилия, имя, отчество (при наличии);</w:t>
      </w:r>
    </w:p>
    <w:bookmarkEnd w:id="202"/>
    <w:bookmarkStart w:name="z632" w:id="203"/>
    <w:p>
      <w:pPr>
        <w:spacing w:after="0"/>
        <w:ind w:left="0"/>
        <w:jc w:val="both"/>
      </w:pPr>
      <w:r>
        <w:rPr>
          <w:rFonts w:ascii="Times New Roman"/>
          <w:b w:val="false"/>
          <w:i w:val="false"/>
          <w:color w:val="000000"/>
          <w:sz w:val="28"/>
        </w:rPr>
        <w:t>
      гражданство;</w:t>
      </w:r>
    </w:p>
    <w:bookmarkEnd w:id="203"/>
    <w:bookmarkStart w:name="z633" w:id="204"/>
    <w:p>
      <w:pPr>
        <w:spacing w:after="0"/>
        <w:ind w:left="0"/>
        <w:jc w:val="both"/>
      </w:pPr>
      <w:r>
        <w:rPr>
          <w:rFonts w:ascii="Times New Roman"/>
          <w:b w:val="false"/>
          <w:i w:val="false"/>
          <w:color w:val="000000"/>
          <w:sz w:val="28"/>
        </w:rPr>
        <w:t>
      дата и место рождения;</w:t>
      </w:r>
    </w:p>
    <w:bookmarkEnd w:id="204"/>
    <w:bookmarkStart w:name="z634" w:id="205"/>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205"/>
    <w:bookmarkStart w:name="z635" w:id="206"/>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206"/>
    <w:bookmarkStart w:name="z636" w:id="207"/>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207"/>
    <w:bookmarkStart w:name="z637" w:id="208"/>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208"/>
    <w:bookmarkStart w:name="z638" w:id="209"/>
    <w:p>
      <w:pPr>
        <w:spacing w:after="0"/>
        <w:ind w:left="0"/>
        <w:jc w:val="both"/>
      </w:pPr>
      <w:r>
        <w:rPr>
          <w:rFonts w:ascii="Times New Roman"/>
          <w:b w:val="false"/>
          <w:i w:val="false"/>
          <w:color w:val="000000"/>
          <w:sz w:val="28"/>
        </w:rPr>
        <w:t>
      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209"/>
    <w:bookmarkStart w:name="z639" w:id="210"/>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организации, наименование регистрирующего органа (при их наличии);</w:t>
      </w:r>
    </w:p>
    <w:bookmarkEnd w:id="210"/>
    <w:bookmarkStart w:name="z640" w:id="211"/>
    <w:p>
      <w:pPr>
        <w:spacing w:after="0"/>
        <w:ind w:left="0"/>
        <w:jc w:val="both"/>
      </w:pPr>
      <w:r>
        <w:rPr>
          <w:rFonts w:ascii="Times New Roman"/>
          <w:b w:val="false"/>
          <w:i w:val="false"/>
          <w:color w:val="000000"/>
          <w:sz w:val="28"/>
        </w:rPr>
        <w:t>
      адрес места регистрации или нахождения;</w:t>
      </w:r>
    </w:p>
    <w:bookmarkEnd w:id="211"/>
    <w:bookmarkStart w:name="z641" w:id="212"/>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212"/>
    <w:bookmarkStart w:name="z642" w:id="213"/>
    <w:p>
      <w:pPr>
        <w:spacing w:after="0"/>
        <w:ind w:left="0"/>
        <w:jc w:val="both"/>
      </w:pPr>
      <w:r>
        <w:rPr>
          <w:rFonts w:ascii="Times New Roman"/>
          <w:b w:val="false"/>
          <w:i w:val="false"/>
          <w:color w:val="000000"/>
          <w:sz w:val="28"/>
        </w:rPr>
        <w:t>
      характер деятельности;</w:t>
      </w:r>
    </w:p>
    <w:bookmarkEnd w:id="213"/>
    <w:bookmarkStart w:name="z643" w:id="214"/>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214"/>
    <w:bookmarkStart w:name="z644" w:id="215"/>
    <w:p>
      <w:pPr>
        <w:spacing w:after="0"/>
        <w:ind w:left="0"/>
        <w:jc w:val="both"/>
      </w:pPr>
      <w:r>
        <w:rPr>
          <w:rFonts w:ascii="Times New Roman"/>
          <w:b w:val="false"/>
          <w:i w:val="false"/>
          <w:color w:val="000000"/>
          <w:sz w:val="28"/>
        </w:rPr>
        <w:t>
      данные о бенефициарном собственнике.</w:t>
      </w:r>
    </w:p>
    <w:bookmarkEnd w:id="215"/>
    <w:bookmarkStart w:name="z645" w:id="216"/>
    <w:p>
      <w:pPr>
        <w:spacing w:after="0"/>
        <w:ind w:left="0"/>
        <w:jc w:val="both"/>
      </w:pPr>
      <w:r>
        <w:rPr>
          <w:rFonts w:ascii="Times New Roman"/>
          <w:b w:val="false"/>
          <w:i w:val="false"/>
          <w:color w:val="000000"/>
          <w:sz w:val="28"/>
        </w:rPr>
        <w:t>
      Банк при идентификации клиента-иностранной структуры без образования юридического лица устанавливает и фиксирует следующие данные:</w:t>
      </w:r>
    </w:p>
    <w:bookmarkEnd w:id="216"/>
    <w:bookmarkStart w:name="z646" w:id="217"/>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217"/>
    <w:bookmarkStart w:name="z647" w:id="218"/>
    <w:p>
      <w:pPr>
        <w:spacing w:after="0"/>
        <w:ind w:left="0"/>
        <w:jc w:val="both"/>
      </w:pPr>
      <w:r>
        <w:rPr>
          <w:rFonts w:ascii="Times New Roman"/>
          <w:b w:val="false"/>
          <w:i w:val="false"/>
          <w:color w:val="000000"/>
          <w:sz w:val="28"/>
        </w:rPr>
        <w:t>
      адрес места нахождения;</w:t>
      </w:r>
    </w:p>
    <w:bookmarkEnd w:id="218"/>
    <w:bookmarkStart w:name="z648" w:id="219"/>
    <w:p>
      <w:pPr>
        <w:spacing w:after="0"/>
        <w:ind w:left="0"/>
        <w:jc w:val="both"/>
      </w:pPr>
      <w:r>
        <w:rPr>
          <w:rFonts w:ascii="Times New Roman"/>
          <w:b w:val="false"/>
          <w:i w:val="false"/>
          <w:color w:val="000000"/>
          <w:sz w:val="28"/>
        </w:rPr>
        <w:t>
      место ведения основной деятельности;</w:t>
      </w:r>
    </w:p>
    <w:bookmarkEnd w:id="219"/>
    <w:bookmarkStart w:name="z649" w:id="220"/>
    <w:p>
      <w:pPr>
        <w:spacing w:after="0"/>
        <w:ind w:left="0"/>
        <w:jc w:val="both"/>
      </w:pPr>
      <w:r>
        <w:rPr>
          <w:rFonts w:ascii="Times New Roman"/>
          <w:b w:val="false"/>
          <w:i w:val="false"/>
          <w:color w:val="000000"/>
          <w:sz w:val="28"/>
        </w:rPr>
        <w:t>
      характер деятельности;</w:t>
      </w:r>
    </w:p>
    <w:bookmarkEnd w:id="220"/>
    <w:bookmarkStart w:name="z650" w:id="221"/>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29 изложить в следующей редакции:</w:t>
      </w:r>
    </w:p>
    <w:bookmarkStart w:name="z652" w:id="222"/>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банком самостоятельно, за исключением признаков подозрительной деятельности клиента, подлежащей финансовому мониторингу;";</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654" w:id="223"/>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банка.</w:t>
      </w:r>
    </w:p>
    <w:bookmarkEnd w:id="223"/>
    <w:bookmarkStart w:name="z655" w:id="224"/>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bookmarkEnd w:id="224"/>
    <w:bookmarkStart w:name="z656" w:id="225"/>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 20248) следующие изменения: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58" w:id="226"/>
    <w:p>
      <w:pPr>
        <w:spacing w:after="0"/>
        <w:ind w:left="0"/>
        <w:jc w:val="both"/>
      </w:pPr>
      <w:r>
        <w:rPr>
          <w:rFonts w:ascii="Times New Roman"/>
          <w:b w:val="false"/>
          <w:i w:val="false"/>
          <w:color w:val="000000"/>
          <w:sz w:val="28"/>
        </w:rPr>
        <w:t xml:space="preserve">
      "В соответствии с пунктом 7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26"/>
    <w:bookmarkStart w:name="z659"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утвержденных указанным постановлением: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61" w:id="228"/>
    <w:p>
      <w:pPr>
        <w:spacing w:after="0"/>
        <w:ind w:left="0"/>
        <w:jc w:val="both"/>
      </w:pPr>
      <w:r>
        <w:rPr>
          <w:rFonts w:ascii="Times New Roman"/>
          <w:b w:val="false"/>
          <w:i w:val="false"/>
          <w:color w:val="000000"/>
          <w:sz w:val="28"/>
        </w:rPr>
        <w:t xml:space="preserve">
      "7. Для целей подпункта 3) пункта 3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228"/>
    <w:bookmarkStart w:name="z662" w:id="229"/>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229"/>
    <w:bookmarkStart w:name="z663" w:id="230"/>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230"/>
    <w:bookmarkStart w:name="z664" w:id="231"/>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или актуария;</w:t>
      </w:r>
    </w:p>
    <w:bookmarkEnd w:id="231"/>
    <w:bookmarkStart w:name="z665" w:id="232"/>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232"/>
    <w:bookmarkStart w:name="z666" w:id="233"/>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3"/>
    <w:bookmarkStart w:name="z667" w:id="234"/>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234"/>
    <w:bookmarkStart w:name="z668" w:id="235"/>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235"/>
    <w:bookmarkStart w:name="z669" w:id="236"/>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236"/>
    <w:bookmarkStart w:name="z670" w:id="237"/>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237"/>
    <w:bookmarkStart w:name="z671" w:id="238"/>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238"/>
    <w:bookmarkStart w:name="z672" w:id="239"/>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239"/>
    <w:bookmarkStart w:name="z673" w:id="240"/>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240"/>
    <w:bookmarkStart w:name="z674" w:id="241"/>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241"/>
    <w:bookmarkStart w:name="z675" w:id="242"/>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242"/>
    <w:bookmarkStart w:name="z676" w:id="243"/>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243"/>
    <w:bookmarkStart w:name="z677" w:id="244"/>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244"/>
    <w:bookmarkStart w:name="z678" w:id="245"/>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245"/>
    <w:bookmarkStart w:name="z679" w:id="246"/>
    <w:p>
      <w:pPr>
        <w:spacing w:after="0"/>
        <w:ind w:left="0"/>
        <w:jc w:val="both"/>
      </w:pPr>
      <w:r>
        <w:rPr>
          <w:rFonts w:ascii="Times New Roman"/>
          <w:b w:val="false"/>
          <w:i w:val="false"/>
          <w:color w:val="000000"/>
          <w:sz w:val="28"/>
        </w:rPr>
        <w:t>
      12) наличие информации от финансовых организаций, финансовых организаций-нерезидентов Республики Казахстан,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246"/>
    <w:bookmarkStart w:name="z680" w:id="247"/>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247"/>
    <w:bookmarkStart w:name="z681" w:id="248"/>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248"/>
    <w:bookmarkStart w:name="z682" w:id="249"/>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249"/>
    <w:bookmarkStart w:name="z683" w:id="250"/>
    <w:p>
      <w:pPr>
        <w:spacing w:after="0"/>
        <w:ind w:left="0"/>
        <w:jc w:val="both"/>
      </w:pPr>
      <w:r>
        <w:rPr>
          <w:rFonts w:ascii="Times New Roman"/>
          <w:b w:val="false"/>
          <w:i w:val="false"/>
          <w:color w:val="000000"/>
          <w:sz w:val="28"/>
        </w:rPr>
        <w:t xml:space="preserve">
      16)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250"/>
    <w:bookmarkStart w:name="z684" w:id="251"/>
    <w:p>
      <w:pPr>
        <w:spacing w:after="0"/>
        <w:ind w:left="0"/>
        <w:jc w:val="both"/>
      </w:pPr>
      <w:r>
        <w:rPr>
          <w:rFonts w:ascii="Times New Roman"/>
          <w:b w:val="false"/>
          <w:i w:val="false"/>
          <w:color w:val="000000"/>
          <w:sz w:val="28"/>
        </w:rPr>
        <w:t>
      17) наличие отношений с третьими лицами (контроль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51"/>
    <w:bookmarkStart w:name="z685" w:id="252"/>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252"/>
    <w:bookmarkStart w:name="z686" w:id="253"/>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 21434) следующие изменения:</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88" w:id="254"/>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54"/>
    <w:bookmarkStart w:name="z689"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1" w:id="256"/>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693" w:id="257"/>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95" w:id="258"/>
    <w:p>
      <w:pPr>
        <w:spacing w:after="0"/>
        <w:ind w:left="0"/>
        <w:jc w:val="both"/>
      </w:pPr>
      <w:r>
        <w:rPr>
          <w:rFonts w:ascii="Times New Roman"/>
          <w:b w:val="false"/>
          <w:i w:val="false"/>
          <w:color w:val="000000"/>
          <w:sz w:val="28"/>
        </w:rPr>
        <w:t xml:space="preserve">
      "21. При реализации программы управления рисками ОД/ФТ фонд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97" w:id="259"/>
    <w:p>
      <w:pPr>
        <w:spacing w:after="0"/>
        <w:ind w:left="0"/>
        <w:jc w:val="both"/>
      </w:pPr>
      <w:r>
        <w:rPr>
          <w:rFonts w:ascii="Times New Roman"/>
          <w:b w:val="false"/>
          <w:i w:val="false"/>
          <w:color w:val="000000"/>
          <w:sz w:val="28"/>
        </w:rPr>
        <w:t xml:space="preserve">
      "22.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bookmarkEnd w:id="259"/>
    <w:bookmarkStart w:name="z698" w:id="260"/>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bookmarkEnd w:id="260"/>
    <w:bookmarkStart w:name="z699" w:id="261"/>
    <w:p>
      <w:pPr>
        <w:spacing w:after="0"/>
        <w:ind w:left="0"/>
        <w:jc w:val="both"/>
      </w:pPr>
      <w:r>
        <w:rPr>
          <w:rFonts w:ascii="Times New Roman"/>
          <w:b w:val="false"/>
          <w:i w:val="false"/>
          <w:color w:val="000000"/>
          <w:sz w:val="28"/>
        </w:rPr>
        <w:t>
      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bookmarkEnd w:id="261"/>
    <w:bookmarkStart w:name="z700" w:id="262"/>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фондом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262"/>
    <w:bookmarkStart w:name="z701" w:id="263"/>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263"/>
    <w:bookmarkStart w:name="z702" w:id="264"/>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bookmarkEnd w:id="264"/>
    <w:bookmarkStart w:name="z703" w:id="265"/>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bookmarkEnd w:id="265"/>
    <w:bookmarkStart w:name="z704" w:id="266"/>
    <w:p>
      <w:pPr>
        <w:spacing w:after="0"/>
        <w:ind w:left="0"/>
        <w:jc w:val="both"/>
      </w:pPr>
      <w:r>
        <w:rPr>
          <w:rFonts w:ascii="Times New Roman"/>
          <w:b w:val="false"/>
          <w:i w:val="false"/>
          <w:color w:val="000000"/>
          <w:sz w:val="28"/>
        </w:rPr>
        <w:t xml:space="preserve">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706" w:id="267"/>
    <w:p>
      <w:pPr>
        <w:spacing w:after="0"/>
        <w:ind w:left="0"/>
        <w:jc w:val="both"/>
      </w:pPr>
      <w:r>
        <w:rPr>
          <w:rFonts w:ascii="Times New Roman"/>
          <w:b w:val="false"/>
          <w:i w:val="false"/>
          <w:color w:val="000000"/>
          <w:sz w:val="28"/>
        </w:rPr>
        <w:t>
      "25.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и Перечне ФРОМУ.</w:t>
      </w:r>
    </w:p>
    <w:bookmarkEnd w:id="267"/>
    <w:bookmarkStart w:name="z707" w:id="268"/>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268"/>
    <w:bookmarkStart w:name="z708" w:id="269"/>
    <w:p>
      <w:pPr>
        <w:spacing w:after="0"/>
        <w:ind w:left="0"/>
        <w:jc w:val="both"/>
      </w:pPr>
      <w:r>
        <w:rPr>
          <w:rFonts w:ascii="Times New Roman"/>
          <w:b w:val="false"/>
          <w:i w:val="false"/>
          <w:color w:val="000000"/>
          <w:sz w:val="28"/>
        </w:rPr>
        <w:t>
      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269"/>
    <w:bookmarkStart w:name="z709" w:id="270"/>
    <w:p>
      <w:pPr>
        <w:spacing w:after="0"/>
        <w:ind w:left="0"/>
        <w:jc w:val="both"/>
      </w:pPr>
      <w:r>
        <w:rPr>
          <w:rFonts w:ascii="Times New Roman"/>
          <w:b w:val="false"/>
          <w:i w:val="false"/>
          <w:color w:val="000000"/>
          <w:sz w:val="28"/>
        </w:rPr>
        <w:t xml:space="preserve">
      Фонд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270"/>
    <w:bookmarkStart w:name="z710" w:id="271"/>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271"/>
    <w:bookmarkStart w:name="z711" w:id="272"/>
    <w:p>
      <w:pPr>
        <w:spacing w:after="0"/>
        <w:ind w:left="0"/>
        <w:jc w:val="both"/>
      </w:pPr>
      <w:r>
        <w:rPr>
          <w:rFonts w:ascii="Times New Roman"/>
          <w:b w:val="false"/>
          <w:i w:val="false"/>
          <w:color w:val="000000"/>
          <w:sz w:val="28"/>
        </w:rPr>
        <w:t>
      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bookmarkEnd w:id="272"/>
    <w:bookmarkStart w:name="z712" w:id="273"/>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73"/>
    <w:bookmarkStart w:name="z713" w:id="274"/>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274"/>
    <w:bookmarkStart w:name="z714" w:id="275"/>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275"/>
    <w:bookmarkStart w:name="z715" w:id="276"/>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276"/>
    <w:bookmarkStart w:name="z716" w:id="277"/>
    <w:p>
      <w:pPr>
        <w:spacing w:after="0"/>
        <w:ind w:left="0"/>
        <w:jc w:val="both"/>
      </w:pPr>
      <w:r>
        <w:rPr>
          <w:rFonts w:ascii="Times New Roman"/>
          <w:b w:val="false"/>
          <w:i w:val="false"/>
          <w:color w:val="000000"/>
          <w:sz w:val="28"/>
        </w:rPr>
        <w:t>
      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bookmarkEnd w:id="277"/>
    <w:bookmarkStart w:name="z717" w:id="278"/>
    <w:p>
      <w:pPr>
        <w:spacing w:after="0"/>
        <w:ind w:left="0"/>
        <w:jc w:val="both"/>
      </w:pPr>
      <w:r>
        <w:rPr>
          <w:rFonts w:ascii="Times New Roman"/>
          <w:b w:val="false"/>
          <w:i w:val="false"/>
          <w:color w:val="000000"/>
          <w:sz w:val="28"/>
        </w:rPr>
        <w:t>
      фамилия, имя, отчество (при наличии);</w:t>
      </w:r>
    </w:p>
    <w:bookmarkEnd w:id="278"/>
    <w:bookmarkStart w:name="z718" w:id="279"/>
    <w:p>
      <w:pPr>
        <w:spacing w:after="0"/>
        <w:ind w:left="0"/>
        <w:jc w:val="both"/>
      </w:pPr>
      <w:r>
        <w:rPr>
          <w:rFonts w:ascii="Times New Roman"/>
          <w:b w:val="false"/>
          <w:i w:val="false"/>
          <w:color w:val="000000"/>
          <w:sz w:val="28"/>
        </w:rPr>
        <w:t>
      гражданство;</w:t>
      </w:r>
    </w:p>
    <w:bookmarkEnd w:id="279"/>
    <w:bookmarkStart w:name="z719" w:id="280"/>
    <w:p>
      <w:pPr>
        <w:spacing w:after="0"/>
        <w:ind w:left="0"/>
        <w:jc w:val="both"/>
      </w:pPr>
      <w:r>
        <w:rPr>
          <w:rFonts w:ascii="Times New Roman"/>
          <w:b w:val="false"/>
          <w:i w:val="false"/>
          <w:color w:val="000000"/>
          <w:sz w:val="28"/>
        </w:rPr>
        <w:t>
      дата и место рождения;</w:t>
      </w:r>
    </w:p>
    <w:bookmarkEnd w:id="280"/>
    <w:bookmarkStart w:name="z720" w:id="281"/>
    <w:p>
      <w:pPr>
        <w:spacing w:after="0"/>
        <w:ind w:left="0"/>
        <w:jc w:val="both"/>
      </w:pPr>
      <w:r>
        <w:rPr>
          <w:rFonts w:ascii="Times New Roman"/>
          <w:b w:val="false"/>
          <w:i w:val="false"/>
          <w:color w:val="000000"/>
          <w:sz w:val="28"/>
        </w:rPr>
        <w:t>
      юридический адрес, за исключением адреса бенефициарного собственника;</w:t>
      </w:r>
    </w:p>
    <w:bookmarkEnd w:id="281"/>
    <w:bookmarkStart w:name="z721" w:id="282"/>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282"/>
    <w:bookmarkStart w:name="z722" w:id="283"/>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283"/>
    <w:bookmarkStart w:name="z723" w:id="284"/>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284"/>
    <w:bookmarkStart w:name="z724" w:id="285"/>
    <w:p>
      <w:pPr>
        <w:spacing w:after="0"/>
        <w:ind w:left="0"/>
        <w:jc w:val="both"/>
      </w:pPr>
      <w:r>
        <w:rPr>
          <w:rFonts w:ascii="Times New Roman"/>
          <w:b w:val="false"/>
          <w:i w:val="false"/>
          <w:color w:val="000000"/>
          <w:sz w:val="28"/>
        </w:rPr>
        <w:t>
      Фонд при идентификации клиента-юридического лица (учредителей (участников) клиента юридического лица) устанавливает и фиксирует следующие данные:</w:t>
      </w:r>
    </w:p>
    <w:bookmarkEnd w:id="285"/>
    <w:bookmarkStart w:name="z725" w:id="286"/>
    <w:p>
      <w:pPr>
        <w:spacing w:after="0"/>
        <w:ind w:left="0"/>
        <w:jc w:val="both"/>
      </w:pPr>
      <w:r>
        <w:rPr>
          <w:rFonts w:ascii="Times New Roman"/>
          <w:b w:val="false"/>
          <w:i w:val="false"/>
          <w:color w:val="000000"/>
          <w:sz w:val="28"/>
        </w:rPr>
        <w:t>
      наименование;</w:t>
      </w:r>
    </w:p>
    <w:bookmarkEnd w:id="286"/>
    <w:bookmarkStart w:name="z726" w:id="287"/>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287"/>
    <w:bookmarkStart w:name="z727" w:id="288"/>
    <w:p>
      <w:pPr>
        <w:spacing w:after="0"/>
        <w:ind w:left="0"/>
        <w:jc w:val="both"/>
      </w:pPr>
      <w:r>
        <w:rPr>
          <w:rFonts w:ascii="Times New Roman"/>
          <w:b w:val="false"/>
          <w:i w:val="false"/>
          <w:color w:val="000000"/>
          <w:sz w:val="28"/>
        </w:rPr>
        <w:t>
      адрес места нахождения или регистрации;</w:t>
      </w:r>
    </w:p>
    <w:bookmarkEnd w:id="288"/>
    <w:bookmarkStart w:name="z728" w:id="289"/>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289"/>
    <w:bookmarkStart w:name="z729" w:id="290"/>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bookmarkEnd w:id="290"/>
    <w:bookmarkStart w:name="z730" w:id="291"/>
    <w:p>
      <w:pPr>
        <w:spacing w:after="0"/>
        <w:ind w:left="0"/>
        <w:jc w:val="both"/>
      </w:pPr>
      <w:r>
        <w:rPr>
          <w:rFonts w:ascii="Times New Roman"/>
          <w:b w:val="false"/>
          <w:i w:val="false"/>
          <w:color w:val="000000"/>
          <w:sz w:val="28"/>
        </w:rPr>
        <w:t>
      характер деятельности;</w:t>
      </w:r>
    </w:p>
    <w:bookmarkEnd w:id="291"/>
    <w:bookmarkStart w:name="z731" w:id="292"/>
    <w:p>
      <w:pPr>
        <w:spacing w:after="0"/>
        <w:ind w:left="0"/>
        <w:jc w:val="both"/>
      </w:pPr>
      <w:r>
        <w:rPr>
          <w:rFonts w:ascii="Times New Roman"/>
          <w:b w:val="false"/>
          <w:i w:val="false"/>
          <w:color w:val="000000"/>
          <w:sz w:val="28"/>
        </w:rPr>
        <w:t>
      данные о бенефициарных собственниках.";</w:t>
      </w:r>
    </w:p>
    <w:bookmarkEnd w:id="292"/>
    <w:bookmarkStart w:name="z732" w:id="29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293"/>
    <w:bookmarkStart w:name="z733" w:id="294"/>
    <w:p>
      <w:pPr>
        <w:spacing w:after="0"/>
        <w:ind w:left="0"/>
        <w:jc w:val="both"/>
      </w:pPr>
      <w:r>
        <w:rPr>
          <w:rFonts w:ascii="Times New Roman"/>
          <w:b w:val="false"/>
          <w:i w:val="false"/>
          <w:color w:val="000000"/>
          <w:sz w:val="28"/>
        </w:rPr>
        <w:t xml:space="preserve">
      "Фонд,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735" w:id="295"/>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фондом самостоятельно, за исключением признаков подозрительной деятельности клиента, подлежащей финансовому мониторингу;".</w:t>
      </w:r>
    </w:p>
    <w:bookmarkEnd w:id="295"/>
    <w:bookmarkStart w:name="z736" w:id="296"/>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(зарегистрировано в Реестре государственной регистрации нормативных правовых актов под № 21433) следующие изменения:</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38" w:id="297"/>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97"/>
    <w:bookmarkStart w:name="z739"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утвержденных указанным постановлением:</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1" w:id="299"/>
    <w:p>
      <w:pPr>
        <w:spacing w:after="0"/>
        <w:ind w:left="0"/>
        <w:jc w:val="both"/>
      </w:pPr>
      <w:r>
        <w:rPr>
          <w:rFonts w:ascii="Times New Roman"/>
          <w:b w:val="false"/>
          <w:i w:val="false"/>
          <w:color w:val="000000"/>
          <w:sz w:val="28"/>
        </w:rPr>
        <w:t>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7993),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w:t>
      </w:r>
    </w:p>
    <w:bookmarkEnd w:id="299"/>
    <w:bookmarkStart w:name="z742" w:id="300"/>
    <w:p>
      <w:pPr>
        <w:spacing w:after="0"/>
        <w:ind w:left="0"/>
        <w:jc w:val="both"/>
      </w:pPr>
      <w:r>
        <w:rPr>
          <w:rFonts w:ascii="Times New Roman"/>
          <w:b w:val="false"/>
          <w:i w:val="false"/>
          <w:color w:val="000000"/>
          <w:sz w:val="28"/>
        </w:rPr>
        <w:t>
      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744" w:id="301"/>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46" w:id="302"/>
    <w:p>
      <w:pPr>
        <w:spacing w:after="0"/>
        <w:ind w:left="0"/>
        <w:jc w:val="both"/>
      </w:pPr>
      <w:r>
        <w:rPr>
          <w:rFonts w:ascii="Times New Roman"/>
          <w:b w:val="false"/>
          <w:i w:val="false"/>
          <w:color w:val="000000"/>
          <w:sz w:val="28"/>
        </w:rPr>
        <w:t xml:space="preserve">
      "13. При реализации программы управления рисками ОД/ФТ организация учитывает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48" w:id="303"/>
    <w:p>
      <w:pPr>
        <w:spacing w:after="0"/>
        <w:ind w:left="0"/>
        <w:jc w:val="both"/>
      </w:pPr>
      <w:r>
        <w:rPr>
          <w:rFonts w:ascii="Times New Roman"/>
          <w:b w:val="false"/>
          <w:i w:val="false"/>
          <w:color w:val="000000"/>
          <w:sz w:val="28"/>
        </w:rPr>
        <w:t>
      "23. В целях реализации требований Закона о ПОД/ФТ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bookmarkEnd w:id="303"/>
    <w:bookmarkStart w:name="z749" w:id="304"/>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bookmarkEnd w:id="304"/>
    <w:bookmarkStart w:name="z750" w:id="305"/>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организациями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305"/>
    <w:bookmarkStart w:name="z751" w:id="306"/>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306"/>
    <w:bookmarkStart w:name="z752" w:id="307"/>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307"/>
    <w:bookmarkStart w:name="z753" w:id="308"/>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308"/>
    <w:bookmarkStart w:name="z754" w:id="309"/>
    <w:p>
      <w:pPr>
        <w:spacing w:after="0"/>
        <w:ind w:left="0"/>
        <w:jc w:val="both"/>
      </w:pPr>
      <w:r>
        <w:rPr>
          <w:rFonts w:ascii="Times New Roman"/>
          <w:b w:val="false"/>
          <w:i w:val="false"/>
          <w:color w:val="000000"/>
          <w:sz w:val="28"/>
        </w:rPr>
        <w:t xml:space="preserve">
      Организации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о ПОД/ФТ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56" w:id="310"/>
    <w:p>
      <w:pPr>
        <w:spacing w:after="0"/>
        <w:ind w:left="0"/>
        <w:jc w:val="both"/>
      </w:pPr>
      <w:r>
        <w:rPr>
          <w:rFonts w:ascii="Times New Roman"/>
          <w:b w:val="false"/>
          <w:i w:val="false"/>
          <w:color w:val="000000"/>
          <w:sz w:val="28"/>
        </w:rPr>
        <w:t>
      "27.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и Перечне ФРОМУ.</w:t>
      </w:r>
    </w:p>
    <w:bookmarkEnd w:id="310"/>
    <w:bookmarkStart w:name="z757" w:id="311"/>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311"/>
    <w:bookmarkStart w:name="z758" w:id="312"/>
    <w:p>
      <w:pPr>
        <w:spacing w:after="0"/>
        <w:ind w:left="0"/>
        <w:jc w:val="both"/>
      </w:pPr>
      <w:r>
        <w:rPr>
          <w:rFonts w:ascii="Times New Roman"/>
          <w:b w:val="false"/>
          <w:i w:val="false"/>
          <w:color w:val="000000"/>
          <w:sz w:val="28"/>
        </w:rPr>
        <w:t>
      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312"/>
    <w:bookmarkStart w:name="z759" w:id="313"/>
    <w:p>
      <w:pPr>
        <w:spacing w:after="0"/>
        <w:ind w:left="0"/>
        <w:jc w:val="both"/>
      </w:pPr>
      <w:r>
        <w:rPr>
          <w:rFonts w:ascii="Times New Roman"/>
          <w:b w:val="false"/>
          <w:i w:val="false"/>
          <w:color w:val="000000"/>
          <w:sz w:val="28"/>
        </w:rPr>
        <w:t xml:space="preserve">
      Организации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313"/>
    <w:bookmarkStart w:name="z760" w:id="314"/>
    <w:p>
      <w:pPr>
        <w:spacing w:after="0"/>
        <w:ind w:left="0"/>
        <w:jc w:val="both"/>
      </w:pPr>
      <w:r>
        <w:rPr>
          <w:rFonts w:ascii="Times New Roman"/>
          <w:b w:val="false"/>
          <w:i w:val="false"/>
          <w:color w:val="000000"/>
          <w:sz w:val="28"/>
        </w:rPr>
        <w:t>
      1) осуществляют оценку репутации публичного должностного лица в отношении причастности его к случаям ОД/ФТ;</w:t>
      </w:r>
    </w:p>
    <w:bookmarkEnd w:id="314"/>
    <w:bookmarkStart w:name="z761" w:id="315"/>
    <w:p>
      <w:pPr>
        <w:spacing w:after="0"/>
        <w:ind w:left="0"/>
        <w:jc w:val="both"/>
      </w:pPr>
      <w:r>
        <w:rPr>
          <w:rFonts w:ascii="Times New Roman"/>
          <w:b w:val="false"/>
          <w:i w:val="false"/>
          <w:color w:val="000000"/>
          <w:sz w:val="28"/>
        </w:rPr>
        <w:t>
      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bookmarkEnd w:id="315"/>
    <w:bookmarkStart w:name="z762" w:id="316"/>
    <w:p>
      <w:pPr>
        <w:spacing w:after="0"/>
        <w:ind w:left="0"/>
        <w:jc w:val="both"/>
      </w:pPr>
      <w:r>
        <w:rPr>
          <w:rFonts w:ascii="Times New Roman"/>
          <w:b w:val="false"/>
          <w:i w:val="false"/>
          <w:color w:val="000000"/>
          <w:sz w:val="28"/>
        </w:rPr>
        <w:t>
      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316"/>
    <w:bookmarkStart w:name="z763" w:id="317"/>
    <w:p>
      <w:pPr>
        <w:spacing w:after="0"/>
        <w:ind w:left="0"/>
        <w:jc w:val="both"/>
      </w:pPr>
      <w:r>
        <w:rPr>
          <w:rFonts w:ascii="Times New Roman"/>
          <w:b w:val="false"/>
          <w:i w:val="false"/>
          <w:color w:val="000000"/>
          <w:sz w:val="28"/>
        </w:rPr>
        <w:t>
      4) предпринимают на постоянной основе усиленные меры надлежащей проверки клиентов (их представителей) и бенефициарных собственников.</w:t>
      </w:r>
    </w:p>
    <w:bookmarkEnd w:id="317"/>
    <w:bookmarkStart w:name="z764" w:id="318"/>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организации,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применяют меры, установленные подпунктами 1), 2), 3) и 4) части четвертой настоящего пункта.</w:t>
      </w:r>
    </w:p>
    <w:bookmarkEnd w:id="318"/>
    <w:bookmarkStart w:name="z765" w:id="319"/>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319"/>
    <w:bookmarkStart w:name="z766" w:id="320"/>
    <w:p>
      <w:pPr>
        <w:spacing w:after="0"/>
        <w:ind w:left="0"/>
        <w:jc w:val="both"/>
      </w:pPr>
      <w:r>
        <w:rPr>
          <w:rFonts w:ascii="Times New Roman"/>
          <w:b w:val="false"/>
          <w:i w:val="false"/>
          <w:color w:val="000000"/>
          <w:sz w:val="28"/>
        </w:rPr>
        <w:t>
      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bookmarkEnd w:id="320"/>
    <w:bookmarkStart w:name="z767" w:id="321"/>
    <w:p>
      <w:pPr>
        <w:spacing w:after="0"/>
        <w:ind w:left="0"/>
        <w:jc w:val="both"/>
      </w:pPr>
      <w:r>
        <w:rPr>
          <w:rFonts w:ascii="Times New Roman"/>
          <w:b w:val="false"/>
          <w:i w:val="false"/>
          <w:color w:val="000000"/>
          <w:sz w:val="28"/>
        </w:rPr>
        <w:t>
      фамилию, имя, отчество (при наличии);</w:t>
      </w:r>
    </w:p>
    <w:bookmarkEnd w:id="321"/>
    <w:bookmarkStart w:name="z768" w:id="322"/>
    <w:p>
      <w:pPr>
        <w:spacing w:after="0"/>
        <w:ind w:left="0"/>
        <w:jc w:val="both"/>
      </w:pPr>
      <w:r>
        <w:rPr>
          <w:rFonts w:ascii="Times New Roman"/>
          <w:b w:val="false"/>
          <w:i w:val="false"/>
          <w:color w:val="000000"/>
          <w:sz w:val="28"/>
        </w:rPr>
        <w:t>
      гражданство;</w:t>
      </w:r>
    </w:p>
    <w:bookmarkEnd w:id="322"/>
    <w:bookmarkStart w:name="z769" w:id="323"/>
    <w:p>
      <w:pPr>
        <w:spacing w:after="0"/>
        <w:ind w:left="0"/>
        <w:jc w:val="both"/>
      </w:pPr>
      <w:r>
        <w:rPr>
          <w:rFonts w:ascii="Times New Roman"/>
          <w:b w:val="false"/>
          <w:i w:val="false"/>
          <w:color w:val="000000"/>
          <w:sz w:val="28"/>
        </w:rPr>
        <w:t>
      дата и место рождения;</w:t>
      </w:r>
    </w:p>
    <w:bookmarkEnd w:id="323"/>
    <w:bookmarkStart w:name="z770" w:id="324"/>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324"/>
    <w:bookmarkStart w:name="z771" w:id="325"/>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325"/>
    <w:bookmarkStart w:name="z772" w:id="326"/>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326"/>
    <w:bookmarkStart w:name="z773" w:id="327"/>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327"/>
    <w:bookmarkStart w:name="z774" w:id="328"/>
    <w:p>
      <w:pPr>
        <w:spacing w:after="0"/>
        <w:ind w:left="0"/>
        <w:jc w:val="both"/>
      </w:pPr>
      <w:r>
        <w:rPr>
          <w:rFonts w:ascii="Times New Roman"/>
          <w:b w:val="false"/>
          <w:i w:val="false"/>
          <w:color w:val="000000"/>
          <w:sz w:val="28"/>
        </w:rPr>
        <w:t>
      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bookmarkEnd w:id="328"/>
    <w:bookmarkStart w:name="z775" w:id="329"/>
    <w:p>
      <w:pPr>
        <w:spacing w:after="0"/>
        <w:ind w:left="0"/>
        <w:jc w:val="both"/>
      </w:pPr>
      <w:r>
        <w:rPr>
          <w:rFonts w:ascii="Times New Roman"/>
          <w:b w:val="false"/>
          <w:i w:val="false"/>
          <w:color w:val="000000"/>
          <w:sz w:val="28"/>
        </w:rPr>
        <w:t>
      наименование;</w:t>
      </w:r>
    </w:p>
    <w:bookmarkEnd w:id="329"/>
    <w:bookmarkStart w:name="z776" w:id="330"/>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w:t>
      </w:r>
    </w:p>
    <w:bookmarkEnd w:id="330"/>
    <w:bookmarkStart w:name="z777" w:id="331"/>
    <w:p>
      <w:pPr>
        <w:spacing w:after="0"/>
        <w:ind w:left="0"/>
        <w:jc w:val="both"/>
      </w:pPr>
      <w:r>
        <w:rPr>
          <w:rFonts w:ascii="Times New Roman"/>
          <w:b w:val="false"/>
          <w:i w:val="false"/>
          <w:color w:val="000000"/>
          <w:sz w:val="28"/>
        </w:rPr>
        <w:t>
      адрес места нахождения или регистрации;</w:t>
      </w:r>
    </w:p>
    <w:bookmarkEnd w:id="331"/>
    <w:bookmarkStart w:name="z778" w:id="332"/>
    <w:p>
      <w:pPr>
        <w:spacing w:after="0"/>
        <w:ind w:left="0"/>
        <w:jc w:val="both"/>
      </w:pPr>
      <w:r>
        <w:rPr>
          <w:rFonts w:ascii="Times New Roman"/>
          <w:b w:val="false"/>
          <w:i w:val="false"/>
          <w:color w:val="000000"/>
          <w:sz w:val="28"/>
        </w:rPr>
        <w:t>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bookmarkEnd w:id="332"/>
    <w:bookmarkStart w:name="z779" w:id="333"/>
    <w:p>
      <w:pPr>
        <w:spacing w:after="0"/>
        <w:ind w:left="0"/>
        <w:jc w:val="both"/>
      </w:pPr>
      <w:r>
        <w:rPr>
          <w:rFonts w:ascii="Times New Roman"/>
          <w:b w:val="false"/>
          <w:i w:val="false"/>
          <w:color w:val="000000"/>
          <w:sz w:val="28"/>
        </w:rPr>
        <w:t>
      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bookmarkEnd w:id="333"/>
    <w:bookmarkStart w:name="z780" w:id="334"/>
    <w:p>
      <w:pPr>
        <w:spacing w:after="0"/>
        <w:ind w:left="0"/>
        <w:jc w:val="both"/>
      </w:pPr>
      <w:r>
        <w:rPr>
          <w:rFonts w:ascii="Times New Roman"/>
          <w:b w:val="false"/>
          <w:i w:val="false"/>
          <w:color w:val="000000"/>
          <w:sz w:val="28"/>
        </w:rPr>
        <w:t>
      характер деятельности;</w:t>
      </w:r>
    </w:p>
    <w:bookmarkEnd w:id="334"/>
    <w:bookmarkStart w:name="z781" w:id="335"/>
    <w:p>
      <w:pPr>
        <w:spacing w:after="0"/>
        <w:ind w:left="0"/>
        <w:jc w:val="both"/>
      </w:pPr>
      <w:r>
        <w:rPr>
          <w:rFonts w:ascii="Times New Roman"/>
          <w:b w:val="false"/>
          <w:i w:val="false"/>
          <w:color w:val="000000"/>
          <w:sz w:val="28"/>
        </w:rPr>
        <w:t>
      данные о бенефициарных собственниках.</w:t>
      </w:r>
    </w:p>
    <w:bookmarkEnd w:id="335"/>
    <w:bookmarkStart w:name="z782" w:id="336"/>
    <w:p>
      <w:pPr>
        <w:spacing w:after="0"/>
        <w:ind w:left="0"/>
        <w:jc w:val="both"/>
      </w:pPr>
      <w:r>
        <w:rPr>
          <w:rFonts w:ascii="Times New Roman"/>
          <w:b w:val="false"/>
          <w:i w:val="false"/>
          <w:color w:val="000000"/>
          <w:sz w:val="28"/>
        </w:rPr>
        <w:t>
      Организации при идентификации клиента-иностранной структуры без образования юридического лица устанавливают и фиксируют следующие данные:</w:t>
      </w:r>
    </w:p>
    <w:bookmarkEnd w:id="336"/>
    <w:bookmarkStart w:name="z783" w:id="337"/>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37"/>
    <w:bookmarkStart w:name="z784" w:id="338"/>
    <w:p>
      <w:pPr>
        <w:spacing w:after="0"/>
        <w:ind w:left="0"/>
        <w:jc w:val="both"/>
      </w:pPr>
      <w:r>
        <w:rPr>
          <w:rFonts w:ascii="Times New Roman"/>
          <w:b w:val="false"/>
          <w:i w:val="false"/>
          <w:color w:val="000000"/>
          <w:sz w:val="28"/>
        </w:rPr>
        <w:t>
      адрес места нахождения;</w:t>
      </w:r>
    </w:p>
    <w:bookmarkEnd w:id="338"/>
    <w:bookmarkStart w:name="z785" w:id="339"/>
    <w:p>
      <w:pPr>
        <w:spacing w:after="0"/>
        <w:ind w:left="0"/>
        <w:jc w:val="both"/>
      </w:pPr>
      <w:r>
        <w:rPr>
          <w:rFonts w:ascii="Times New Roman"/>
          <w:b w:val="false"/>
          <w:i w:val="false"/>
          <w:color w:val="000000"/>
          <w:sz w:val="28"/>
        </w:rPr>
        <w:t>
      место ведения основной деятельности;</w:t>
      </w:r>
    </w:p>
    <w:bookmarkEnd w:id="339"/>
    <w:bookmarkStart w:name="z786" w:id="340"/>
    <w:p>
      <w:pPr>
        <w:spacing w:after="0"/>
        <w:ind w:left="0"/>
        <w:jc w:val="both"/>
      </w:pPr>
      <w:r>
        <w:rPr>
          <w:rFonts w:ascii="Times New Roman"/>
          <w:b w:val="false"/>
          <w:i w:val="false"/>
          <w:color w:val="000000"/>
          <w:sz w:val="28"/>
        </w:rPr>
        <w:t>
      характер деятельности;</w:t>
      </w:r>
    </w:p>
    <w:bookmarkEnd w:id="340"/>
    <w:bookmarkStart w:name="z787" w:id="341"/>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341"/>
    <w:bookmarkStart w:name="z788" w:id="34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342"/>
    <w:bookmarkStart w:name="z789" w:id="343"/>
    <w:p>
      <w:pPr>
        <w:spacing w:after="0"/>
        <w:ind w:left="0"/>
        <w:jc w:val="both"/>
      </w:pPr>
      <w:r>
        <w:rPr>
          <w:rFonts w:ascii="Times New Roman"/>
          <w:b w:val="false"/>
          <w:i w:val="false"/>
          <w:color w:val="000000"/>
          <w:sz w:val="28"/>
        </w:rPr>
        <w:t xml:space="preserve">
      "Организации,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ОД/ФТ.";</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 изложить в следующей редакции:</w:t>
      </w:r>
    </w:p>
    <w:bookmarkStart w:name="z791" w:id="344"/>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bookmarkEnd w:id="344"/>
    <w:bookmarkStart w:name="z792" w:id="345"/>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следующие изменения:</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94" w:id="346"/>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346"/>
    <w:bookmarkStart w:name="z795"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97" w:id="348"/>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799" w:id="349"/>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и страховым брокером самостоятельно, за исключением признаков подозрительной деятельности клиента, подлежащей финансовому мониторингу;";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01" w:id="350"/>
    <w:p>
      <w:pPr>
        <w:spacing w:after="0"/>
        <w:ind w:left="0"/>
        <w:jc w:val="both"/>
      </w:pPr>
      <w:r>
        <w:rPr>
          <w:rFonts w:ascii="Times New Roman"/>
          <w:b w:val="false"/>
          <w:i w:val="false"/>
          <w:color w:val="000000"/>
          <w:sz w:val="28"/>
        </w:rPr>
        <w:t xml:space="preserve">
      "22. При реализации программы управления рисками организации и (или) страховые брокеры учитывают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03" w:id="351"/>
    <w:p>
      <w:pPr>
        <w:spacing w:after="0"/>
        <w:ind w:left="0"/>
        <w:jc w:val="both"/>
      </w:pPr>
      <w:r>
        <w:rPr>
          <w:rFonts w:ascii="Times New Roman"/>
          <w:b w:val="false"/>
          <w:i w:val="false"/>
          <w:color w:val="000000"/>
          <w:sz w:val="28"/>
        </w:rPr>
        <w:t xml:space="preserve">
      "23.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bookmarkEnd w:id="351"/>
    <w:bookmarkStart w:name="z804" w:id="352"/>
    <w:p>
      <w:pPr>
        <w:spacing w:after="0"/>
        <w:ind w:left="0"/>
        <w:jc w:val="both"/>
      </w:pPr>
      <w:r>
        <w:rPr>
          <w:rFonts w:ascii="Times New Roman"/>
          <w:b w:val="false"/>
          <w:i w:val="false"/>
          <w:color w:val="000000"/>
          <w:sz w:val="28"/>
        </w:rPr>
        <w:t xml:space="preserve">
      Меры, предусмотренные подпунктами 1), 2), 2-1) и 2-2)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352"/>
    <w:bookmarkStart w:name="z805" w:id="353"/>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организацией и страховым брокером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353"/>
    <w:bookmarkStart w:name="z806" w:id="35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354"/>
    <w:bookmarkStart w:name="z807" w:id="355"/>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355"/>
    <w:bookmarkStart w:name="z808" w:id="356"/>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356"/>
    <w:bookmarkStart w:name="z809" w:id="357"/>
    <w:p>
      <w:pPr>
        <w:spacing w:after="0"/>
        <w:ind w:left="0"/>
        <w:jc w:val="both"/>
      </w:pPr>
      <w:r>
        <w:rPr>
          <w:rFonts w:ascii="Times New Roman"/>
          <w:b w:val="false"/>
          <w:i w:val="false"/>
          <w:color w:val="000000"/>
          <w:sz w:val="28"/>
        </w:rPr>
        <w:t>
      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bookmarkEnd w:id="357"/>
    <w:bookmarkStart w:name="z810" w:id="358"/>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358"/>
    <w:bookmarkStart w:name="z811" w:id="359"/>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359"/>
    <w:bookmarkStart w:name="z812" w:id="36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360"/>
    <w:bookmarkStart w:name="z813" w:id="361"/>
    <w:p>
      <w:pPr>
        <w:spacing w:after="0"/>
        <w:ind w:left="0"/>
        <w:jc w:val="both"/>
      </w:pPr>
      <w:r>
        <w:rPr>
          <w:rFonts w:ascii="Times New Roman"/>
          <w:b w:val="false"/>
          <w:i w:val="false"/>
          <w:color w:val="000000"/>
          <w:sz w:val="28"/>
        </w:rPr>
        <w:t xml:space="preserve">
      "Организации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учитывают возможные риски ОД/ФТ.";</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15" w:id="362"/>
    <w:p>
      <w:pPr>
        <w:spacing w:after="0"/>
        <w:ind w:left="0"/>
        <w:jc w:val="both"/>
      </w:pPr>
      <w:r>
        <w:rPr>
          <w:rFonts w:ascii="Times New Roman"/>
          <w:b w:val="false"/>
          <w:i w:val="false"/>
          <w:color w:val="000000"/>
          <w:sz w:val="28"/>
        </w:rPr>
        <w:t>
      "29.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и Перечне ФРОМУ.</w:t>
      </w:r>
    </w:p>
    <w:bookmarkEnd w:id="362"/>
    <w:bookmarkStart w:name="z816" w:id="363"/>
    <w:p>
      <w:pPr>
        <w:spacing w:after="0"/>
        <w:ind w:left="0"/>
        <w:jc w:val="both"/>
      </w:pPr>
      <w:r>
        <w:rPr>
          <w:rFonts w:ascii="Times New Roman"/>
          <w:b w:val="false"/>
          <w:i w:val="false"/>
          <w:color w:val="000000"/>
          <w:sz w:val="28"/>
        </w:rPr>
        <w:t>
      Сведения о миграционных карточках не требуется получать в отношении граждан государств, входящих в Евразийский экономический союз.</w:t>
      </w:r>
    </w:p>
    <w:bookmarkEnd w:id="363"/>
    <w:bookmarkStart w:name="z817" w:id="364"/>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364"/>
    <w:bookmarkStart w:name="z818" w:id="365"/>
    <w:p>
      <w:pPr>
        <w:spacing w:after="0"/>
        <w:ind w:left="0"/>
        <w:jc w:val="both"/>
      </w:pPr>
      <w:r>
        <w:rPr>
          <w:rFonts w:ascii="Times New Roman"/>
          <w:b w:val="false"/>
          <w:i w:val="false"/>
          <w:color w:val="000000"/>
          <w:sz w:val="28"/>
        </w:rPr>
        <w:t>
      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365"/>
    <w:bookmarkStart w:name="z819" w:id="366"/>
    <w:p>
      <w:pPr>
        <w:spacing w:after="0"/>
        <w:ind w:left="0"/>
        <w:jc w:val="both"/>
      </w:pPr>
      <w:r>
        <w:rPr>
          <w:rFonts w:ascii="Times New Roman"/>
          <w:b w:val="false"/>
          <w:i w:val="false"/>
          <w:color w:val="000000"/>
          <w:sz w:val="28"/>
        </w:rPr>
        <w:t xml:space="preserve">
      Организация и (или) страховой брокер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366"/>
    <w:bookmarkStart w:name="z820" w:id="367"/>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к случаям ОД/ФТ;</w:t>
      </w:r>
    </w:p>
    <w:bookmarkEnd w:id="367"/>
    <w:bookmarkStart w:name="z821" w:id="368"/>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bookmarkEnd w:id="368"/>
    <w:bookmarkStart w:name="z822" w:id="369"/>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369"/>
    <w:bookmarkStart w:name="z823" w:id="370"/>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370"/>
    <w:bookmarkStart w:name="z824" w:id="371"/>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и (или) страховой брокер,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371"/>
    <w:bookmarkStart w:name="z825" w:id="372"/>
    <w:p>
      <w:pPr>
        <w:spacing w:after="0"/>
        <w:ind w:left="0"/>
        <w:jc w:val="both"/>
      </w:pPr>
      <w:r>
        <w:rPr>
          <w:rFonts w:ascii="Times New Roman"/>
          <w:b w:val="false"/>
          <w:i w:val="false"/>
          <w:color w:val="000000"/>
          <w:sz w:val="28"/>
        </w:rPr>
        <w:t>
      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372"/>
    <w:bookmarkStart w:name="z826" w:id="373"/>
    <w:p>
      <w:pPr>
        <w:spacing w:after="0"/>
        <w:ind w:left="0"/>
        <w:jc w:val="both"/>
      </w:pPr>
      <w:r>
        <w:rPr>
          <w:rFonts w:ascii="Times New Roman"/>
          <w:b w:val="false"/>
          <w:i w:val="false"/>
          <w:color w:val="000000"/>
          <w:sz w:val="28"/>
        </w:rPr>
        <w:t>
      фамилия, имя, отчество (при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bookmarkEnd w:id="373"/>
    <w:bookmarkStart w:name="z827" w:id="374"/>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374"/>
    <w:bookmarkStart w:name="z828" w:id="375"/>
    <w:p>
      <w:pPr>
        <w:spacing w:after="0"/>
        <w:ind w:left="0"/>
        <w:jc w:val="both"/>
      </w:pPr>
      <w:r>
        <w:rPr>
          <w:rFonts w:ascii="Times New Roman"/>
          <w:b w:val="false"/>
          <w:i w:val="false"/>
          <w:color w:val="000000"/>
          <w:sz w:val="28"/>
        </w:rPr>
        <w:t>
      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375"/>
    <w:bookmarkStart w:name="z829" w:id="376"/>
    <w:p>
      <w:pPr>
        <w:spacing w:after="0"/>
        <w:ind w:left="0"/>
        <w:jc w:val="both"/>
      </w:pPr>
      <w:r>
        <w:rPr>
          <w:rFonts w:ascii="Times New Roman"/>
          <w:b w:val="false"/>
          <w:i w:val="false"/>
          <w:color w:val="000000"/>
          <w:sz w:val="28"/>
        </w:rPr>
        <w:t>
      наименование;</w:t>
      </w:r>
    </w:p>
    <w:bookmarkEnd w:id="376"/>
    <w:bookmarkStart w:name="z830" w:id="377"/>
    <w:p>
      <w:pPr>
        <w:spacing w:after="0"/>
        <w:ind w:left="0"/>
        <w:jc w:val="both"/>
      </w:pPr>
      <w:r>
        <w:rPr>
          <w:rFonts w:ascii="Times New Roman"/>
          <w:b w:val="false"/>
          <w:i w:val="false"/>
          <w:color w:val="000000"/>
          <w:sz w:val="28"/>
        </w:rPr>
        <w:t>
      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bookmarkEnd w:id="377"/>
    <w:bookmarkStart w:name="z831" w:id="378"/>
    <w:p>
      <w:pPr>
        <w:spacing w:after="0"/>
        <w:ind w:left="0"/>
        <w:jc w:val="both"/>
      </w:pPr>
      <w:r>
        <w:rPr>
          <w:rFonts w:ascii="Times New Roman"/>
          <w:b w:val="false"/>
          <w:i w:val="false"/>
          <w:color w:val="000000"/>
          <w:sz w:val="28"/>
        </w:rPr>
        <w:t>
      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bookmarkEnd w:id="378"/>
    <w:bookmarkStart w:name="z832" w:id="379"/>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79"/>
    <w:bookmarkStart w:name="z833" w:id="380"/>
    <w:p>
      <w:pPr>
        <w:spacing w:after="0"/>
        <w:ind w:left="0"/>
        <w:jc w:val="both"/>
      </w:pPr>
      <w:r>
        <w:rPr>
          <w:rFonts w:ascii="Times New Roman"/>
          <w:b w:val="false"/>
          <w:i w:val="false"/>
          <w:color w:val="000000"/>
          <w:sz w:val="28"/>
        </w:rPr>
        <w:t>
      адрес места нахождения,</w:t>
      </w:r>
    </w:p>
    <w:bookmarkEnd w:id="380"/>
    <w:bookmarkStart w:name="z834" w:id="381"/>
    <w:p>
      <w:pPr>
        <w:spacing w:after="0"/>
        <w:ind w:left="0"/>
        <w:jc w:val="both"/>
      </w:pPr>
      <w:r>
        <w:rPr>
          <w:rFonts w:ascii="Times New Roman"/>
          <w:b w:val="false"/>
          <w:i w:val="false"/>
          <w:color w:val="000000"/>
          <w:sz w:val="28"/>
        </w:rPr>
        <w:t>
      место ведения основной деятельности,</w:t>
      </w:r>
    </w:p>
    <w:bookmarkEnd w:id="381"/>
    <w:bookmarkStart w:name="z835" w:id="382"/>
    <w:p>
      <w:pPr>
        <w:spacing w:after="0"/>
        <w:ind w:left="0"/>
        <w:jc w:val="both"/>
      </w:pPr>
      <w:r>
        <w:rPr>
          <w:rFonts w:ascii="Times New Roman"/>
          <w:b w:val="false"/>
          <w:i w:val="false"/>
          <w:color w:val="000000"/>
          <w:sz w:val="28"/>
        </w:rPr>
        <w:t>
      характер деятельности,</w:t>
      </w:r>
    </w:p>
    <w:bookmarkEnd w:id="382"/>
    <w:bookmarkStart w:name="z836" w:id="383"/>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838" w:id="384"/>
    <w:p>
      <w:pPr>
        <w:spacing w:after="0"/>
        <w:ind w:left="0"/>
        <w:jc w:val="both"/>
      </w:pPr>
      <w:r>
        <w:rPr>
          <w:rFonts w:ascii="Times New Roman"/>
          <w:b w:val="false"/>
          <w:i w:val="false"/>
          <w:color w:val="000000"/>
          <w:sz w:val="28"/>
        </w:rPr>
        <w:t>
      "32. Программа мониторинга и изучения операций клиентов включает, но не ограничивается:</w:t>
      </w:r>
    </w:p>
    <w:bookmarkEnd w:id="384"/>
    <w:bookmarkStart w:name="z839" w:id="385"/>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и (или) страховым брокером самостоятельно, за исключением признаков подозрительной деятельности клиента, подлежащей финансовому мониторингу;</w:t>
      </w:r>
    </w:p>
    <w:bookmarkEnd w:id="385"/>
    <w:bookmarkStart w:name="z840" w:id="386"/>
    <w:p>
      <w:pPr>
        <w:spacing w:after="0"/>
        <w:ind w:left="0"/>
        <w:jc w:val="both"/>
      </w:pPr>
      <w:r>
        <w:rPr>
          <w:rFonts w:ascii="Times New Roman"/>
          <w:b w:val="false"/>
          <w:i w:val="false"/>
          <w:color w:val="000000"/>
          <w:sz w:val="28"/>
        </w:rPr>
        <w:t xml:space="preserve">
      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 Закона о ПОД/ФТ;</w:t>
      </w:r>
    </w:p>
    <w:bookmarkEnd w:id="386"/>
    <w:bookmarkStart w:name="z841" w:id="387"/>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387"/>
    <w:bookmarkStart w:name="z842" w:id="388"/>
    <w:p>
      <w:pPr>
        <w:spacing w:after="0"/>
        <w:ind w:left="0"/>
        <w:jc w:val="both"/>
      </w:pPr>
      <w:r>
        <w:rPr>
          <w:rFonts w:ascii="Times New Roman"/>
          <w:b w:val="false"/>
          <w:i w:val="false"/>
          <w:color w:val="000000"/>
          <w:sz w:val="28"/>
        </w:rPr>
        <w:t>
      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bookmarkEnd w:id="388"/>
    <w:bookmarkStart w:name="z843" w:id="389"/>
    <w:p>
      <w:pPr>
        <w:spacing w:after="0"/>
        <w:ind w:left="0"/>
        <w:jc w:val="both"/>
      </w:pPr>
      <w:r>
        <w:rPr>
          <w:rFonts w:ascii="Times New Roman"/>
          <w:b w:val="false"/>
          <w:i w:val="false"/>
          <w:color w:val="000000"/>
          <w:sz w:val="28"/>
        </w:rPr>
        <w:t>
      5) процедуру, основания и срок принятия ответственным работником решения о квалификации операции клиента;</w:t>
      </w:r>
    </w:p>
    <w:bookmarkEnd w:id="389"/>
    <w:bookmarkStart w:name="z844" w:id="390"/>
    <w:p>
      <w:pPr>
        <w:spacing w:after="0"/>
        <w:ind w:left="0"/>
        <w:jc w:val="both"/>
      </w:pPr>
      <w:r>
        <w:rPr>
          <w:rFonts w:ascii="Times New Roman"/>
          <w:b w:val="false"/>
          <w:i w:val="false"/>
          <w:color w:val="000000"/>
          <w:sz w:val="28"/>
        </w:rPr>
        <w:t>
      6) процедуру фиксирования (в том числе способы фиксирования) и хранения сведений о результатах изучения сложных, не необычных операций;</w:t>
      </w:r>
    </w:p>
    <w:bookmarkEnd w:id="390"/>
    <w:bookmarkStart w:name="z845" w:id="391"/>
    <w:p>
      <w:pPr>
        <w:spacing w:after="0"/>
        <w:ind w:left="0"/>
        <w:jc w:val="both"/>
      </w:pPr>
      <w:r>
        <w:rPr>
          <w:rFonts w:ascii="Times New Roman"/>
          <w:b w:val="false"/>
          <w:i w:val="false"/>
          <w:color w:val="000000"/>
          <w:sz w:val="28"/>
        </w:rPr>
        <w:t>
      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bookmarkEnd w:id="391"/>
    <w:bookmarkStart w:name="z846" w:id="392"/>
    <w:p>
      <w:pPr>
        <w:spacing w:after="0"/>
        <w:ind w:left="0"/>
        <w:jc w:val="both"/>
      </w:pPr>
      <w:r>
        <w:rPr>
          <w:rFonts w:ascii="Times New Roman"/>
          <w:b w:val="false"/>
          <w:i w:val="false"/>
          <w:color w:val="000000"/>
          <w:sz w:val="28"/>
        </w:rPr>
        <w:t>
      8) порядок представления в уполномоченный орган по финансовому мониторингу сообщений о пороговых и подозрительных операциях;</w:t>
      </w:r>
    </w:p>
    <w:bookmarkEnd w:id="392"/>
    <w:bookmarkStart w:name="z847" w:id="393"/>
    <w:p>
      <w:pPr>
        <w:spacing w:after="0"/>
        <w:ind w:left="0"/>
        <w:jc w:val="both"/>
      </w:pPr>
      <w:r>
        <w:rPr>
          <w:rFonts w:ascii="Times New Roman"/>
          <w:b w:val="false"/>
          <w:i w:val="false"/>
          <w:color w:val="000000"/>
          <w:sz w:val="28"/>
        </w:rPr>
        <w:t>
      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bookmarkEnd w:id="393"/>
    <w:bookmarkStart w:name="z848" w:id="394"/>
    <w:p>
      <w:pPr>
        <w:spacing w:after="0"/>
        <w:ind w:left="0"/>
        <w:jc w:val="both"/>
      </w:pPr>
      <w:r>
        <w:rPr>
          <w:rFonts w:ascii="Times New Roman"/>
          <w:b w:val="false"/>
          <w:i w:val="false"/>
          <w:color w:val="000000"/>
          <w:sz w:val="28"/>
        </w:rPr>
        <w:t>
      33.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bookmarkEnd w:id="394"/>
    <w:bookmarkStart w:name="z849" w:id="395"/>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 а также для пересмотра уровней рисков клиентов.</w:t>
      </w:r>
    </w:p>
    <w:bookmarkEnd w:id="395"/>
    <w:bookmarkStart w:name="z850" w:id="396"/>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28 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bookmarkEnd w:id="396"/>
    <w:bookmarkStart w:name="z851" w:id="397"/>
    <w:p>
      <w:pPr>
        <w:spacing w:after="0"/>
        <w:ind w:left="0"/>
        <w:jc w:val="both"/>
      </w:pPr>
      <w:r>
        <w:rPr>
          <w:rFonts w:ascii="Times New Roman"/>
          <w:b w:val="false"/>
          <w:i w:val="false"/>
          <w:color w:val="000000"/>
          <w:sz w:val="28"/>
        </w:rPr>
        <w:t>
      34.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397"/>
    <w:bookmarkStart w:name="z852" w:id="398"/>
    <w:p>
      <w:pPr>
        <w:spacing w:after="0"/>
        <w:ind w:left="0"/>
        <w:jc w:val="both"/>
      </w:pPr>
      <w:r>
        <w:rPr>
          <w:rFonts w:ascii="Times New Roman"/>
          <w:b w:val="false"/>
          <w:i w:val="false"/>
          <w:color w:val="000000"/>
          <w:sz w:val="28"/>
        </w:rPr>
        <w:t>
      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bookmarkEnd w:id="398"/>
    <w:bookmarkStart w:name="z853" w:id="399"/>
    <w:p>
      <w:pPr>
        <w:spacing w:after="0"/>
        <w:ind w:left="0"/>
        <w:jc w:val="both"/>
      </w:pPr>
      <w:r>
        <w:rPr>
          <w:rFonts w:ascii="Times New Roman"/>
          <w:b w:val="false"/>
          <w:i w:val="false"/>
          <w:color w:val="000000"/>
          <w:sz w:val="28"/>
        </w:rPr>
        <w:t>
      35.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 и (или) страхового брокера.</w:t>
      </w:r>
    </w:p>
    <w:bookmarkEnd w:id="399"/>
    <w:bookmarkStart w:name="z854" w:id="400"/>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400"/>
    <w:bookmarkStart w:name="z855" w:id="401"/>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bookmarkEnd w:id="401"/>
    <w:bookmarkStart w:name="z856" w:id="402"/>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(зарегистрировано в Реестре государственной регистрации нормативных правовых актов под № 21424) следующие изменения:</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58" w:id="403"/>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403"/>
    <w:bookmarkStart w:name="z859" w:id="404"/>
    <w:p>
      <w:pPr>
        <w:spacing w:after="0"/>
        <w:ind w:left="0"/>
        <w:jc w:val="both"/>
      </w:pPr>
      <w:r>
        <w:rPr>
          <w:rFonts w:ascii="Times New Roman"/>
          <w:b w:val="false"/>
          <w:i w:val="false"/>
          <w:color w:val="000000"/>
          <w:sz w:val="28"/>
        </w:rPr>
        <w:t>
      преамбулу изложить в следующей редакции:</w:t>
      </w:r>
    </w:p>
    <w:bookmarkEnd w:id="404"/>
    <w:bookmarkStart w:name="z860" w:id="405"/>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2" w:id="40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406"/>
    <w:bookmarkStart w:name="z863" w:id="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утвержденных указанным постановлением:</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65" w:id="408"/>
    <w:p>
      <w:pPr>
        <w:spacing w:after="0"/>
        <w:ind w:left="0"/>
        <w:jc w:val="both"/>
      </w:pPr>
      <w:r>
        <w:rPr>
          <w:rFonts w:ascii="Times New Roman"/>
          <w:b w:val="false"/>
          <w:i w:val="false"/>
          <w:color w:val="000000"/>
          <w:sz w:val="28"/>
        </w:rPr>
        <w:t>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7" w:id="409"/>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869" w:id="410"/>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71" w:id="411"/>
    <w:p>
      <w:pPr>
        <w:spacing w:after="0"/>
        <w:ind w:left="0"/>
        <w:jc w:val="both"/>
      </w:pPr>
      <w:r>
        <w:rPr>
          <w:rFonts w:ascii="Times New Roman"/>
          <w:b w:val="false"/>
          <w:i w:val="false"/>
          <w:color w:val="000000"/>
          <w:sz w:val="28"/>
        </w:rPr>
        <w:t xml:space="preserve">
      "12. При реализации программы управления рисками ОД/ФТ фондовая биржа учитывает опубликованную информацию из отчета по национальной оценке рисков легализации (отмыванию) доходов, финансирования терроризма и финансированию распространения оружия массового уничтожения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w:t>
      </w:r>
    </w:p>
    <w:bookmarkEnd w:id="411"/>
    <w:bookmarkStart w:name="z872" w:id="412"/>
    <w:p>
      <w:pPr>
        <w:spacing w:after="0"/>
        <w:ind w:left="0"/>
        <w:jc w:val="both"/>
      </w:pPr>
      <w:r>
        <w:rPr>
          <w:rFonts w:ascii="Times New Roman"/>
          <w:b w:val="false"/>
          <w:i w:val="false"/>
          <w:color w:val="000000"/>
          <w:sz w:val="28"/>
        </w:rPr>
        <w:t>
      пункт 20 изложить в следующей редакции:</w:t>
      </w:r>
    </w:p>
    <w:bookmarkEnd w:id="412"/>
    <w:bookmarkStart w:name="z873" w:id="413"/>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bookmarkEnd w:id="413"/>
    <w:bookmarkStart w:name="z874" w:id="414"/>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bookmarkEnd w:id="414"/>
    <w:bookmarkStart w:name="z875" w:id="415"/>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фондовой биржой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415"/>
    <w:bookmarkStart w:name="z876" w:id="416"/>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416"/>
    <w:bookmarkStart w:name="z877" w:id="417"/>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417"/>
    <w:bookmarkStart w:name="z878" w:id="418"/>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418"/>
    <w:bookmarkStart w:name="z879" w:id="419"/>
    <w:p>
      <w:pPr>
        <w:spacing w:after="0"/>
        <w:ind w:left="0"/>
        <w:jc w:val="both"/>
      </w:pPr>
      <w:r>
        <w:rPr>
          <w:rFonts w:ascii="Times New Roman"/>
          <w:b w:val="false"/>
          <w:i w:val="false"/>
          <w:color w:val="000000"/>
          <w:sz w:val="28"/>
        </w:rPr>
        <w:t xml:space="preserve">
      Фондовая биржа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419"/>
    <w:bookmarkStart w:name="z880" w:id="420"/>
    <w:p>
      <w:pPr>
        <w:spacing w:after="0"/>
        <w:ind w:left="0"/>
        <w:jc w:val="both"/>
      </w:pPr>
      <w:r>
        <w:rPr>
          <w:rFonts w:ascii="Times New Roman"/>
          <w:b w:val="false"/>
          <w:i w:val="false"/>
          <w:color w:val="000000"/>
          <w:sz w:val="28"/>
        </w:rPr>
        <w:t>
      Фондовая биржа определяет и оценивает риски ОД/ФТ, которые могут возникнуть в связи с:</w:t>
      </w:r>
    </w:p>
    <w:bookmarkEnd w:id="420"/>
    <w:bookmarkStart w:name="z881" w:id="421"/>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421"/>
    <w:bookmarkStart w:name="z882" w:id="422"/>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существующих продуктов.</w:t>
      </w:r>
    </w:p>
    <w:bookmarkEnd w:id="422"/>
    <w:bookmarkStart w:name="z883" w:id="423"/>
    <w:p>
      <w:pPr>
        <w:spacing w:after="0"/>
        <w:ind w:left="0"/>
        <w:jc w:val="both"/>
      </w:pPr>
      <w:r>
        <w:rPr>
          <w:rFonts w:ascii="Times New Roman"/>
          <w:b w:val="false"/>
          <w:i w:val="false"/>
          <w:color w:val="000000"/>
          <w:sz w:val="28"/>
        </w:rPr>
        <w:t>
      Оценка рисков ОД/ФТ проводится до запуска новых продуктов, деловой практики или использования новых или развивающихся технологий.";</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85" w:id="424"/>
    <w:p>
      <w:pPr>
        <w:spacing w:after="0"/>
        <w:ind w:left="0"/>
        <w:jc w:val="both"/>
      </w:pPr>
      <w:r>
        <w:rPr>
          <w:rFonts w:ascii="Times New Roman"/>
          <w:b w:val="false"/>
          <w:i w:val="false"/>
          <w:color w:val="000000"/>
          <w:sz w:val="28"/>
        </w:rPr>
        <w:t>
      "24.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bookmarkEnd w:id="424"/>
    <w:bookmarkStart w:name="z886" w:id="425"/>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425"/>
    <w:bookmarkStart w:name="z887" w:id="426"/>
    <w:p>
      <w:pPr>
        <w:spacing w:after="0"/>
        <w:ind w:left="0"/>
        <w:jc w:val="both"/>
      </w:pPr>
      <w:r>
        <w:rPr>
          <w:rFonts w:ascii="Times New Roman"/>
          <w:b w:val="false"/>
          <w:i w:val="false"/>
          <w:color w:val="000000"/>
          <w:sz w:val="28"/>
        </w:rPr>
        <w:t xml:space="preserve">
      Фондовая биржа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426"/>
    <w:bookmarkStart w:name="z888" w:id="427"/>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427"/>
    <w:bookmarkStart w:name="z889" w:id="428"/>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428"/>
    <w:bookmarkStart w:name="z890" w:id="429"/>
    <w:p>
      <w:pPr>
        <w:spacing w:after="0"/>
        <w:ind w:left="0"/>
        <w:jc w:val="both"/>
      </w:pPr>
      <w:r>
        <w:rPr>
          <w:rFonts w:ascii="Times New Roman"/>
          <w:b w:val="false"/>
          <w:i w:val="false"/>
          <w:color w:val="000000"/>
          <w:sz w:val="28"/>
        </w:rPr>
        <w:t>
      3) предпринимает доступные меры для установления источника средств клиента (его представителя) и бенефициарного собственника;</w:t>
      </w:r>
    </w:p>
    <w:bookmarkEnd w:id="429"/>
    <w:bookmarkStart w:name="z891" w:id="430"/>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430"/>
    <w:bookmarkStart w:name="z892" w:id="431"/>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фондовая биржа,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третей настоящего пункта.</w:t>
      </w:r>
    </w:p>
    <w:bookmarkEnd w:id="431"/>
    <w:bookmarkStart w:name="z893" w:id="432"/>
    <w:p>
      <w:pPr>
        <w:spacing w:after="0"/>
        <w:ind w:left="0"/>
        <w:jc w:val="both"/>
      </w:pPr>
      <w:r>
        <w:rPr>
          <w:rFonts w:ascii="Times New Roman"/>
          <w:b w:val="false"/>
          <w:i w:val="false"/>
          <w:color w:val="000000"/>
          <w:sz w:val="28"/>
        </w:rPr>
        <w:t>
      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bookmarkEnd w:id="432"/>
    <w:bookmarkStart w:name="z894" w:id="433"/>
    <w:p>
      <w:pPr>
        <w:spacing w:after="0"/>
        <w:ind w:left="0"/>
        <w:jc w:val="both"/>
      </w:pPr>
      <w:r>
        <w:rPr>
          <w:rFonts w:ascii="Times New Roman"/>
          <w:b w:val="false"/>
          <w:i w:val="false"/>
          <w:color w:val="000000"/>
          <w:sz w:val="28"/>
        </w:rPr>
        <w:t>
      фамилия, имя, отчество (при наличии);</w:t>
      </w:r>
    </w:p>
    <w:bookmarkEnd w:id="433"/>
    <w:bookmarkStart w:name="z895" w:id="434"/>
    <w:p>
      <w:pPr>
        <w:spacing w:after="0"/>
        <w:ind w:left="0"/>
        <w:jc w:val="both"/>
      </w:pPr>
      <w:r>
        <w:rPr>
          <w:rFonts w:ascii="Times New Roman"/>
          <w:b w:val="false"/>
          <w:i w:val="false"/>
          <w:color w:val="000000"/>
          <w:sz w:val="28"/>
        </w:rPr>
        <w:t>
      гражданство; дата и место рождения;</w:t>
      </w:r>
    </w:p>
    <w:bookmarkEnd w:id="434"/>
    <w:bookmarkStart w:name="z896" w:id="435"/>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435"/>
    <w:bookmarkStart w:name="z897" w:id="436"/>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436"/>
    <w:bookmarkStart w:name="z898" w:id="437"/>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437"/>
    <w:bookmarkStart w:name="z899" w:id="438"/>
    <w:p>
      <w:pPr>
        <w:spacing w:after="0"/>
        <w:ind w:left="0"/>
        <w:jc w:val="both"/>
      </w:pPr>
      <w:r>
        <w:rPr>
          <w:rFonts w:ascii="Times New Roman"/>
          <w:b w:val="false"/>
          <w:i w:val="false"/>
          <w:color w:val="000000"/>
          <w:sz w:val="28"/>
        </w:rPr>
        <w:t>
      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438"/>
    <w:bookmarkStart w:name="z900" w:id="439"/>
    <w:p>
      <w:pPr>
        <w:spacing w:after="0"/>
        <w:ind w:left="0"/>
        <w:jc w:val="both"/>
      </w:pPr>
      <w:r>
        <w:rPr>
          <w:rFonts w:ascii="Times New Roman"/>
          <w:b w:val="false"/>
          <w:i w:val="false"/>
          <w:color w:val="000000"/>
          <w:sz w:val="28"/>
        </w:rPr>
        <w:t>
      наименование;</w:t>
      </w:r>
    </w:p>
    <w:bookmarkEnd w:id="439"/>
    <w:bookmarkStart w:name="z901" w:id="440"/>
    <w:p>
      <w:pPr>
        <w:spacing w:after="0"/>
        <w:ind w:left="0"/>
        <w:jc w:val="both"/>
      </w:pPr>
      <w:r>
        <w:rPr>
          <w:rFonts w:ascii="Times New Roman"/>
          <w:b w:val="false"/>
          <w:i w:val="false"/>
          <w:color w:val="000000"/>
          <w:sz w:val="28"/>
        </w:rPr>
        <w:t>
      регистрационный номер и дату государственной регистрации организации, наименование регистрирующего органа (при их наличии);</w:t>
      </w:r>
    </w:p>
    <w:bookmarkEnd w:id="440"/>
    <w:bookmarkStart w:name="z902" w:id="441"/>
    <w:p>
      <w:pPr>
        <w:spacing w:after="0"/>
        <w:ind w:left="0"/>
        <w:jc w:val="both"/>
      </w:pPr>
      <w:r>
        <w:rPr>
          <w:rFonts w:ascii="Times New Roman"/>
          <w:b w:val="false"/>
          <w:i w:val="false"/>
          <w:color w:val="000000"/>
          <w:sz w:val="28"/>
        </w:rPr>
        <w:t>
      адрес места регистрации и нахождения;</w:t>
      </w:r>
    </w:p>
    <w:bookmarkEnd w:id="441"/>
    <w:bookmarkStart w:name="z903" w:id="442"/>
    <w:p>
      <w:pPr>
        <w:spacing w:after="0"/>
        <w:ind w:left="0"/>
        <w:jc w:val="both"/>
      </w:pPr>
      <w:r>
        <w:rPr>
          <w:rFonts w:ascii="Times New Roman"/>
          <w:b w:val="false"/>
          <w:i w:val="false"/>
          <w:color w:val="000000"/>
          <w:sz w:val="28"/>
        </w:rPr>
        <w:t>
      характер деятельности;</w:t>
      </w:r>
    </w:p>
    <w:bookmarkEnd w:id="442"/>
    <w:bookmarkStart w:name="z904" w:id="443"/>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443"/>
    <w:bookmarkStart w:name="z905" w:id="444"/>
    <w:p>
      <w:pPr>
        <w:spacing w:after="0"/>
        <w:ind w:left="0"/>
        <w:jc w:val="both"/>
      </w:pPr>
      <w:r>
        <w:rPr>
          <w:rFonts w:ascii="Times New Roman"/>
          <w:b w:val="false"/>
          <w:i w:val="false"/>
          <w:color w:val="000000"/>
          <w:sz w:val="28"/>
        </w:rPr>
        <w:t>
      Фондовая биржа при идентификации клиента-иностранной структуры без образования юридического лица устанавливает и фиксирует следующие данные:</w:t>
      </w:r>
    </w:p>
    <w:bookmarkEnd w:id="444"/>
    <w:bookmarkStart w:name="z906" w:id="445"/>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445"/>
    <w:bookmarkStart w:name="z907" w:id="446"/>
    <w:p>
      <w:pPr>
        <w:spacing w:after="0"/>
        <w:ind w:left="0"/>
        <w:jc w:val="both"/>
      </w:pPr>
      <w:r>
        <w:rPr>
          <w:rFonts w:ascii="Times New Roman"/>
          <w:b w:val="false"/>
          <w:i w:val="false"/>
          <w:color w:val="000000"/>
          <w:sz w:val="28"/>
        </w:rPr>
        <w:t>
      адрес места нахождения;</w:t>
      </w:r>
    </w:p>
    <w:bookmarkEnd w:id="446"/>
    <w:bookmarkStart w:name="z908" w:id="447"/>
    <w:p>
      <w:pPr>
        <w:spacing w:after="0"/>
        <w:ind w:left="0"/>
        <w:jc w:val="both"/>
      </w:pPr>
      <w:r>
        <w:rPr>
          <w:rFonts w:ascii="Times New Roman"/>
          <w:b w:val="false"/>
          <w:i w:val="false"/>
          <w:color w:val="000000"/>
          <w:sz w:val="28"/>
        </w:rPr>
        <w:t>
      место ведения основной деятельности;</w:t>
      </w:r>
    </w:p>
    <w:bookmarkEnd w:id="447"/>
    <w:bookmarkStart w:name="z909" w:id="448"/>
    <w:p>
      <w:pPr>
        <w:spacing w:after="0"/>
        <w:ind w:left="0"/>
        <w:jc w:val="both"/>
      </w:pPr>
      <w:r>
        <w:rPr>
          <w:rFonts w:ascii="Times New Roman"/>
          <w:b w:val="false"/>
          <w:i w:val="false"/>
          <w:color w:val="000000"/>
          <w:sz w:val="28"/>
        </w:rPr>
        <w:t>
      характер деятельности;</w:t>
      </w:r>
    </w:p>
    <w:bookmarkEnd w:id="448"/>
    <w:bookmarkStart w:name="z910" w:id="449"/>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изложить в следующей редакции:</w:t>
      </w:r>
    </w:p>
    <w:bookmarkStart w:name="z912" w:id="450"/>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450"/>
    <w:bookmarkStart w:name="z913" w:id="451"/>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(зарегистрировано в Реестре государственной регистрации нормативных правовых актов под № 21577) следующие изменения:</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5" w:id="452"/>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452"/>
    <w:bookmarkStart w:name="z916"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утвержденных указанным постановлением:</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18" w:id="454"/>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920" w:id="455"/>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22" w:id="456"/>
    <w:p>
      <w:pPr>
        <w:spacing w:after="0"/>
        <w:ind w:left="0"/>
        <w:jc w:val="both"/>
      </w:pPr>
      <w:r>
        <w:rPr>
          <w:rFonts w:ascii="Times New Roman"/>
          <w:b w:val="false"/>
          <w:i w:val="false"/>
          <w:color w:val="000000"/>
          <w:sz w:val="28"/>
        </w:rPr>
        <w:t xml:space="preserve">
      "12. При реализации программы управления рисками ОД/ФТ организация учитывает опубликованную информацию из отчета по национальной оценке рисков ОД/ФТ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11-1 Закона о ПОД/ФТ.";</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924" w:id="457"/>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bookmarkEnd w:id="457"/>
    <w:bookmarkStart w:name="z925" w:id="458"/>
    <w:p>
      <w:pPr>
        <w:spacing w:after="0"/>
        <w:ind w:left="0"/>
        <w:jc w:val="both"/>
      </w:pPr>
      <w:r>
        <w:rPr>
          <w:rFonts w:ascii="Times New Roman"/>
          <w:b w:val="false"/>
          <w:i w:val="false"/>
          <w:color w:val="000000"/>
          <w:sz w:val="28"/>
        </w:rPr>
        <w:t xml:space="preserve">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сведений о клиенте (его представителе) и бенефициарном собственнике.</w:t>
      </w:r>
    </w:p>
    <w:bookmarkEnd w:id="458"/>
    <w:bookmarkStart w:name="z926" w:id="459"/>
    <w:p>
      <w:pPr>
        <w:spacing w:after="0"/>
        <w:ind w:left="0"/>
        <w:jc w:val="both"/>
      </w:pPr>
      <w:r>
        <w:rPr>
          <w:rFonts w:ascii="Times New Roman"/>
          <w:b w:val="false"/>
          <w:i w:val="false"/>
          <w:color w:val="000000"/>
          <w:sz w:val="28"/>
        </w:rPr>
        <w:t>
      Идентификация и надлежащая проверка клиента (его представителя), бенефициарного собственника осуществляется организацией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459"/>
    <w:bookmarkStart w:name="z927" w:id="460"/>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460"/>
    <w:bookmarkStart w:name="z928" w:id="461"/>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461"/>
    <w:bookmarkStart w:name="z929" w:id="462"/>
    <w:p>
      <w:pPr>
        <w:spacing w:after="0"/>
        <w:ind w:left="0"/>
        <w:jc w:val="both"/>
      </w:pPr>
      <w:r>
        <w:rPr>
          <w:rFonts w:ascii="Times New Roman"/>
          <w:b w:val="false"/>
          <w:i w:val="false"/>
          <w:color w:val="000000"/>
          <w:sz w:val="28"/>
        </w:rPr>
        <w:t>
      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462"/>
    <w:bookmarkStart w:name="z930" w:id="463"/>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bookmarkEnd w:id="463"/>
    <w:bookmarkStart w:name="z931" w:id="464"/>
    <w:p>
      <w:pPr>
        <w:spacing w:after="0"/>
        <w:ind w:left="0"/>
        <w:jc w:val="both"/>
      </w:pPr>
      <w:r>
        <w:rPr>
          <w:rFonts w:ascii="Times New Roman"/>
          <w:b w:val="false"/>
          <w:i w:val="false"/>
          <w:color w:val="000000"/>
          <w:sz w:val="28"/>
        </w:rPr>
        <w:t xml:space="preserve">
      Организация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33" w:id="465"/>
    <w:p>
      <w:pPr>
        <w:spacing w:after="0"/>
        <w:ind w:left="0"/>
        <w:jc w:val="both"/>
      </w:pPr>
      <w:r>
        <w:rPr>
          <w:rFonts w:ascii="Times New Roman"/>
          <w:b w:val="false"/>
          <w:i w:val="false"/>
          <w:color w:val="000000"/>
          <w:sz w:val="28"/>
        </w:rPr>
        <w:t>
      "23.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и Перечне ФРОМУ.</w:t>
      </w:r>
    </w:p>
    <w:bookmarkEnd w:id="465"/>
    <w:bookmarkStart w:name="z934" w:id="466"/>
    <w:p>
      <w:pPr>
        <w:spacing w:after="0"/>
        <w:ind w:left="0"/>
        <w:jc w:val="both"/>
      </w:pPr>
      <w:r>
        <w:rPr>
          <w:rFonts w:ascii="Times New Roman"/>
          <w:b w:val="false"/>
          <w:i w:val="false"/>
          <w:color w:val="000000"/>
          <w:sz w:val="28"/>
        </w:rPr>
        <w:t>
      Сведения о миграционных карточках не требуются в отношении граждан государств, входящих в Евразийский экономический союз.</w:t>
      </w:r>
    </w:p>
    <w:bookmarkEnd w:id="466"/>
    <w:bookmarkStart w:name="z935" w:id="467"/>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bookmarkEnd w:id="467"/>
    <w:bookmarkStart w:name="z936" w:id="468"/>
    <w:p>
      <w:pPr>
        <w:spacing w:after="0"/>
        <w:ind w:left="0"/>
        <w:jc w:val="both"/>
      </w:pPr>
      <w:r>
        <w:rPr>
          <w:rFonts w:ascii="Times New Roman"/>
          <w:b w:val="false"/>
          <w:i w:val="false"/>
          <w:color w:val="000000"/>
          <w:sz w:val="28"/>
        </w:rPr>
        <w:t>
      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468"/>
    <w:bookmarkStart w:name="z937" w:id="469"/>
    <w:p>
      <w:pPr>
        <w:spacing w:after="0"/>
        <w:ind w:left="0"/>
        <w:jc w:val="both"/>
      </w:pPr>
      <w:r>
        <w:rPr>
          <w:rFonts w:ascii="Times New Roman"/>
          <w:b w:val="false"/>
          <w:i w:val="false"/>
          <w:color w:val="000000"/>
          <w:sz w:val="28"/>
        </w:rPr>
        <w:t xml:space="preserve">
      Организация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w:t>
      </w:r>
    </w:p>
    <w:bookmarkEnd w:id="469"/>
    <w:bookmarkStart w:name="z938" w:id="470"/>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470"/>
    <w:bookmarkStart w:name="z939" w:id="471"/>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471"/>
    <w:bookmarkStart w:name="z940" w:id="472"/>
    <w:p>
      <w:pPr>
        <w:spacing w:after="0"/>
        <w:ind w:left="0"/>
        <w:jc w:val="both"/>
      </w:pPr>
      <w:r>
        <w:rPr>
          <w:rFonts w:ascii="Times New Roman"/>
          <w:b w:val="false"/>
          <w:i w:val="false"/>
          <w:color w:val="000000"/>
          <w:sz w:val="28"/>
        </w:rPr>
        <w:t>
      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472"/>
    <w:bookmarkStart w:name="z941" w:id="473"/>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473"/>
    <w:bookmarkStart w:name="z942" w:id="474"/>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3-3)</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организация,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пятой настоящего пункта.</w:t>
      </w:r>
    </w:p>
    <w:bookmarkEnd w:id="474"/>
    <w:bookmarkStart w:name="z943" w:id="475"/>
    <w:p>
      <w:pPr>
        <w:spacing w:after="0"/>
        <w:ind w:left="0"/>
        <w:jc w:val="both"/>
      </w:pPr>
      <w:r>
        <w:rPr>
          <w:rFonts w:ascii="Times New Roman"/>
          <w:b w:val="false"/>
          <w:i w:val="false"/>
          <w:color w:val="000000"/>
          <w:sz w:val="28"/>
        </w:rPr>
        <w:t>
      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bookmarkEnd w:id="475"/>
    <w:bookmarkStart w:name="z944" w:id="476"/>
    <w:p>
      <w:pPr>
        <w:spacing w:after="0"/>
        <w:ind w:left="0"/>
        <w:jc w:val="both"/>
      </w:pPr>
      <w:r>
        <w:rPr>
          <w:rFonts w:ascii="Times New Roman"/>
          <w:b w:val="false"/>
          <w:i w:val="false"/>
          <w:color w:val="000000"/>
          <w:sz w:val="28"/>
        </w:rPr>
        <w:t>
      фамилия, имя, отчество (при наличии);</w:t>
      </w:r>
    </w:p>
    <w:bookmarkEnd w:id="476"/>
    <w:bookmarkStart w:name="z945" w:id="477"/>
    <w:p>
      <w:pPr>
        <w:spacing w:after="0"/>
        <w:ind w:left="0"/>
        <w:jc w:val="both"/>
      </w:pPr>
      <w:r>
        <w:rPr>
          <w:rFonts w:ascii="Times New Roman"/>
          <w:b w:val="false"/>
          <w:i w:val="false"/>
          <w:color w:val="000000"/>
          <w:sz w:val="28"/>
        </w:rPr>
        <w:t>
      гражданство, дата и место рождения;</w:t>
      </w:r>
    </w:p>
    <w:bookmarkEnd w:id="477"/>
    <w:bookmarkStart w:name="z946" w:id="478"/>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478"/>
    <w:bookmarkStart w:name="z947" w:id="479"/>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479"/>
    <w:bookmarkStart w:name="z948" w:id="480"/>
    <w:p>
      <w:pPr>
        <w:spacing w:after="0"/>
        <w:ind w:left="0"/>
        <w:jc w:val="both"/>
      </w:pPr>
      <w:r>
        <w:rPr>
          <w:rFonts w:ascii="Times New Roman"/>
          <w:b w:val="false"/>
          <w:i w:val="false"/>
          <w:color w:val="000000"/>
          <w:sz w:val="28"/>
        </w:rPr>
        <w:t>
      вид деятельности (для индивидуальных предпринимателей);</w:t>
      </w:r>
    </w:p>
    <w:bookmarkEnd w:id="480"/>
    <w:bookmarkStart w:name="z949" w:id="481"/>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481"/>
    <w:bookmarkStart w:name="z950" w:id="482"/>
    <w:p>
      <w:pPr>
        <w:spacing w:after="0"/>
        <w:ind w:left="0"/>
        <w:jc w:val="both"/>
      </w:pPr>
      <w:r>
        <w:rPr>
          <w:rFonts w:ascii="Times New Roman"/>
          <w:b w:val="false"/>
          <w:i w:val="false"/>
          <w:color w:val="000000"/>
          <w:sz w:val="28"/>
        </w:rPr>
        <w:t>
      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482"/>
    <w:bookmarkStart w:name="z951" w:id="483"/>
    <w:p>
      <w:pPr>
        <w:spacing w:after="0"/>
        <w:ind w:left="0"/>
        <w:jc w:val="both"/>
      </w:pPr>
      <w:r>
        <w:rPr>
          <w:rFonts w:ascii="Times New Roman"/>
          <w:b w:val="false"/>
          <w:i w:val="false"/>
          <w:color w:val="000000"/>
          <w:sz w:val="28"/>
        </w:rPr>
        <w:t>
      наименование, регистрационный номер и дату государственной регистрации юридического лица, наименование регистрирующего органа (при их наличии);</w:t>
      </w:r>
    </w:p>
    <w:bookmarkEnd w:id="483"/>
    <w:bookmarkStart w:name="z952" w:id="484"/>
    <w:p>
      <w:pPr>
        <w:spacing w:after="0"/>
        <w:ind w:left="0"/>
        <w:jc w:val="both"/>
      </w:pPr>
      <w:r>
        <w:rPr>
          <w:rFonts w:ascii="Times New Roman"/>
          <w:b w:val="false"/>
          <w:i w:val="false"/>
          <w:color w:val="000000"/>
          <w:sz w:val="28"/>
        </w:rPr>
        <w:t>
      адрес места регистрации или нахождения;</w:t>
      </w:r>
    </w:p>
    <w:bookmarkEnd w:id="484"/>
    <w:bookmarkStart w:name="z953" w:id="485"/>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485"/>
    <w:bookmarkStart w:name="z954" w:id="486"/>
    <w:p>
      <w:pPr>
        <w:spacing w:after="0"/>
        <w:ind w:left="0"/>
        <w:jc w:val="both"/>
      </w:pPr>
      <w:r>
        <w:rPr>
          <w:rFonts w:ascii="Times New Roman"/>
          <w:b w:val="false"/>
          <w:i w:val="false"/>
          <w:color w:val="000000"/>
          <w:sz w:val="28"/>
        </w:rPr>
        <w:t>
      характер деятельности;</w:t>
      </w:r>
    </w:p>
    <w:bookmarkEnd w:id="486"/>
    <w:bookmarkStart w:name="z955" w:id="487"/>
    <w:p>
      <w:pPr>
        <w:spacing w:after="0"/>
        <w:ind w:left="0"/>
        <w:jc w:val="both"/>
      </w:pPr>
      <w:r>
        <w:rPr>
          <w:rFonts w:ascii="Times New Roman"/>
          <w:b w:val="false"/>
          <w:i w:val="false"/>
          <w:color w:val="000000"/>
          <w:sz w:val="28"/>
        </w:rPr>
        <w:t>
      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bookmarkEnd w:id="487"/>
    <w:bookmarkStart w:name="z956" w:id="488"/>
    <w:p>
      <w:pPr>
        <w:spacing w:after="0"/>
        <w:ind w:left="0"/>
        <w:jc w:val="both"/>
      </w:pPr>
      <w:r>
        <w:rPr>
          <w:rFonts w:ascii="Times New Roman"/>
          <w:b w:val="false"/>
          <w:i w:val="false"/>
          <w:color w:val="000000"/>
          <w:sz w:val="28"/>
        </w:rPr>
        <w:t>
      данные о бенефициарном собственнике.</w:t>
      </w:r>
    </w:p>
    <w:bookmarkEnd w:id="488"/>
    <w:bookmarkStart w:name="z957" w:id="489"/>
    <w:p>
      <w:pPr>
        <w:spacing w:after="0"/>
        <w:ind w:left="0"/>
        <w:jc w:val="both"/>
      </w:pPr>
      <w:r>
        <w:rPr>
          <w:rFonts w:ascii="Times New Roman"/>
          <w:b w:val="false"/>
          <w:i w:val="false"/>
          <w:color w:val="000000"/>
          <w:sz w:val="28"/>
        </w:rPr>
        <w:t>
      Организация при идентификации клиента-иностранной структуры без образования юридического лица устанавливает и фиксирует следующие данные:</w:t>
      </w:r>
    </w:p>
    <w:bookmarkEnd w:id="489"/>
    <w:bookmarkStart w:name="z958" w:id="490"/>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490"/>
    <w:bookmarkStart w:name="z959" w:id="491"/>
    <w:p>
      <w:pPr>
        <w:spacing w:after="0"/>
        <w:ind w:left="0"/>
        <w:jc w:val="both"/>
      </w:pPr>
      <w:r>
        <w:rPr>
          <w:rFonts w:ascii="Times New Roman"/>
          <w:b w:val="false"/>
          <w:i w:val="false"/>
          <w:color w:val="000000"/>
          <w:sz w:val="28"/>
        </w:rPr>
        <w:t>
      адрес места нахождения;</w:t>
      </w:r>
    </w:p>
    <w:bookmarkEnd w:id="491"/>
    <w:bookmarkStart w:name="z960" w:id="492"/>
    <w:p>
      <w:pPr>
        <w:spacing w:after="0"/>
        <w:ind w:left="0"/>
        <w:jc w:val="both"/>
      </w:pPr>
      <w:r>
        <w:rPr>
          <w:rFonts w:ascii="Times New Roman"/>
          <w:b w:val="false"/>
          <w:i w:val="false"/>
          <w:color w:val="000000"/>
          <w:sz w:val="28"/>
        </w:rPr>
        <w:t>
      место ведения основной деятельности;</w:t>
      </w:r>
    </w:p>
    <w:bookmarkEnd w:id="492"/>
    <w:bookmarkStart w:name="z961" w:id="493"/>
    <w:p>
      <w:pPr>
        <w:spacing w:after="0"/>
        <w:ind w:left="0"/>
        <w:jc w:val="both"/>
      </w:pPr>
      <w:r>
        <w:rPr>
          <w:rFonts w:ascii="Times New Roman"/>
          <w:b w:val="false"/>
          <w:i w:val="false"/>
          <w:color w:val="000000"/>
          <w:sz w:val="28"/>
        </w:rPr>
        <w:t>
      характер деятельности;</w:t>
      </w:r>
    </w:p>
    <w:bookmarkEnd w:id="493"/>
    <w:bookmarkStart w:name="z962" w:id="494"/>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494"/>
    <w:bookmarkStart w:name="z963" w:id="49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95"/>
    <w:bookmarkStart w:name="z964" w:id="496"/>
    <w:p>
      <w:pPr>
        <w:spacing w:after="0"/>
        <w:ind w:left="0"/>
        <w:jc w:val="both"/>
      </w:pPr>
      <w:r>
        <w:rPr>
          <w:rFonts w:ascii="Times New Roman"/>
          <w:b w:val="false"/>
          <w:i w:val="false"/>
          <w:color w:val="000000"/>
          <w:sz w:val="28"/>
        </w:rPr>
        <w:t xml:space="preserve">
      "Организация,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29 изложить в следующей редакции:</w:t>
      </w:r>
    </w:p>
    <w:bookmarkStart w:name="z966" w:id="497"/>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bookmarkEnd w:id="497"/>
    <w:bookmarkStart w:name="z967" w:id="498"/>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Республики Казахстан от 23 ноября 2020 года № 108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(зарегистрировано в Реестре государственной регистрации нормативных правовых актов под № 21731) следующие изменения:</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69" w:id="4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27 Закона Республики Казахстан "О микрофинансовой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499"/>
    <w:bookmarkStart w:name="z970" w:id="5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микрофинансовой деятельности, утвержденных указанным постановлением: </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2" w:id="501"/>
    <w:p>
      <w:pPr>
        <w:spacing w:after="0"/>
        <w:ind w:left="0"/>
        <w:jc w:val="both"/>
      </w:pPr>
      <w:r>
        <w:rPr>
          <w:rFonts w:ascii="Times New Roman"/>
          <w:b w:val="false"/>
          <w:i w:val="false"/>
          <w:color w:val="000000"/>
          <w:sz w:val="28"/>
        </w:rPr>
        <w:t xml:space="preserve">
      "1. Настоящие Правила лицензирования микрофинансовой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12-2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подпунктом 1)</w:t>
      </w:r>
      <w:r>
        <w:rPr>
          <w:rFonts w:ascii="Times New Roman"/>
          <w:b w:val="false"/>
          <w:i w:val="false"/>
          <w:color w:val="000000"/>
          <w:sz w:val="28"/>
        </w:rPr>
        <w:t xml:space="preserve"> статьи 27 Закона Республики Казахстан "О микрофинансовой деятельности"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услугодатель) микрофинансовой деятельности, осуществляемой микрофинансовыми организациями, кредитными товариществами и ломбардами (далее – услугополучатель).";</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2 изложить в следующей редакции:</w:t>
      </w:r>
    </w:p>
    <w:p>
      <w:pPr>
        <w:spacing w:after="0"/>
        <w:ind w:left="0"/>
        <w:jc w:val="both"/>
      </w:pPr>
      <w:bookmarkStart w:name="z974" w:id="502"/>
      <w:r>
        <w:rPr>
          <w:rFonts w:ascii="Times New Roman"/>
          <w:b w:val="false"/>
          <w:i w:val="false"/>
          <w:color w:val="000000"/>
          <w:sz w:val="28"/>
        </w:rPr>
        <w:t>
      "3.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Приложения 2-2 изложить в следующей редакции:</w:t>
      </w:r>
    </w:p>
    <w:p>
      <w:pPr>
        <w:spacing w:after="0"/>
        <w:ind w:left="0"/>
        <w:jc w:val="both"/>
      </w:pPr>
      <w:bookmarkStart w:name="z976" w:id="503"/>
      <w:r>
        <w:rPr>
          <w:rFonts w:ascii="Times New Roman"/>
          <w:b w:val="false"/>
          <w:i w:val="false"/>
          <w:color w:val="000000"/>
          <w:sz w:val="28"/>
        </w:rPr>
        <w:t xml:space="preserve">
      "11. Настоящим подтверждаю отсутствие себя и супруги (супруга), близких родственников (родители, брат, сестра, дети) и свойственников (родители, брат, сестра, дети супруга (супруги)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Приложения 4-1 изложить в следующей редакции:</w:t>
      </w:r>
    </w:p>
    <w:p>
      <w:pPr>
        <w:spacing w:after="0"/>
        <w:ind w:left="0"/>
        <w:jc w:val="both"/>
      </w:pPr>
      <w:bookmarkStart w:name="z978" w:id="504"/>
      <w:r>
        <w:rPr>
          <w:rFonts w:ascii="Times New Roman"/>
          <w:b w:val="false"/>
          <w:i w:val="false"/>
          <w:color w:val="000000"/>
          <w:sz w:val="28"/>
        </w:rPr>
        <w:t>
      "4. Выполнено ли требование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w:t>
      </w:r>
    </w:p>
    <w:bookmarkStart w:name="z979" w:id="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по осуществлению микрофинансовой деятельности и перечне документов, подтверждающих соответствие им, утвержденных указанным постановлением:</w:t>
      </w:r>
    </w:p>
    <w:bookmarkEnd w:id="505"/>
    <w:bookmarkStart w:name="z980" w:id="506"/>
    <w:p>
      <w:pPr>
        <w:spacing w:after="0"/>
        <w:ind w:left="0"/>
        <w:jc w:val="both"/>
      </w:pPr>
      <w:r>
        <w:rPr>
          <w:rFonts w:ascii="Times New Roman"/>
          <w:b w:val="false"/>
          <w:i w:val="false"/>
          <w:color w:val="000000"/>
          <w:sz w:val="28"/>
        </w:rPr>
        <w:t>
      строку 12 изложить в следующей редакции: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требования о присоединении к единой информационной системе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указанные в заявлении о выдаче лицензии на осуществление микрофинансовой деятельности,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Сведения, указанные в заявлении о переоформлении лицензии на осуществление микрофинансовой деятельности, по форме согласно </w:t>
            </w:r>
            <w:r>
              <w:rPr>
                <w:rFonts w:ascii="Times New Roman"/>
                <w:b w:val="false"/>
                <w:i w:val="false"/>
                <w:color w:val="000000"/>
                <w:sz w:val="20"/>
              </w:rPr>
              <w:t>приложению 4-1</w:t>
            </w:r>
            <w:r>
              <w:rPr>
                <w:rFonts w:ascii="Times New Roman"/>
                <w:b w:val="false"/>
                <w:i w:val="false"/>
                <w:color w:val="000000"/>
                <w:sz w:val="20"/>
              </w:rPr>
              <w:t xml:space="preserve"> к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81" w:id="507"/>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 следующее изменение:</w:t>
      </w:r>
    </w:p>
    <w:bookmarkEnd w:id="507"/>
    <w:bookmarkStart w:name="z982"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утвержденных указанным постановлением:</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bookmarkStart w:name="z984" w:id="509"/>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9"/>
    <w:bookmarkStart w:name="z985" w:id="510"/>
    <w:p>
      <w:pPr>
        <w:spacing w:after="0"/>
        <w:ind w:left="0"/>
        <w:jc w:val="both"/>
      </w:pPr>
      <w:r>
        <w:rPr>
          <w:rFonts w:ascii="Times New Roman"/>
          <w:b w:val="false"/>
          <w:i w:val="false"/>
          <w:color w:val="000000"/>
          <w:sz w:val="28"/>
        </w:rPr>
        <w:t xml:space="preserve">
      25.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 следующие изменения:</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87" w:id="511"/>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511"/>
    <w:bookmarkStart w:name="z988" w:id="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утвержденных указанным постановлением:</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 изложить в следующей редакции:</w:t>
      </w:r>
    </w:p>
    <w:bookmarkStart w:name="z990" w:id="513"/>
    <w:p>
      <w:pPr>
        <w:spacing w:after="0"/>
        <w:ind w:left="0"/>
        <w:jc w:val="both"/>
      </w:pPr>
      <w:r>
        <w:rPr>
          <w:rFonts w:ascii="Times New Roman"/>
          <w:b w:val="false"/>
          <w:i w:val="false"/>
          <w:color w:val="000000"/>
          <w:sz w:val="28"/>
        </w:rPr>
        <w:t xml:space="preserve">
      "10)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3"/>
    <w:bookmarkStart w:name="z991" w:id="514"/>
    <w:p>
      <w:pPr>
        <w:spacing w:after="0"/>
        <w:ind w:left="0"/>
        <w:jc w:val="both"/>
      </w:pPr>
      <w:r>
        <w:rPr>
          <w:rFonts w:ascii="Times New Roman"/>
          <w:b w:val="false"/>
          <w:i w:val="false"/>
          <w:color w:val="000000"/>
          <w:sz w:val="28"/>
        </w:rPr>
        <w:t xml:space="preserve">
      26.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 следующее изменение: </w:t>
      </w:r>
    </w:p>
    <w:bookmarkEnd w:id="514"/>
    <w:bookmarkStart w:name="z992" w:id="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утвержденных указанным постановлением:</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15 изложить в следующей редакции:</w:t>
      </w:r>
    </w:p>
    <w:bookmarkStart w:name="z994" w:id="516"/>
    <w:p>
      <w:pPr>
        <w:spacing w:after="0"/>
        <w:ind w:left="0"/>
        <w:jc w:val="both"/>
      </w:pPr>
      <w:r>
        <w:rPr>
          <w:rFonts w:ascii="Times New Roman"/>
          <w:b w:val="false"/>
          <w:i w:val="false"/>
          <w:color w:val="000000"/>
          <w:sz w:val="28"/>
        </w:rPr>
        <w:t>
      "9) предотвращение использования услуг в преступных целях,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 финансированию терроризма</w:t>
            </w:r>
            <w:r>
              <w:br/>
            </w:r>
            <w:r>
              <w:rPr>
                <w:rFonts w:ascii="Times New Roman"/>
                <w:b w:val="false"/>
                <w:i w:val="false"/>
                <w:color w:val="000000"/>
                <w:sz w:val="20"/>
              </w:rPr>
              <w:t>и финансированию</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bl>
    <w:bookmarkStart w:name="z997" w:id="51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p>
            <w:pPr>
              <w:spacing w:after="20"/>
              <w:ind w:left="20"/>
              <w:jc w:val="both"/>
            </w:pPr>
            <w:r>
              <w:rPr>
                <w:rFonts w:ascii="Times New Roman"/>
                <w:b w:val="false"/>
                <w:i w:val="false"/>
                <w:color w:val="000000"/>
                <w:sz w:val="20"/>
              </w:rPr>
              <w:t>
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для юридических лиц - 500 (пятьсот) МРП;</w:t>
            </w:r>
          </w:p>
          <w:p>
            <w:pPr>
              <w:spacing w:after="20"/>
              <w:ind w:left="20"/>
              <w:jc w:val="both"/>
            </w:pPr>
            <w:r>
              <w:rPr>
                <w:rFonts w:ascii="Times New Roman"/>
                <w:b w:val="false"/>
                <w:i w:val="false"/>
                <w:color w:val="000000"/>
                <w:sz w:val="20"/>
              </w:rPr>
              <w:t>
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При приобретении акций страховой (перестраховочной) организации,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4) электронная копия плана рекапитализации страховой (перестраховочной) организации, управляющего инвестиционным портфелем в случаях возможного ухудшения финансового положения страховой (перестраховочной) организации, управляющего инвестиционным портфелем с указанием сведений, предусмотренных пунктом 28 Правил;</w:t>
            </w:r>
          </w:p>
          <w:p>
            <w:pPr>
              <w:spacing w:after="20"/>
              <w:ind w:left="20"/>
              <w:jc w:val="both"/>
            </w:pPr>
            <w:r>
              <w:rPr>
                <w:rFonts w:ascii="Times New Roman"/>
                <w:b w:val="false"/>
                <w:i w:val="false"/>
                <w:color w:val="000000"/>
                <w:sz w:val="20"/>
              </w:rPr>
              <w:t>
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 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страховой (перестраховочной) организации - резидента Республики Казахстан, управляющего инвестиционным портфелем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8) в случае получения согласия на приобретение статуса крупного участника страховой (перестраховочной) организации, страхового холдинга - электронная копия документа, подтверждающего оплату сбора за выдачу согласия на приобретение статуса крупного участника страховой (перестраховочной) организации,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w:t>
            </w:r>
          </w:p>
          <w:p>
            <w:pPr>
              <w:spacing w:after="20"/>
              <w:ind w:left="20"/>
              <w:jc w:val="both"/>
            </w:pPr>
            <w:r>
              <w:rPr>
                <w:rFonts w:ascii="Times New Roman"/>
                <w:b w:val="false"/>
                <w:i w:val="false"/>
                <w:color w:val="000000"/>
                <w:sz w:val="20"/>
              </w:rPr>
              <w:t>
1) Заявление о приобретении статуса крупного участника банка (для физических лиц) по форме согласно приложению 1-1 к Правилам,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банка;</w:t>
            </w:r>
          </w:p>
          <w:p>
            <w:pPr>
              <w:spacing w:after="20"/>
              <w:ind w:left="20"/>
              <w:jc w:val="both"/>
            </w:pPr>
            <w:r>
              <w:rPr>
                <w:rFonts w:ascii="Times New Roman"/>
                <w:b w:val="false"/>
                <w:i w:val="false"/>
                <w:color w:val="000000"/>
                <w:sz w:val="20"/>
              </w:rPr>
              <w:t>
3) электронная копия сведений об источниках (о происхождении) средств, используемых для приобретения акций банка, копии документов, подтверждающих данные сведения.</w:t>
            </w:r>
          </w:p>
          <w:p>
            <w:pPr>
              <w:spacing w:after="20"/>
              <w:ind w:left="20"/>
              <w:jc w:val="both"/>
            </w:pPr>
            <w:r>
              <w:rPr>
                <w:rFonts w:ascii="Times New Roman"/>
                <w:b w:val="false"/>
                <w:i w:val="false"/>
                <w:color w:val="000000"/>
                <w:sz w:val="20"/>
              </w:rPr>
              <w:t>
В случае приобретения акций банка физическим лицом за счет средств, полученных в виде дарения, дохода от продажи безвозмездно полученного имущества, услугополучатель также представляет сведения о дарителе и источниках происхождения данных средств, имущества у дарителя;</w:t>
            </w:r>
          </w:p>
          <w:p>
            <w:pPr>
              <w:spacing w:after="20"/>
              <w:ind w:left="20"/>
              <w:jc w:val="both"/>
            </w:pPr>
            <w:r>
              <w:rPr>
                <w:rFonts w:ascii="Times New Roman"/>
                <w:b w:val="false"/>
                <w:i w:val="false"/>
                <w:color w:val="000000"/>
                <w:sz w:val="20"/>
              </w:rPr>
              <w:t>
4) электронная копия сведений по юридическим лицам, в которых услугополучатель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В случае, если услугополучатель является акционером (участником) юридического лица-нерезидента Республики Казахстан, дополнительно представляются копии документов, подтверждающих крупное участие услугополучателя в юридическом лице – нерезиденте Республики Казахстан;</w:t>
            </w:r>
          </w:p>
          <w:p>
            <w:pPr>
              <w:spacing w:after="20"/>
              <w:ind w:left="20"/>
              <w:jc w:val="both"/>
            </w:pPr>
            <w:r>
              <w:rPr>
                <w:rFonts w:ascii="Times New Roman"/>
                <w:b w:val="false"/>
                <w:i w:val="false"/>
                <w:color w:val="000000"/>
                <w:sz w:val="20"/>
              </w:rPr>
              <w:t>
5) электронная копия плана рекапитализации банка в случаях возможного ухудшения финансового положения банка с указанием сведений, предусмотренных пунктом 28 Правил;</w:t>
            </w:r>
          </w:p>
          <w:p>
            <w:pPr>
              <w:spacing w:after="20"/>
              <w:ind w:left="20"/>
              <w:jc w:val="both"/>
            </w:pPr>
            <w:r>
              <w:rPr>
                <w:rFonts w:ascii="Times New Roman"/>
                <w:b w:val="false"/>
                <w:i w:val="false"/>
                <w:color w:val="000000"/>
                <w:sz w:val="20"/>
              </w:rPr>
              <w:t>
6) электронная копия сведений о доходах и имуществе, а также информации об имеющейся задолженности по всем обязательствам услугополучателя по форме согласно приложению 4 к Правилам,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К указанным сведениям прилагаются документы, необходимые для анализа финансового положения услугополучателя,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p>
            <w:pPr>
              <w:spacing w:after="20"/>
              <w:ind w:left="20"/>
              <w:jc w:val="both"/>
            </w:pPr>
            <w:r>
              <w:rPr>
                <w:rFonts w:ascii="Times New Roman"/>
                <w:b w:val="false"/>
                <w:i w:val="false"/>
                <w:color w:val="000000"/>
                <w:sz w:val="20"/>
              </w:rPr>
              <w:t>
7)электронная копия сведений (кратких данных) о заявителе - физическом лице представляются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Физические лица-нерезиденты Республики Казахстан в подтверждение своей безупречной деловой репутации представляют электронные копии документов, подтверждающих сведений об отсутствии у них неснятой или непогашенной судимости, выданной компетентным государственным органом страны их 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8) электронная копия документа, подтверждающего уплату сбора за выдачу согласия,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страховой (перестраховочной) организации или управляющего инвестиционным портфелем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банковского холдинга или крупного участника банка: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удостоверенное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банка (в случае отсутствия решения на интернет-ресурсе депозитария финансовой отчетности или невозможности его получения услугодателем через портал);</w:t>
            </w:r>
          </w:p>
          <w:p>
            <w:pPr>
              <w:spacing w:after="20"/>
              <w:ind w:left="20"/>
              <w:jc w:val="both"/>
            </w:pPr>
            <w:r>
              <w:rPr>
                <w:rFonts w:ascii="Times New Roman"/>
                <w:b w:val="false"/>
                <w:i w:val="false"/>
                <w:color w:val="000000"/>
                <w:sz w:val="20"/>
              </w:rPr>
              <w:t>
3) электронная копия сведений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содержащие информацию, предусмотренную частью пятой пункта 27 Правил, а также копии документов, подтверждающих данные сведения;</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невозможности получения его услугодателем через портал);</w:t>
            </w:r>
          </w:p>
          <w:p>
            <w:pPr>
              <w:spacing w:after="20"/>
              <w:ind w:left="20"/>
              <w:jc w:val="both"/>
            </w:pPr>
            <w:r>
              <w:rPr>
                <w:rFonts w:ascii="Times New Roman"/>
                <w:b w:val="false"/>
                <w:i w:val="false"/>
                <w:color w:val="000000"/>
                <w:sz w:val="20"/>
              </w:rPr>
              <w:t>
5) документы и сведения, указанные в подпунктах 2), 4), 5) и 8) части второй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услугополучателя (консолидированной финансовой отчетности в случае наличия у услугополучателя дочерних организаций) за два последних финансовых года, подтвержденной аудиторскими отчетами, а также копию финансовой отчетности услугополучателя за последний завершенный квартал перед подачей заявления.</w:t>
            </w:r>
          </w:p>
          <w:p>
            <w:pPr>
              <w:spacing w:after="20"/>
              <w:ind w:left="20"/>
              <w:jc w:val="both"/>
            </w:pPr>
            <w:r>
              <w:rPr>
                <w:rFonts w:ascii="Times New Roman"/>
                <w:b w:val="false"/>
                <w:i w:val="false"/>
                <w:color w:val="000000"/>
                <w:sz w:val="20"/>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услугополучатель представляет копии финансовой отчетности (консолидированной финансовой отчетности в случае наличия у услугополучателя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услугополучателя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портал, а также финансовая отчетность, не представляется в случаях, когда услугополучатель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7) краткие данные о руководящих работниках заявителя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Приложения 5 к Правилам.</w:t>
            </w:r>
          </w:p>
          <w:p>
            <w:pPr>
              <w:spacing w:after="20"/>
              <w:ind w:left="20"/>
              <w:jc w:val="both"/>
            </w:pPr>
            <w:r>
              <w:rPr>
                <w:rFonts w:ascii="Times New Roman"/>
                <w:b w:val="false"/>
                <w:i w:val="false"/>
                <w:color w:val="000000"/>
                <w:sz w:val="20"/>
              </w:rPr>
              <w:t>
Для целей настоящего подпункта руководящими работниками юридического лица-нерезидента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8)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предусмотренные подпунктами 2), 3), 4), 6) и 8) части первой настоящего пункта и подпунктами 2), 3), 4), 6) части третьей настоящего пункта;</w:t>
            </w:r>
          </w:p>
          <w:p>
            <w:pPr>
              <w:spacing w:after="20"/>
              <w:ind w:left="20"/>
              <w:jc w:val="both"/>
            </w:pPr>
            <w:r>
              <w:rPr>
                <w:rFonts w:ascii="Times New Roman"/>
                <w:b w:val="false"/>
                <w:i w:val="false"/>
                <w:color w:val="000000"/>
                <w:sz w:val="20"/>
              </w:rPr>
              <w:t xml:space="preserve">
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 2) документы и сведения, предусмотренные подпунктами 2), 3), 4), 5), 6), 7), 8) части четвертой настоящего пункта;</w:t>
            </w:r>
          </w:p>
          <w:p>
            <w:pPr>
              <w:spacing w:after="20"/>
              <w:ind w:left="20"/>
              <w:jc w:val="both"/>
            </w:pPr>
            <w:r>
              <w:rPr>
                <w:rFonts w:ascii="Times New Roman"/>
                <w:b w:val="false"/>
                <w:i w:val="false"/>
                <w:color w:val="000000"/>
                <w:sz w:val="20"/>
              </w:rPr>
              <w:t>
3)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услугополучатель, либо копию подтверждения от органа финансового надзора государства, резидентом которого является услугополучатель, о том, что такое согласие (разрешение) не требуется;</w:t>
            </w:r>
          </w:p>
          <w:p>
            <w:pPr>
              <w:spacing w:after="20"/>
              <w:ind w:left="20"/>
              <w:jc w:val="both"/>
            </w:pPr>
            <w:r>
              <w:rPr>
                <w:rFonts w:ascii="Times New Roman"/>
                <w:b w:val="false"/>
                <w:i w:val="false"/>
                <w:color w:val="000000"/>
                <w:sz w:val="20"/>
              </w:rPr>
              <w:t>
4) электронная копия лицензии (разрешения) на осуществление услугополучателем финансовой деятельности по законодательству государства, резидентом которого является услугополучатель, либо копию подтверждения, выданного органом финансового надзора государства, резидентом которого является услугополучатель, о том, что лицензия (разрешение) не требуется, – в случае, если услугополучатель, является финансовой организацией-нерезидентом Республики Казахстан;</w:t>
            </w:r>
          </w:p>
          <w:p>
            <w:pPr>
              <w:spacing w:after="20"/>
              <w:ind w:left="20"/>
              <w:jc w:val="both"/>
            </w:pPr>
            <w:r>
              <w:rPr>
                <w:rFonts w:ascii="Times New Roman"/>
                <w:b w:val="false"/>
                <w:i w:val="false"/>
                <w:color w:val="000000"/>
                <w:sz w:val="20"/>
              </w:rPr>
              <w:t>
5) электронная копия нотариально засвидетельствованных учредительных документов.</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седьмой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получения согласия на приобретение статуса страхового холдинга:</w:t>
            </w:r>
          </w:p>
          <w:p>
            <w:pPr>
              <w:spacing w:after="20"/>
              <w:ind w:left="20"/>
              <w:jc w:val="both"/>
            </w:pPr>
            <w:r>
              <w:rPr>
                <w:rFonts w:ascii="Times New Roman"/>
                <w:b w:val="false"/>
                <w:i w:val="false"/>
                <w:color w:val="000000"/>
                <w:sz w:val="20"/>
              </w:rPr>
              <w:t>
1)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 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банка - нерезидента Республики Казахстан для получения согласия на приобретение статуса банковского холдинга: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при наличии у банка - нерезидента Республики Казахстан кредитного рейтинга не ниже "А-" одного из рейтинговых агентств, перечень которых устанавливается Постановлением № 385, представляет документы и сведения, указанные в подпунктах 5) и 8) части второй настоящего пункта, подпунктах 2), 3), 6), 8) части четвертой настоящего пункта, подпунктах 3) и 4) части шестой настоящего пункта.</w:t>
            </w:r>
          </w:p>
          <w:p>
            <w:pPr>
              <w:spacing w:after="20"/>
              <w:ind w:left="20"/>
              <w:jc w:val="both"/>
            </w:pPr>
            <w:r>
              <w:rPr>
                <w:rFonts w:ascii="Times New Roman"/>
                <w:b w:val="false"/>
                <w:i w:val="false"/>
                <w:color w:val="000000"/>
                <w:sz w:val="20"/>
              </w:rPr>
              <w:t>
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составленное в произвольной форме, с указанием сведений, предусмотренных пунктом 31 Правил, а также заявление о приобретении статуса крупного участника банка (для физических лиц) по форме согласно приложению 1-1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5), 6), 7) и 8) части первой настоящего пункта и подпунктах 2), 3), 4), 6), 7), 8) части второй настоящего пункта;</w:t>
            </w:r>
          </w:p>
          <w:p>
            <w:pPr>
              <w:spacing w:after="20"/>
              <w:ind w:left="20"/>
              <w:jc w:val="both"/>
            </w:pPr>
            <w:r>
              <w:rPr>
                <w:rFonts w:ascii="Times New Roman"/>
                <w:b w:val="false"/>
                <w:i w:val="false"/>
                <w:color w:val="000000"/>
                <w:sz w:val="20"/>
              </w:rPr>
              <w:t>
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4) и 6) части третьей настоящего пункта, подпунктах 2), 3), 4), 6) и 7), 8) части четвертой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и 6) части третьей настоящего пункта, подпунктах 2), 3), 6) и 7), 8) части четвертой настоящего пункта, подпунктах 2), 3), 4), 5) части шестой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1) заявление,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подпункте 3) части седьмой настоящего пункта и части тринадцатой настоящего пункта, подпункте 2) части десятой настоящего пункта.</w:t>
            </w:r>
          </w:p>
          <w:p>
            <w:pPr>
              <w:spacing w:after="20"/>
              <w:ind w:left="20"/>
              <w:jc w:val="both"/>
            </w:pPr>
            <w:r>
              <w:rPr>
                <w:rFonts w:ascii="Times New Roman"/>
                <w:b w:val="false"/>
                <w:i w:val="false"/>
                <w:color w:val="000000"/>
                <w:sz w:val="20"/>
              </w:rPr>
              <w:t>
Дополнительные условия для оказания государственной услуги:</w:t>
            </w:r>
          </w:p>
          <w:p>
            <w:pPr>
              <w:spacing w:after="20"/>
              <w:ind w:left="20"/>
              <w:jc w:val="both"/>
            </w:pPr>
            <w:r>
              <w:rPr>
                <w:rFonts w:ascii="Times New Roman"/>
                <w:b w:val="false"/>
                <w:i w:val="false"/>
                <w:color w:val="000000"/>
                <w:sz w:val="20"/>
              </w:rPr>
              <w:t>
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 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xml:space="preserve">
2) в случае, если услугополучатель - физическое или юридическое лицо стало соответствовать признакам крупного участника страховой (перестраховочной) организации или крупного участника управляющего инвестиционным портфелем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акций страховой (перестраховочной) организации, управляющего инвестиционным портфелем или доверительного управления акциями страховой (перестраховочной) организации, управляющего инвестиционным портфелем;</w:t>
            </w:r>
          </w:p>
          <w:p>
            <w:pPr>
              <w:spacing w:after="20"/>
              <w:ind w:left="20"/>
              <w:jc w:val="both"/>
            </w:pPr>
            <w:r>
              <w:rPr>
                <w:rFonts w:ascii="Times New Roman"/>
                <w:b w:val="false"/>
                <w:i w:val="false"/>
                <w:color w:val="000000"/>
                <w:sz w:val="20"/>
              </w:rPr>
              <w:t>
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xml:space="preserve">
в случае, если услугополучатель -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Республики Казахстан "О банках и банковской деятельности в Республике Казахстан" (далее – Закона о банках),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доверительного управления, наследования в отношении акций банка; документы, предусмотренные подпунктами 4), 5), 6), 7) и 8) части второй настоящего пункта;</w:t>
            </w:r>
          </w:p>
          <w:p>
            <w:pPr>
              <w:spacing w:after="20"/>
              <w:ind w:left="20"/>
              <w:jc w:val="both"/>
            </w:pPr>
            <w:r>
              <w:rPr>
                <w:rFonts w:ascii="Times New Roman"/>
                <w:b w:val="false"/>
                <w:i w:val="false"/>
                <w:color w:val="000000"/>
                <w:sz w:val="20"/>
              </w:rPr>
              <w:t>
документы, предусмотренные подпунктом 8) части четвертой настоящего пункта- в случае, если услугополучатель является юридическим лицом;</w:t>
            </w:r>
          </w:p>
          <w:p>
            <w:pPr>
              <w:spacing w:after="20"/>
              <w:ind w:left="20"/>
              <w:jc w:val="both"/>
            </w:pPr>
            <w:r>
              <w:rPr>
                <w:rFonts w:ascii="Times New Roman"/>
                <w:b w:val="false"/>
                <w:i w:val="false"/>
                <w:color w:val="000000"/>
                <w:sz w:val="20"/>
              </w:rPr>
              <w:t>
документ, предусмотренный подпунктом 5) части шестой настоящего пункта, - в случае, если услугополучатель является юридическим лицом – нерезидентом Республики Казахстан;</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В случае необходимости получения услугополучателем статуса крупного участника банка или банковского холдинга услугополучателем к заявлению о выдаче разрешения на открытие банка прилагаются документы и сведения, предусмотренные частями второй, четвертой, шестой, десятой настоящего пункта.</w:t>
            </w:r>
          </w:p>
          <w:p>
            <w:pPr>
              <w:spacing w:after="20"/>
              <w:ind w:left="20"/>
              <w:jc w:val="both"/>
            </w:pPr>
            <w:r>
              <w:rPr>
                <w:rFonts w:ascii="Times New Roman"/>
                <w:b w:val="false"/>
                <w:i w:val="false"/>
                <w:color w:val="000000"/>
                <w:sz w:val="20"/>
              </w:rPr>
              <w:t>
Сведения о документах государственной регистрации (перерегистрации) юридического лица, сведения об оплате лицензионного сбора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p>
            <w:pPr>
              <w:spacing w:after="20"/>
              <w:ind w:left="20"/>
              <w:jc w:val="both"/>
            </w:pPr>
            <w:r>
              <w:rPr>
                <w:rFonts w:ascii="Times New Roman"/>
                <w:b w:val="false"/>
                <w:i w:val="false"/>
                <w:color w:val="000000"/>
                <w:sz w:val="20"/>
              </w:rPr>
              <w:t xml:space="preserve">
1) несоответствие услугополучателя - физического лица либо руководящего работника услугополучателя - юридического лица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пункта 2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2) неустойчивое финансовое положение услугополучателя. 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pPr>
              <w:spacing w:after="20"/>
              <w:ind w:left="20"/>
              <w:jc w:val="both"/>
            </w:pPr>
            <w:r>
              <w:rPr>
                <w:rFonts w:ascii="Times New Roman"/>
                <w:b w:val="false"/>
                <w:i w:val="false"/>
                <w:color w:val="000000"/>
                <w:sz w:val="20"/>
              </w:rPr>
              <w:t>
стоимость имущества услугополучателя (за вычетом обязательств услугополучателя) недостаточна для приобретения акций финансовой организации; 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xml:space="preserve">
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за исключением случая, предусмотренного пунктом 5 </w:t>
            </w:r>
            <w:r>
              <w:rPr>
                <w:rFonts w:ascii="Times New Roman"/>
                <w:b w:val="false"/>
                <w:i w:val="false"/>
                <w:color w:val="000000"/>
                <w:sz w:val="20"/>
              </w:rPr>
              <w:t>статьи 17</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
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7)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банка или банковского холдинга- отсутствие у услугополучателя-финансовой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p>
            <w:pPr>
              <w:spacing w:after="20"/>
              <w:ind w:left="20"/>
              <w:jc w:val="both"/>
            </w:pPr>
            <w:r>
              <w:rPr>
                <w:rFonts w:ascii="Times New Roman"/>
                <w:b w:val="false"/>
                <w:i w:val="false"/>
                <w:color w:val="000000"/>
                <w:sz w:val="20"/>
              </w:rPr>
              <w:t>
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xml:space="preserve">
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пунктом 6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желающего приобрести статус крупного участника страховой (перестраховочной) организации, страхового холдинга,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xml:space="preserve">
несоответствие финансовой организации-нерезидента Республики Казахстан, желающей приобрести статус банковского холдинга, условиям, предусмотренным пунктом 1-1 </w:t>
            </w:r>
            <w:r>
              <w:rPr>
                <w:rFonts w:ascii="Times New Roman"/>
                <w:b w:val="false"/>
                <w:i w:val="false"/>
                <w:color w:val="000000"/>
                <w:sz w:val="20"/>
              </w:rPr>
              <w:t>статьи 17-1</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13) по крупным участникам - юридическим лицам,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14) случаи, когда услугополучатель - финансовая организация, желающая приобрести статус крупного участника страховой (перестраховочной) организации или крупного участника управляющего инвестиционным портфелем, страхового холдинга,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случаи, когда услугополучатель - финансовая организация -нерезидент Республики Казахстан, желающая приобрести статус банковского холдинга, крупного участника банка,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23)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отмывания доходов, полученных преступным путем, финансирования терроризма, финансирования распространения оружия массового уничтожения.</w:t>
            </w:r>
          </w:p>
          <w:p>
            <w:pPr>
              <w:spacing w:after="20"/>
              <w:ind w:left="20"/>
              <w:jc w:val="both"/>
            </w:pPr>
            <w:r>
              <w:rPr>
                <w:rFonts w:ascii="Times New Roman"/>
                <w:b w:val="false"/>
                <w:i w:val="false"/>
                <w:color w:val="000000"/>
                <w:sz w:val="20"/>
              </w:rPr>
              <w:t>
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518"/>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w:t>
      </w:r>
    </w:p>
    <w:bookmarkEnd w:id="518"/>
    <w:p>
      <w:pPr>
        <w:spacing w:after="0"/>
        <w:ind w:left="0"/>
        <w:jc w:val="both"/>
      </w:pPr>
      <w:bookmarkStart w:name="z1141" w:id="519"/>
      <w:r>
        <w:rPr>
          <w:rFonts w:ascii="Times New Roman"/>
          <w:b w:val="false"/>
          <w:i w:val="false"/>
          <w:color w:val="000000"/>
          <w:sz w:val="28"/>
        </w:rPr>
        <w:t>
      1. Фамилия, имя и отчество (при его наличии)</w:t>
      </w:r>
    </w:p>
    <w:bookmarkEnd w:id="5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42" w:id="520"/>
      <w:r>
        <w:rPr>
          <w:rFonts w:ascii="Times New Roman"/>
          <w:b w:val="false"/>
          <w:i w:val="false"/>
          <w:color w:val="000000"/>
          <w:sz w:val="28"/>
        </w:rPr>
        <w:t>
      2. Отчетный период</w:t>
      </w:r>
    </w:p>
    <w:bookmarkEnd w:id="5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43" w:id="521"/>
      <w:r>
        <w:rPr>
          <w:rFonts w:ascii="Times New Roman"/>
          <w:b w:val="false"/>
          <w:i w:val="false"/>
          <w:color w:val="000000"/>
          <w:sz w:val="28"/>
        </w:rPr>
        <w:t>
      3. Доходы и имущество, а также информация об имеющейся задолженности</w:t>
      </w:r>
    </w:p>
    <w:bookmarkEnd w:id="521"/>
    <w:p>
      <w:pPr>
        <w:spacing w:after="0"/>
        <w:ind w:left="0"/>
        <w:jc w:val="both"/>
      </w:pPr>
      <w:r>
        <w:rPr>
          <w:rFonts w:ascii="Times New Roman"/>
          <w:b w:val="false"/>
          <w:i w:val="false"/>
          <w:color w:val="000000"/>
          <w:sz w:val="28"/>
        </w:rPr>
        <w:t>по всем обязательствам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w:t>
            </w:r>
          </w:p>
          <w:p>
            <w:pPr>
              <w:spacing w:after="20"/>
              <w:ind w:left="20"/>
              <w:jc w:val="both"/>
            </w:pPr>
            <w:r>
              <w:rPr>
                <w:rFonts w:ascii="Times New Roman"/>
                <w:b w:val="false"/>
                <w:i w:val="false"/>
                <w:color w:val="000000"/>
                <w:sz w:val="20"/>
              </w:rPr>
              <w:t>Стоимость актива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 w:id="523"/>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523"/>
    <w:p>
      <w:pPr>
        <w:spacing w:after="0"/>
        <w:ind w:left="0"/>
        <w:jc w:val="both"/>
      </w:pPr>
      <w:r>
        <w:rPr>
          <w:rFonts w:ascii="Times New Roman"/>
          <w:b w:val="false"/>
          <w:i w:val="false"/>
          <w:color w:val="000000"/>
          <w:sz w:val="28"/>
        </w:rPr>
        <w:t>Подтверждаю, что настоящая информация была проверена и является достоверной и полной.</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158" w:id="524"/>
    <w:p>
      <w:pPr>
        <w:spacing w:after="0"/>
        <w:ind w:left="0"/>
        <w:jc w:val="left"/>
      </w:pPr>
      <w:r>
        <w:rPr>
          <w:rFonts w:ascii="Times New Roman"/>
          <w:b/>
          <w:i w:val="false"/>
          <w:color w:val="000000"/>
        </w:rPr>
        <w:t xml:space="preserve"> Требования к управлению комплаенс - риском</w:t>
      </w:r>
    </w:p>
    <w:bookmarkEnd w:id="524"/>
    <w:bookmarkStart w:name="z1159" w:id="525"/>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525"/>
    <w:bookmarkStart w:name="z1160" w:id="526"/>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526"/>
    <w:bookmarkStart w:name="z1161" w:id="527"/>
    <w:p>
      <w:pPr>
        <w:spacing w:after="0"/>
        <w:ind w:left="0"/>
        <w:jc w:val="both"/>
      </w:pPr>
      <w:r>
        <w:rPr>
          <w:rFonts w:ascii="Times New Roman"/>
          <w:b w:val="false"/>
          <w:i w:val="false"/>
          <w:color w:val="000000"/>
          <w:sz w:val="28"/>
        </w:rPr>
        <w:t>
      2) утверждает политику по управлению комплаенс-риском;</w:t>
      </w:r>
    </w:p>
    <w:bookmarkEnd w:id="527"/>
    <w:bookmarkStart w:name="z1162" w:id="528"/>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528"/>
    <w:bookmarkStart w:name="z1163" w:id="529"/>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529"/>
    <w:bookmarkStart w:name="z1164" w:id="530"/>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530"/>
    <w:bookmarkStart w:name="z1165" w:id="531"/>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531"/>
    <w:bookmarkStart w:name="z1166" w:id="532"/>
    <w:p>
      <w:pPr>
        <w:spacing w:after="0"/>
        <w:ind w:left="0"/>
        <w:jc w:val="both"/>
      </w:pPr>
      <w:r>
        <w:rPr>
          <w:rFonts w:ascii="Times New Roman"/>
          <w:b w:val="false"/>
          <w:i w:val="false"/>
          <w:color w:val="000000"/>
          <w:sz w:val="28"/>
        </w:rPr>
        <w:t>
      1) цели и задачи управления комплаенс- риском;</w:t>
      </w:r>
    </w:p>
    <w:bookmarkEnd w:id="532"/>
    <w:bookmarkStart w:name="z1167" w:id="533"/>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533"/>
    <w:bookmarkStart w:name="z1168" w:id="534"/>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534"/>
    <w:bookmarkStart w:name="z1169" w:id="535"/>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w:t>
      </w:r>
    </w:p>
    <w:bookmarkEnd w:id="535"/>
    <w:bookmarkStart w:name="z1170" w:id="536"/>
    <w:p>
      <w:pPr>
        <w:spacing w:after="0"/>
        <w:ind w:left="0"/>
        <w:jc w:val="both"/>
      </w:pPr>
      <w:r>
        <w:rPr>
          <w:rFonts w:ascii="Times New Roman"/>
          <w:b w:val="false"/>
          <w:i w:val="false"/>
          <w:color w:val="000000"/>
          <w:sz w:val="28"/>
        </w:rPr>
        <w:t>
      5) полномочия и ответственность комплаенс-контролера;</w:t>
      </w:r>
    </w:p>
    <w:bookmarkEnd w:id="536"/>
    <w:bookmarkStart w:name="z1171" w:id="537"/>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537"/>
    <w:bookmarkStart w:name="z1172" w:id="538"/>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538"/>
    <w:bookmarkStart w:name="z1173" w:id="539"/>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539"/>
    <w:bookmarkStart w:name="z1174" w:id="540"/>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540"/>
    <w:bookmarkStart w:name="z1175" w:id="541"/>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41"/>
    <w:bookmarkStart w:name="z1176" w:id="542"/>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542"/>
    <w:bookmarkStart w:name="z1177" w:id="543"/>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543"/>
    <w:bookmarkStart w:name="z1178" w:id="544"/>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544"/>
    <w:bookmarkStart w:name="z1179" w:id="545"/>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545"/>
    <w:bookmarkStart w:name="z1180" w:id="546"/>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546"/>
    <w:bookmarkStart w:name="z1181" w:id="547"/>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547"/>
    <w:bookmarkStart w:name="z1182" w:id="548"/>
    <w:p>
      <w:pPr>
        <w:spacing w:after="0"/>
        <w:ind w:left="0"/>
        <w:jc w:val="both"/>
      </w:pPr>
      <w:r>
        <w:rPr>
          <w:rFonts w:ascii="Times New Roman"/>
          <w:b w:val="false"/>
          <w:i w:val="false"/>
          <w:color w:val="000000"/>
          <w:sz w:val="28"/>
        </w:rPr>
        <w:t>
      4. Комплаенс-контролер:</w:t>
      </w:r>
    </w:p>
    <w:bookmarkEnd w:id="548"/>
    <w:bookmarkStart w:name="z1183" w:id="549"/>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9"/>
    <w:bookmarkStart w:name="z1184" w:id="550"/>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550"/>
    <w:bookmarkStart w:name="z1185" w:id="551"/>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551"/>
    <w:bookmarkStart w:name="z1186" w:id="552"/>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552"/>
    <w:bookmarkStart w:name="z1187" w:id="553"/>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553"/>
    <w:bookmarkStart w:name="z1188" w:id="554"/>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554"/>
    <w:bookmarkStart w:name="z1189" w:id="555"/>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555"/>
    <w:bookmarkStart w:name="z1190" w:id="556"/>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31.03.2026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и 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на финансовом рынке,</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центрального депозитария</w:t>
            </w:r>
          </w:p>
        </w:tc>
      </w:tr>
    </w:tbl>
    <w:bookmarkStart w:name="z1204" w:id="557"/>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557"/>
    <w:bookmarkStart w:name="z1205" w:id="558"/>
    <w:p>
      <w:pPr>
        <w:spacing w:after="0"/>
        <w:ind w:left="0"/>
        <w:jc w:val="both"/>
      </w:pPr>
      <w:r>
        <w:rPr>
          <w:rFonts w:ascii="Times New Roman"/>
          <w:b w:val="false"/>
          <w:i w:val="false"/>
          <w:color w:val="000000"/>
          <w:sz w:val="28"/>
        </w:rPr>
        <w:t>
      1. Система управления рисками центрального депозитария предусматривает, но не ограничивается наличием следующих внутренних документов:</w:t>
      </w:r>
    </w:p>
    <w:bookmarkEnd w:id="558"/>
    <w:bookmarkStart w:name="z1206" w:id="559"/>
    <w:p>
      <w:pPr>
        <w:spacing w:after="0"/>
        <w:ind w:left="0"/>
        <w:jc w:val="both"/>
      </w:pPr>
      <w:r>
        <w:rPr>
          <w:rFonts w:ascii="Times New Roman"/>
          <w:b w:val="false"/>
          <w:i w:val="false"/>
          <w:color w:val="000000"/>
          <w:sz w:val="28"/>
        </w:rPr>
        <w:t>
      1) политика центрального депозитария по управлению рисками;</w:t>
      </w:r>
    </w:p>
    <w:bookmarkEnd w:id="559"/>
    <w:bookmarkStart w:name="z1207" w:id="560"/>
    <w:p>
      <w:pPr>
        <w:spacing w:after="0"/>
        <w:ind w:left="0"/>
        <w:jc w:val="both"/>
      </w:pPr>
      <w:r>
        <w:rPr>
          <w:rFonts w:ascii="Times New Roman"/>
          <w:b w:val="false"/>
          <w:i w:val="false"/>
          <w:color w:val="000000"/>
          <w:sz w:val="28"/>
        </w:rPr>
        <w:t>
      2) порядок инвестирования собственных активов центрального депозитария;</w:t>
      </w:r>
    </w:p>
    <w:bookmarkEnd w:id="560"/>
    <w:bookmarkStart w:name="z1208" w:id="561"/>
    <w:p>
      <w:pPr>
        <w:spacing w:after="0"/>
        <w:ind w:left="0"/>
        <w:jc w:val="both"/>
      </w:pPr>
      <w:r>
        <w:rPr>
          <w:rFonts w:ascii="Times New Roman"/>
          <w:b w:val="false"/>
          <w:i w:val="false"/>
          <w:color w:val="000000"/>
          <w:sz w:val="28"/>
        </w:rPr>
        <w:t>
      3) процедуры осуществления внутреннего контроля и внутреннего аудита;</w:t>
      </w:r>
    </w:p>
    <w:bookmarkEnd w:id="561"/>
    <w:bookmarkStart w:name="z1209" w:id="562"/>
    <w:p>
      <w:pPr>
        <w:spacing w:after="0"/>
        <w:ind w:left="0"/>
        <w:jc w:val="both"/>
      </w:pPr>
      <w:r>
        <w:rPr>
          <w:rFonts w:ascii="Times New Roman"/>
          <w:b w:val="false"/>
          <w:i w:val="false"/>
          <w:color w:val="000000"/>
          <w:sz w:val="28"/>
        </w:rPr>
        <w:t>
      4)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2"/>
    <w:bookmarkStart w:name="z1210" w:id="563"/>
    <w:p>
      <w:pPr>
        <w:spacing w:after="0"/>
        <w:ind w:left="0"/>
        <w:jc w:val="both"/>
      </w:pPr>
      <w:r>
        <w:rPr>
          <w:rFonts w:ascii="Times New Roman"/>
          <w:b w:val="false"/>
          <w:i w:val="false"/>
          <w:color w:val="000000"/>
          <w:sz w:val="28"/>
        </w:rPr>
        <w:t>
      5) процедуры управления существующими и потенциальными конфликтами интересов в центральном депозитарии;</w:t>
      </w:r>
    </w:p>
    <w:bookmarkEnd w:id="563"/>
    <w:bookmarkStart w:name="z1211" w:id="564"/>
    <w:p>
      <w:pPr>
        <w:spacing w:after="0"/>
        <w:ind w:left="0"/>
        <w:jc w:val="both"/>
      </w:pPr>
      <w:r>
        <w:rPr>
          <w:rFonts w:ascii="Times New Roman"/>
          <w:b w:val="false"/>
          <w:i w:val="false"/>
          <w:color w:val="000000"/>
          <w:sz w:val="28"/>
        </w:rPr>
        <w:t>
      6) процедуры обеспечения сохранности сведений, составляющих коммерческую и (или) иную охраняемую законами Республики Казахстан тайну (далее - конфиденциальная информация), направленные на предотвращение их использования в собственных интересах центрального депозитария, его работников или третьих лиц;</w:t>
      </w:r>
    </w:p>
    <w:bookmarkEnd w:id="564"/>
    <w:bookmarkStart w:name="z1212" w:id="565"/>
    <w:p>
      <w:pPr>
        <w:spacing w:after="0"/>
        <w:ind w:left="0"/>
        <w:jc w:val="both"/>
      </w:pPr>
      <w:r>
        <w:rPr>
          <w:rFonts w:ascii="Times New Roman"/>
          <w:b w:val="false"/>
          <w:i w:val="false"/>
          <w:color w:val="000000"/>
          <w:sz w:val="28"/>
        </w:rPr>
        <w:t>
      7) процедуры осуществления клиринга по сделкам с финансовыми инструментами;</w:t>
      </w:r>
    </w:p>
    <w:bookmarkEnd w:id="565"/>
    <w:bookmarkStart w:name="z1213" w:id="566"/>
    <w:p>
      <w:pPr>
        <w:spacing w:after="0"/>
        <w:ind w:left="0"/>
        <w:jc w:val="both"/>
      </w:pPr>
      <w:r>
        <w:rPr>
          <w:rFonts w:ascii="Times New Roman"/>
          <w:b w:val="false"/>
          <w:i w:val="false"/>
          <w:color w:val="000000"/>
          <w:sz w:val="28"/>
        </w:rPr>
        <w:t>
      8)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w:t>
      </w:r>
    </w:p>
    <w:bookmarkEnd w:id="566"/>
    <w:bookmarkStart w:name="z1214" w:id="567"/>
    <w:p>
      <w:pPr>
        <w:spacing w:after="0"/>
        <w:ind w:left="0"/>
        <w:jc w:val="both"/>
      </w:pPr>
      <w:r>
        <w:rPr>
          <w:rFonts w:ascii="Times New Roman"/>
          <w:b w:val="false"/>
          <w:i w:val="false"/>
          <w:color w:val="000000"/>
          <w:sz w:val="28"/>
        </w:rPr>
        <w:t>
      9) информационная политика центрального депозитария;</w:t>
      </w:r>
    </w:p>
    <w:bookmarkEnd w:id="567"/>
    <w:bookmarkStart w:name="z1215" w:id="568"/>
    <w:p>
      <w:pPr>
        <w:spacing w:after="0"/>
        <w:ind w:left="0"/>
        <w:jc w:val="both"/>
      </w:pPr>
      <w:r>
        <w:rPr>
          <w:rFonts w:ascii="Times New Roman"/>
          <w:b w:val="false"/>
          <w:i w:val="false"/>
          <w:color w:val="000000"/>
          <w:sz w:val="28"/>
        </w:rPr>
        <w:t>
      10) инструкция по технике безопасности;</w:t>
      </w:r>
    </w:p>
    <w:bookmarkEnd w:id="568"/>
    <w:bookmarkStart w:name="z1216" w:id="569"/>
    <w:p>
      <w:pPr>
        <w:spacing w:after="0"/>
        <w:ind w:left="0"/>
        <w:jc w:val="both"/>
      </w:pPr>
      <w:r>
        <w:rPr>
          <w:rFonts w:ascii="Times New Roman"/>
          <w:b w:val="false"/>
          <w:i w:val="false"/>
          <w:color w:val="000000"/>
          <w:sz w:val="28"/>
        </w:rPr>
        <w:t>
      11) документация по обеспечению информационной безопасности;</w:t>
      </w:r>
    </w:p>
    <w:bookmarkEnd w:id="569"/>
    <w:bookmarkStart w:name="z1217" w:id="570"/>
    <w:p>
      <w:pPr>
        <w:spacing w:after="0"/>
        <w:ind w:left="0"/>
        <w:jc w:val="both"/>
      </w:pPr>
      <w:r>
        <w:rPr>
          <w:rFonts w:ascii="Times New Roman"/>
          <w:b w:val="false"/>
          <w:i w:val="false"/>
          <w:color w:val="000000"/>
          <w:sz w:val="28"/>
        </w:rPr>
        <w:t>
      12)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систему реестров сделок с производными финансовыми инструментами, заключенных на организованном и неорганизованном рынках ценных бумаг;</w:t>
      </w:r>
    </w:p>
    <w:bookmarkEnd w:id="570"/>
    <w:bookmarkStart w:name="z1218" w:id="571"/>
    <w:p>
      <w:pPr>
        <w:spacing w:after="0"/>
        <w:ind w:left="0"/>
        <w:jc w:val="both"/>
      </w:pPr>
      <w:r>
        <w:rPr>
          <w:rFonts w:ascii="Times New Roman"/>
          <w:b w:val="false"/>
          <w:i w:val="false"/>
          <w:color w:val="000000"/>
          <w:sz w:val="28"/>
        </w:rPr>
        <w:t>
      13) процедуры по оптимизации эффективности существующего контроля операционных процессов центрального депозитария;</w:t>
      </w:r>
    </w:p>
    <w:bookmarkEnd w:id="571"/>
    <w:bookmarkStart w:name="z1219" w:id="572"/>
    <w:p>
      <w:pPr>
        <w:spacing w:after="0"/>
        <w:ind w:left="0"/>
        <w:jc w:val="both"/>
      </w:pPr>
      <w:r>
        <w:rPr>
          <w:rFonts w:ascii="Times New Roman"/>
          <w:b w:val="false"/>
          <w:i w:val="false"/>
          <w:color w:val="000000"/>
          <w:sz w:val="28"/>
        </w:rPr>
        <w:t>
      14) процедуры составления и раскрытия информации в процессе осуществления деятельности центрального депозитария;</w:t>
      </w:r>
    </w:p>
    <w:bookmarkEnd w:id="572"/>
    <w:bookmarkStart w:name="z1220" w:id="573"/>
    <w:p>
      <w:pPr>
        <w:spacing w:after="0"/>
        <w:ind w:left="0"/>
        <w:jc w:val="both"/>
      </w:pPr>
      <w:r>
        <w:rPr>
          <w:rFonts w:ascii="Times New Roman"/>
          <w:b w:val="false"/>
          <w:i w:val="false"/>
          <w:color w:val="000000"/>
          <w:sz w:val="28"/>
        </w:rPr>
        <w:t>
      15) требования к резервному техническому центру;</w:t>
      </w:r>
    </w:p>
    <w:bookmarkEnd w:id="573"/>
    <w:bookmarkStart w:name="z1221" w:id="574"/>
    <w:p>
      <w:pPr>
        <w:spacing w:after="0"/>
        <w:ind w:left="0"/>
        <w:jc w:val="both"/>
      </w:pPr>
      <w:r>
        <w:rPr>
          <w:rFonts w:ascii="Times New Roman"/>
          <w:b w:val="false"/>
          <w:i w:val="false"/>
          <w:color w:val="000000"/>
          <w:sz w:val="28"/>
        </w:rPr>
        <w:t>
      16) требования к помещению для хранения архивных документов центрального депозитария, составляющих систему реестров держателей ценных бумаг;</w:t>
      </w:r>
    </w:p>
    <w:bookmarkEnd w:id="574"/>
    <w:bookmarkStart w:name="z1222" w:id="575"/>
    <w:p>
      <w:pPr>
        <w:spacing w:after="0"/>
        <w:ind w:left="0"/>
        <w:jc w:val="both"/>
      </w:pPr>
      <w:r>
        <w:rPr>
          <w:rFonts w:ascii="Times New Roman"/>
          <w:b w:val="false"/>
          <w:i w:val="false"/>
          <w:color w:val="000000"/>
          <w:sz w:val="28"/>
        </w:rPr>
        <w:t>
      17) порядок функционирования системы управленческой информации;</w:t>
      </w:r>
    </w:p>
    <w:bookmarkEnd w:id="575"/>
    <w:bookmarkStart w:name="z1223" w:id="576"/>
    <w:p>
      <w:pPr>
        <w:spacing w:after="0"/>
        <w:ind w:left="0"/>
        <w:jc w:val="both"/>
      </w:pPr>
      <w:r>
        <w:rPr>
          <w:rFonts w:ascii="Times New Roman"/>
          <w:b w:val="false"/>
          <w:i w:val="false"/>
          <w:color w:val="000000"/>
          <w:sz w:val="28"/>
        </w:rPr>
        <w:t>
      18) иные документы, установленные советом директоров центрального депозитария.</w:t>
      </w:r>
    </w:p>
    <w:bookmarkEnd w:id="576"/>
    <w:bookmarkStart w:name="z1224" w:id="577"/>
    <w:p>
      <w:pPr>
        <w:spacing w:after="0"/>
        <w:ind w:left="0"/>
        <w:jc w:val="both"/>
      </w:pPr>
      <w:r>
        <w:rPr>
          <w:rFonts w:ascii="Times New Roman"/>
          <w:b w:val="false"/>
          <w:i w:val="false"/>
          <w:color w:val="000000"/>
          <w:sz w:val="28"/>
        </w:rPr>
        <w:t>
      2. Политика центрального депозитария по управлению рисками определяет:</w:t>
      </w:r>
    </w:p>
    <w:bookmarkEnd w:id="577"/>
    <w:bookmarkStart w:name="z1225" w:id="578"/>
    <w:p>
      <w:pPr>
        <w:spacing w:after="0"/>
        <w:ind w:left="0"/>
        <w:jc w:val="both"/>
      </w:pPr>
      <w:r>
        <w:rPr>
          <w:rFonts w:ascii="Times New Roman"/>
          <w:b w:val="false"/>
          <w:i w:val="false"/>
          <w:color w:val="000000"/>
          <w:sz w:val="28"/>
        </w:rPr>
        <w:t>
      1) полномочия и функциональные обязанности совета директоров, правления, подразделения по управлению рисками и других подразделений в области управления рисками, а также порядок обмена информацией между указанными подразделениями;</w:t>
      </w:r>
    </w:p>
    <w:bookmarkEnd w:id="578"/>
    <w:bookmarkStart w:name="z1226" w:id="579"/>
    <w:p>
      <w:pPr>
        <w:spacing w:after="0"/>
        <w:ind w:left="0"/>
        <w:jc w:val="both"/>
      </w:pPr>
      <w:r>
        <w:rPr>
          <w:rFonts w:ascii="Times New Roman"/>
          <w:b w:val="false"/>
          <w:i w:val="false"/>
          <w:color w:val="000000"/>
          <w:sz w:val="28"/>
        </w:rPr>
        <w:t>
      2) процедуры по идентификации и оценке рисков, включая порядок определения количественных значений показателей рисков, связанных с деятельностью центрального депозитария и функционированием его систем учета и реестров, а также процедуры по определению максимально допустимых значений показателей рисков в соответствии с внутренними документами;</w:t>
      </w:r>
    </w:p>
    <w:bookmarkEnd w:id="579"/>
    <w:bookmarkStart w:name="z1227" w:id="580"/>
    <w:p>
      <w:pPr>
        <w:spacing w:after="0"/>
        <w:ind w:left="0"/>
        <w:jc w:val="both"/>
      </w:pPr>
      <w:r>
        <w:rPr>
          <w:rFonts w:ascii="Times New Roman"/>
          <w:b w:val="false"/>
          <w:i w:val="false"/>
          <w:color w:val="000000"/>
          <w:sz w:val="28"/>
        </w:rPr>
        <w:t>
      3) меры по управлению рисками, возникающими в процессе деятельности центрального депозитария и функционирования его систем учета и реестров;</w:t>
      </w:r>
    </w:p>
    <w:bookmarkEnd w:id="580"/>
    <w:bookmarkStart w:name="z1228" w:id="581"/>
    <w:p>
      <w:pPr>
        <w:spacing w:after="0"/>
        <w:ind w:left="0"/>
        <w:jc w:val="both"/>
      </w:pPr>
      <w:r>
        <w:rPr>
          <w:rFonts w:ascii="Times New Roman"/>
          <w:b w:val="false"/>
          <w:i w:val="false"/>
          <w:color w:val="000000"/>
          <w:sz w:val="28"/>
        </w:rPr>
        <w:t>
      4) порядок осуществления стресс-тестинга по различным видам рисков, включая методологию стресс-тестинга;</w:t>
      </w:r>
    </w:p>
    <w:bookmarkEnd w:id="581"/>
    <w:bookmarkStart w:name="z1229" w:id="582"/>
    <w:p>
      <w:pPr>
        <w:spacing w:after="0"/>
        <w:ind w:left="0"/>
        <w:jc w:val="both"/>
      </w:pPr>
      <w:r>
        <w:rPr>
          <w:rFonts w:ascii="Times New Roman"/>
          <w:b w:val="false"/>
          <w:i w:val="false"/>
          <w:color w:val="000000"/>
          <w:sz w:val="28"/>
        </w:rPr>
        <w:t>
      5) механизм мониторинга эффективности процедур, установленных подпунктом 2) настоящего пункта, адекватности оценок значений показателей рисков и мер по управлению рисками;</w:t>
      </w:r>
    </w:p>
    <w:bookmarkEnd w:id="582"/>
    <w:bookmarkStart w:name="z1230" w:id="583"/>
    <w:p>
      <w:pPr>
        <w:spacing w:after="0"/>
        <w:ind w:left="0"/>
        <w:jc w:val="both"/>
      </w:pPr>
      <w:r>
        <w:rPr>
          <w:rFonts w:ascii="Times New Roman"/>
          <w:b w:val="false"/>
          <w:i w:val="false"/>
          <w:color w:val="000000"/>
          <w:sz w:val="28"/>
        </w:rPr>
        <w:t>
      6) механизм мониторинга эффективности мер, принимаемых в случае несоответствия процедурам, установленным подпунктом 2) настоящего пункта, и мерам, установленным подпунктом 3) настоящего пункта;</w:t>
      </w:r>
    </w:p>
    <w:bookmarkEnd w:id="583"/>
    <w:bookmarkStart w:name="z1231" w:id="584"/>
    <w:p>
      <w:pPr>
        <w:spacing w:after="0"/>
        <w:ind w:left="0"/>
        <w:jc w:val="both"/>
      </w:pPr>
      <w:r>
        <w:rPr>
          <w:rFonts w:ascii="Times New Roman"/>
          <w:b w:val="false"/>
          <w:i w:val="false"/>
          <w:color w:val="000000"/>
          <w:sz w:val="28"/>
        </w:rPr>
        <w:t>
      7) процедуры по мониторингу, оценке и контролю идентифицированных (обнаруженных) рисков, в том числе:</w:t>
      </w:r>
    </w:p>
    <w:bookmarkEnd w:id="584"/>
    <w:bookmarkStart w:name="z1232" w:id="585"/>
    <w:p>
      <w:pPr>
        <w:spacing w:after="0"/>
        <w:ind w:left="0"/>
        <w:jc w:val="both"/>
      </w:pPr>
      <w:r>
        <w:rPr>
          <w:rFonts w:ascii="Times New Roman"/>
          <w:b w:val="false"/>
          <w:i w:val="false"/>
          <w:color w:val="000000"/>
          <w:sz w:val="28"/>
        </w:rPr>
        <w:t>
      меры по мониторингу и идентификации рисков, предпринимаемые подразделением по управлению рисками совместно с другими подразделениями центрального депозитария;</w:t>
      </w:r>
    </w:p>
    <w:bookmarkEnd w:id="585"/>
    <w:bookmarkStart w:name="z1233" w:id="586"/>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последующее ранжирование воздействий, оказанных данными рисками, и установление максимально допустимых значений показателей рисков;</w:t>
      </w:r>
    </w:p>
    <w:bookmarkEnd w:id="586"/>
    <w:bookmarkStart w:name="z1234" w:id="587"/>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изменения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587"/>
    <w:bookmarkStart w:name="z1235" w:id="588"/>
    <w:p>
      <w:pPr>
        <w:spacing w:after="0"/>
        <w:ind w:left="0"/>
        <w:jc w:val="both"/>
      </w:pPr>
      <w:r>
        <w:rPr>
          <w:rFonts w:ascii="Times New Roman"/>
          <w:b w:val="false"/>
          <w:i w:val="false"/>
          <w:color w:val="000000"/>
          <w:sz w:val="28"/>
        </w:rPr>
        <w:t>
      механизм незамедлительного представления отчетности подразделением по управлению рисками совету директоров о любых значительных случаях, способных повлечь за собой ущерб и (или) повлиять на репутационные и правовые риски центрального депозитария.</w:t>
      </w:r>
    </w:p>
    <w:bookmarkEnd w:id="588"/>
    <w:bookmarkStart w:name="z1236" w:id="589"/>
    <w:p>
      <w:pPr>
        <w:spacing w:after="0"/>
        <w:ind w:left="0"/>
        <w:jc w:val="both"/>
      </w:pPr>
      <w:r>
        <w:rPr>
          <w:rFonts w:ascii="Times New Roman"/>
          <w:b w:val="false"/>
          <w:i w:val="false"/>
          <w:color w:val="000000"/>
          <w:sz w:val="28"/>
        </w:rPr>
        <w:t>
      3.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 типовые формы документов, используемые в процессе осуществления сделок с финансовыми инструментами за счет собственных активов, и включает описание процедур по:</w:t>
      </w:r>
    </w:p>
    <w:bookmarkEnd w:id="589"/>
    <w:bookmarkStart w:name="z1237" w:id="590"/>
    <w:p>
      <w:pPr>
        <w:spacing w:after="0"/>
        <w:ind w:left="0"/>
        <w:jc w:val="both"/>
      </w:pPr>
      <w:r>
        <w:rPr>
          <w:rFonts w:ascii="Times New Roman"/>
          <w:b w:val="false"/>
          <w:i w:val="false"/>
          <w:color w:val="000000"/>
          <w:sz w:val="28"/>
        </w:rPr>
        <w:t>
      1) разработке политики инвестирования собственных активов центрального депозитария;</w:t>
      </w:r>
    </w:p>
    <w:bookmarkEnd w:id="590"/>
    <w:bookmarkStart w:name="z1238" w:id="591"/>
    <w:p>
      <w:pPr>
        <w:spacing w:after="0"/>
        <w:ind w:left="0"/>
        <w:jc w:val="both"/>
      </w:pPr>
      <w:r>
        <w:rPr>
          <w:rFonts w:ascii="Times New Roman"/>
          <w:b w:val="false"/>
          <w:i w:val="false"/>
          <w:color w:val="000000"/>
          <w:sz w:val="28"/>
        </w:rPr>
        <w:t>
      2) подготовке рекомендаций для принятия инвестиционных решений в отношении собственных активов центрального депозитария, предусматривающих:</w:t>
      </w:r>
    </w:p>
    <w:bookmarkEnd w:id="591"/>
    <w:bookmarkStart w:name="z1239" w:id="592"/>
    <w:p>
      <w:pPr>
        <w:spacing w:after="0"/>
        <w:ind w:left="0"/>
        <w:jc w:val="both"/>
      </w:pPr>
      <w:r>
        <w:rPr>
          <w:rFonts w:ascii="Times New Roman"/>
          <w:b w:val="false"/>
          <w:i w:val="false"/>
          <w:color w:val="000000"/>
          <w:sz w:val="28"/>
        </w:rPr>
        <w:t>
      перечень должностей лиц, уполномоченных на выдачу рекомендаций;</w:t>
      </w:r>
    </w:p>
    <w:bookmarkEnd w:id="592"/>
    <w:bookmarkStart w:name="z1240" w:id="593"/>
    <w:p>
      <w:pPr>
        <w:spacing w:after="0"/>
        <w:ind w:left="0"/>
        <w:jc w:val="both"/>
      </w:pPr>
      <w:r>
        <w:rPr>
          <w:rFonts w:ascii="Times New Roman"/>
          <w:b w:val="false"/>
          <w:i w:val="false"/>
          <w:color w:val="000000"/>
          <w:sz w:val="28"/>
        </w:rPr>
        <w:t>
      порядок осуществления анализа состояния инвестиционного портфеля;</w:t>
      </w:r>
    </w:p>
    <w:bookmarkEnd w:id="593"/>
    <w:bookmarkStart w:name="z1241" w:id="594"/>
    <w:p>
      <w:pPr>
        <w:spacing w:after="0"/>
        <w:ind w:left="0"/>
        <w:jc w:val="both"/>
      </w:pP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p>
    <w:bookmarkEnd w:id="594"/>
    <w:bookmarkStart w:name="z1242" w:id="595"/>
    <w:p>
      <w:pPr>
        <w:spacing w:after="0"/>
        <w:ind w:left="0"/>
        <w:jc w:val="both"/>
      </w:pP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p>
    <w:bookmarkEnd w:id="595"/>
    <w:bookmarkStart w:name="z1243" w:id="596"/>
    <w:p>
      <w:pPr>
        <w:spacing w:after="0"/>
        <w:ind w:left="0"/>
        <w:jc w:val="both"/>
      </w:pPr>
      <w:r>
        <w:rPr>
          <w:rFonts w:ascii="Times New Roman"/>
          <w:b w:val="false"/>
          <w:i w:val="false"/>
          <w:color w:val="000000"/>
          <w:sz w:val="28"/>
        </w:rPr>
        <w:t>
      порядок осуществления анализа факторов, существенных для выдачи рекомендаций;</w:t>
      </w:r>
    </w:p>
    <w:bookmarkEnd w:id="596"/>
    <w:bookmarkStart w:name="z1244" w:id="597"/>
    <w:p>
      <w:pPr>
        <w:spacing w:after="0"/>
        <w:ind w:left="0"/>
        <w:jc w:val="both"/>
      </w:pPr>
      <w:r>
        <w:rPr>
          <w:rFonts w:ascii="Times New Roman"/>
          <w:b w:val="false"/>
          <w:i w:val="false"/>
          <w:color w:val="000000"/>
          <w:sz w:val="28"/>
        </w:rPr>
        <w:t>
      3) определению следующих лимитов инвестирования:</w:t>
      </w:r>
    </w:p>
    <w:bookmarkEnd w:id="597"/>
    <w:bookmarkStart w:name="z1245" w:id="598"/>
    <w:p>
      <w:pPr>
        <w:spacing w:after="0"/>
        <w:ind w:left="0"/>
        <w:jc w:val="both"/>
      </w:pPr>
      <w:r>
        <w:rPr>
          <w:rFonts w:ascii="Times New Roman"/>
          <w:b w:val="false"/>
          <w:i w:val="false"/>
          <w:color w:val="000000"/>
          <w:sz w:val="28"/>
        </w:rPr>
        <w:t>
      по видам финансовых инструментов;</w:t>
      </w:r>
    </w:p>
    <w:bookmarkEnd w:id="598"/>
    <w:bookmarkStart w:name="z1246" w:id="599"/>
    <w:p>
      <w:pPr>
        <w:spacing w:after="0"/>
        <w:ind w:left="0"/>
        <w:jc w:val="both"/>
      </w:pP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p>
    <w:bookmarkEnd w:id="599"/>
    <w:bookmarkStart w:name="z1247" w:id="600"/>
    <w:p>
      <w:pPr>
        <w:spacing w:after="0"/>
        <w:ind w:left="0"/>
        <w:jc w:val="both"/>
      </w:pPr>
      <w:r>
        <w:rPr>
          <w:rFonts w:ascii="Times New Roman"/>
          <w:b w:val="false"/>
          <w:i w:val="false"/>
          <w:color w:val="000000"/>
          <w:sz w:val="28"/>
        </w:rPr>
        <w:t>
      лимиты "stop-loss" для финансовых инструментов;</w:t>
      </w:r>
    </w:p>
    <w:bookmarkEnd w:id="600"/>
    <w:bookmarkStart w:name="z1248" w:id="601"/>
    <w:p>
      <w:pPr>
        <w:spacing w:after="0"/>
        <w:ind w:left="0"/>
        <w:jc w:val="both"/>
      </w:pPr>
      <w:r>
        <w:rPr>
          <w:rFonts w:ascii="Times New Roman"/>
          <w:b w:val="false"/>
          <w:i w:val="false"/>
          <w:color w:val="000000"/>
          <w:sz w:val="28"/>
        </w:rPr>
        <w:t>
      лимиты "take-profit" для финансовых инструментов;</w:t>
      </w:r>
    </w:p>
    <w:bookmarkEnd w:id="601"/>
    <w:bookmarkStart w:name="z1249" w:id="602"/>
    <w:p>
      <w:pPr>
        <w:spacing w:after="0"/>
        <w:ind w:left="0"/>
        <w:jc w:val="both"/>
      </w:pPr>
      <w:r>
        <w:rPr>
          <w:rFonts w:ascii="Times New Roman"/>
          <w:b w:val="false"/>
          <w:i w:val="false"/>
          <w:color w:val="000000"/>
          <w:sz w:val="28"/>
        </w:rPr>
        <w:t>
      4) принятию инвестиционных решений в отношении собственных активов центрального депозитария, содержащих описание работы инвестиционного комитета, периодичность проведения и оформления результатов заседаний;</w:t>
      </w:r>
    </w:p>
    <w:bookmarkEnd w:id="602"/>
    <w:bookmarkStart w:name="z1250" w:id="603"/>
    <w:p>
      <w:pPr>
        <w:spacing w:after="0"/>
        <w:ind w:left="0"/>
        <w:jc w:val="both"/>
      </w:pPr>
      <w:r>
        <w:rPr>
          <w:rFonts w:ascii="Times New Roman"/>
          <w:b w:val="false"/>
          <w:i w:val="false"/>
          <w:color w:val="000000"/>
          <w:sz w:val="28"/>
        </w:rPr>
        <w:t>
      5) взаимодействию органов и подразделений центрального депозитария в процессе подготовки, принятия и исполнения инвестиционных решений;</w:t>
      </w:r>
    </w:p>
    <w:bookmarkEnd w:id="603"/>
    <w:bookmarkStart w:name="z1251" w:id="604"/>
    <w:p>
      <w:pPr>
        <w:spacing w:after="0"/>
        <w:ind w:left="0"/>
        <w:jc w:val="both"/>
      </w:pPr>
      <w:r>
        <w:rPr>
          <w:rFonts w:ascii="Times New Roman"/>
          <w:b w:val="false"/>
          <w:i w:val="false"/>
          <w:color w:val="000000"/>
          <w:sz w:val="28"/>
        </w:rPr>
        <w:t>
      6) совершению сделок с финансовыми инструментами за счет собственных активов и осуществления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контролю за совершением сделок, осуществлению сверок состава и движения активов, ведению внутреннего учета и документооборота заключенных сделок, а также перечень должностных лиц, осуществляющих контроль за совершением сделок с финансовыми инструментами за счет собственных активов центрального депозитария;</w:t>
      </w:r>
    </w:p>
    <w:bookmarkEnd w:id="604"/>
    <w:bookmarkStart w:name="z1252" w:id="605"/>
    <w:p>
      <w:pPr>
        <w:spacing w:after="0"/>
        <w:ind w:left="0"/>
        <w:jc w:val="both"/>
      </w:pPr>
      <w:r>
        <w:rPr>
          <w:rFonts w:ascii="Times New Roman"/>
          <w:b w:val="false"/>
          <w:i w:val="false"/>
          <w:color w:val="000000"/>
          <w:sz w:val="28"/>
        </w:rPr>
        <w:t>
      7) подготовке правлением центрального депозитария отчетности о результатах деятельности по операциям с финансовыми инструментами, совершенным за счет собственных активов, перед уполномоченным органом.</w:t>
      </w:r>
    </w:p>
    <w:bookmarkEnd w:id="605"/>
    <w:bookmarkStart w:name="z1253" w:id="606"/>
    <w:p>
      <w:pPr>
        <w:spacing w:after="0"/>
        <w:ind w:left="0"/>
        <w:jc w:val="both"/>
      </w:pPr>
      <w:r>
        <w:rPr>
          <w:rFonts w:ascii="Times New Roman"/>
          <w:b w:val="false"/>
          <w:i w:val="false"/>
          <w:color w:val="000000"/>
          <w:sz w:val="28"/>
        </w:rPr>
        <w:t>
      Порядок инвестирования собственных активов центрального депозитария устанавливает также условие о том, что в случае передачи собственных активов центрального депозитария в управление организации, осуществляющей управление инвестиционным портфелем,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 указанные в подпункте 3) настоящего пункта.</w:t>
      </w:r>
    </w:p>
    <w:bookmarkEnd w:id="606"/>
    <w:bookmarkStart w:name="z1254" w:id="607"/>
    <w:p>
      <w:pPr>
        <w:spacing w:after="0"/>
        <w:ind w:left="0"/>
        <w:jc w:val="both"/>
      </w:pPr>
      <w:r>
        <w:rPr>
          <w:rFonts w:ascii="Times New Roman"/>
          <w:b w:val="false"/>
          <w:i w:val="false"/>
          <w:color w:val="000000"/>
          <w:sz w:val="28"/>
        </w:rPr>
        <w:t>
      4. Политика инвестирования собственных активов определяет:</w:t>
      </w:r>
    </w:p>
    <w:bookmarkEnd w:id="607"/>
    <w:bookmarkStart w:name="z1255" w:id="608"/>
    <w:p>
      <w:pPr>
        <w:spacing w:after="0"/>
        <w:ind w:left="0"/>
        <w:jc w:val="both"/>
      </w:pPr>
      <w:r>
        <w:rPr>
          <w:rFonts w:ascii="Times New Roman"/>
          <w:b w:val="false"/>
          <w:i w:val="false"/>
          <w:color w:val="000000"/>
          <w:sz w:val="28"/>
        </w:rPr>
        <w:t>
      1) цели и стратегии инвестирования собственных активов;</w:t>
      </w:r>
    </w:p>
    <w:bookmarkEnd w:id="608"/>
    <w:bookmarkStart w:name="z1256" w:id="609"/>
    <w:p>
      <w:pPr>
        <w:spacing w:after="0"/>
        <w:ind w:left="0"/>
        <w:jc w:val="both"/>
      </w:pPr>
      <w:r>
        <w:rPr>
          <w:rFonts w:ascii="Times New Roman"/>
          <w:b w:val="false"/>
          <w:i w:val="false"/>
          <w:color w:val="000000"/>
          <w:sz w:val="28"/>
        </w:rPr>
        <w:t>
      2) описание и перечень объектов инвестирования;</w:t>
      </w:r>
    </w:p>
    <w:bookmarkEnd w:id="609"/>
    <w:bookmarkStart w:name="z1257" w:id="610"/>
    <w:p>
      <w:pPr>
        <w:spacing w:after="0"/>
        <w:ind w:left="0"/>
        <w:jc w:val="both"/>
      </w:pPr>
      <w:r>
        <w:rPr>
          <w:rFonts w:ascii="Times New Roman"/>
          <w:b w:val="false"/>
          <w:i w:val="false"/>
          <w:color w:val="000000"/>
          <w:sz w:val="28"/>
        </w:rPr>
        <w:t>
      3) лимиты инвестирования собственных активов по видам финансовых инструментов;</w:t>
      </w:r>
    </w:p>
    <w:bookmarkEnd w:id="610"/>
    <w:bookmarkStart w:name="z1258" w:id="611"/>
    <w:p>
      <w:pPr>
        <w:spacing w:after="0"/>
        <w:ind w:left="0"/>
        <w:jc w:val="both"/>
      </w:pPr>
      <w:r>
        <w:rPr>
          <w:rFonts w:ascii="Times New Roman"/>
          <w:b w:val="false"/>
          <w:i w:val="false"/>
          <w:color w:val="000000"/>
          <w:sz w:val="28"/>
        </w:rPr>
        <w:t>
      4) условия и ограничения, установленные в отношении сделок с финансовыми инструментами, совершаемыми за счет собственных активов;</w:t>
      </w:r>
    </w:p>
    <w:bookmarkEnd w:id="611"/>
    <w:bookmarkStart w:name="z1259" w:id="612"/>
    <w:p>
      <w:pPr>
        <w:spacing w:after="0"/>
        <w:ind w:left="0"/>
        <w:jc w:val="both"/>
      </w:pP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p>
    <w:bookmarkEnd w:id="612"/>
    <w:bookmarkStart w:name="z1260" w:id="613"/>
    <w:p>
      <w:pPr>
        <w:spacing w:after="0"/>
        <w:ind w:left="0"/>
        <w:jc w:val="both"/>
      </w:pPr>
      <w:r>
        <w:rPr>
          <w:rFonts w:ascii="Times New Roman"/>
          <w:b w:val="false"/>
          <w:i w:val="false"/>
          <w:color w:val="000000"/>
          <w:sz w:val="28"/>
        </w:rPr>
        <w:t>
      6) риски, связанные с инвестированием собственных активов.</w:t>
      </w:r>
    </w:p>
    <w:bookmarkEnd w:id="613"/>
    <w:bookmarkStart w:name="z1261" w:id="614"/>
    <w:p>
      <w:pPr>
        <w:spacing w:after="0"/>
        <w:ind w:left="0"/>
        <w:jc w:val="both"/>
      </w:pPr>
      <w:r>
        <w:rPr>
          <w:rFonts w:ascii="Times New Roman"/>
          <w:b w:val="false"/>
          <w:i w:val="false"/>
          <w:color w:val="000000"/>
          <w:sz w:val="28"/>
        </w:rPr>
        <w:t>
      5.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w:t>
      </w:r>
    </w:p>
    <w:bookmarkEnd w:id="614"/>
    <w:bookmarkStart w:name="z1262" w:id="615"/>
    <w:p>
      <w:pPr>
        <w:spacing w:after="0"/>
        <w:ind w:left="0"/>
        <w:jc w:val="both"/>
      </w:pPr>
      <w:r>
        <w:rPr>
          <w:rFonts w:ascii="Times New Roman"/>
          <w:b w:val="false"/>
          <w:i w:val="false"/>
          <w:color w:val="000000"/>
          <w:sz w:val="28"/>
        </w:rPr>
        <w:t>
      6. Совет директоров центрального депозитария обеспечивает наличие адекватной системы внутреннего контроля,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 службой внутреннего аудита своих обязанностей в области внутреннего аудита.</w:t>
      </w:r>
    </w:p>
    <w:bookmarkEnd w:id="615"/>
    <w:bookmarkStart w:name="z1263" w:id="616"/>
    <w:p>
      <w:pPr>
        <w:spacing w:after="0"/>
        <w:ind w:left="0"/>
        <w:jc w:val="both"/>
      </w:pPr>
      <w:r>
        <w:rPr>
          <w:rFonts w:ascii="Times New Roman"/>
          <w:b w:val="false"/>
          <w:i w:val="false"/>
          <w:color w:val="000000"/>
          <w:sz w:val="28"/>
        </w:rPr>
        <w:t>
      7. Процедуры осуществления внутреннего контроля и внутреннего аудита определяют:</w:t>
      </w:r>
    </w:p>
    <w:bookmarkEnd w:id="616"/>
    <w:bookmarkStart w:name="z1264" w:id="617"/>
    <w:p>
      <w:pPr>
        <w:spacing w:after="0"/>
        <w:ind w:left="0"/>
        <w:jc w:val="both"/>
      </w:pPr>
      <w:r>
        <w:rPr>
          <w:rFonts w:ascii="Times New Roman"/>
          <w:b w:val="false"/>
          <w:i w:val="false"/>
          <w:color w:val="000000"/>
          <w:sz w:val="28"/>
        </w:rPr>
        <w:t>
      1) состав службы внутреннего аудита, ее функции, полномочия и обязанности;</w:t>
      </w:r>
    </w:p>
    <w:bookmarkEnd w:id="617"/>
    <w:bookmarkStart w:name="z1265" w:id="618"/>
    <w:p>
      <w:pPr>
        <w:spacing w:after="0"/>
        <w:ind w:left="0"/>
        <w:jc w:val="both"/>
      </w:pPr>
      <w:r>
        <w:rPr>
          <w:rFonts w:ascii="Times New Roman"/>
          <w:b w:val="false"/>
          <w:i w:val="false"/>
          <w:color w:val="000000"/>
          <w:sz w:val="28"/>
        </w:rPr>
        <w:t>
      2) требования к работникам, осуществляющим внутренний аудит и внутренний контроль;</w:t>
      </w:r>
    </w:p>
    <w:bookmarkEnd w:id="618"/>
    <w:bookmarkStart w:name="z1266" w:id="619"/>
    <w:p>
      <w:pPr>
        <w:spacing w:after="0"/>
        <w:ind w:left="0"/>
        <w:jc w:val="both"/>
      </w:pPr>
      <w:r>
        <w:rPr>
          <w:rFonts w:ascii="Times New Roman"/>
          <w:b w:val="false"/>
          <w:i w:val="false"/>
          <w:color w:val="000000"/>
          <w:sz w:val="28"/>
        </w:rPr>
        <w:t>
      3) предмет и объект внутреннего аудита и внутреннего контроля;</w:t>
      </w:r>
    </w:p>
    <w:bookmarkEnd w:id="619"/>
    <w:bookmarkStart w:name="z1267" w:id="620"/>
    <w:p>
      <w:pPr>
        <w:spacing w:after="0"/>
        <w:ind w:left="0"/>
        <w:jc w:val="both"/>
      </w:pPr>
      <w:r>
        <w:rPr>
          <w:rFonts w:ascii="Times New Roman"/>
          <w:b w:val="false"/>
          <w:i w:val="false"/>
          <w:color w:val="000000"/>
          <w:sz w:val="28"/>
        </w:rPr>
        <w:t>
      4) масштаб и частоту проведения проверок службой внутреннего аудита;</w:t>
      </w:r>
    </w:p>
    <w:bookmarkEnd w:id="620"/>
    <w:bookmarkStart w:name="z1268" w:id="621"/>
    <w:p>
      <w:pPr>
        <w:spacing w:after="0"/>
        <w:ind w:left="0"/>
        <w:jc w:val="both"/>
      </w:pPr>
      <w:r>
        <w:rPr>
          <w:rFonts w:ascii="Times New Roman"/>
          <w:b w:val="false"/>
          <w:i w:val="false"/>
          <w:color w:val="000000"/>
          <w:sz w:val="28"/>
        </w:rPr>
        <w:t>
      5) обязательную к использованию при проведении внутреннего аудита систему оценки эффективности системы управления рисками;</w:t>
      </w:r>
    </w:p>
    <w:bookmarkEnd w:id="621"/>
    <w:bookmarkStart w:name="z1269" w:id="622"/>
    <w:p>
      <w:pPr>
        <w:spacing w:after="0"/>
        <w:ind w:left="0"/>
        <w:jc w:val="both"/>
      </w:pPr>
      <w:r>
        <w:rPr>
          <w:rFonts w:ascii="Times New Roman"/>
          <w:b w:val="false"/>
          <w:i w:val="false"/>
          <w:color w:val="000000"/>
          <w:sz w:val="28"/>
        </w:rPr>
        <w:t>
      6) требования к составлению плана проведения внутреннего аудита;</w:t>
      </w:r>
    </w:p>
    <w:bookmarkEnd w:id="622"/>
    <w:bookmarkStart w:name="z1270" w:id="623"/>
    <w:p>
      <w:pPr>
        <w:spacing w:after="0"/>
        <w:ind w:left="0"/>
        <w:jc w:val="both"/>
      </w:pP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центрального депозитария.</w:t>
      </w:r>
    </w:p>
    <w:bookmarkEnd w:id="623"/>
    <w:bookmarkStart w:name="z1271" w:id="624"/>
    <w:p>
      <w:pPr>
        <w:spacing w:after="0"/>
        <w:ind w:left="0"/>
        <w:jc w:val="both"/>
      </w:pPr>
      <w:r>
        <w:rPr>
          <w:rFonts w:ascii="Times New Roman"/>
          <w:b w:val="false"/>
          <w:i w:val="false"/>
          <w:color w:val="000000"/>
          <w:sz w:val="28"/>
        </w:rPr>
        <w:t>
      8. Процедуры,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w:t>
      </w:r>
    </w:p>
    <w:bookmarkEnd w:id="624"/>
    <w:bookmarkStart w:name="z1272" w:id="625"/>
    <w:p>
      <w:pPr>
        <w:spacing w:after="0"/>
        <w:ind w:left="0"/>
        <w:jc w:val="both"/>
      </w:pPr>
      <w:r>
        <w:rPr>
          <w:rFonts w:ascii="Times New Roman"/>
          <w:b w:val="false"/>
          <w:i w:val="false"/>
          <w:color w:val="000000"/>
          <w:sz w:val="28"/>
        </w:rPr>
        <w:t xml:space="preserve">
      1) порядок идентификации клиентов и мониторинга их операций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625"/>
    <w:bookmarkStart w:name="z1273" w:id="626"/>
    <w:p>
      <w:pPr>
        <w:spacing w:after="0"/>
        <w:ind w:left="0"/>
        <w:jc w:val="both"/>
      </w:pPr>
      <w:r>
        <w:rPr>
          <w:rFonts w:ascii="Times New Roman"/>
          <w:b w:val="false"/>
          <w:i w:val="false"/>
          <w:color w:val="000000"/>
          <w:sz w:val="28"/>
        </w:rPr>
        <w:t xml:space="preserve">
      2) порядок представления сведений и информации об операциях, подлежащих финансовому мониторингу, в том числе о подозрительных операциях,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w:t>
      </w:r>
      <w:r>
        <w:rPr>
          <w:rFonts w:ascii="Times New Roman"/>
          <w:b w:val="false"/>
          <w:i w:val="false"/>
          <w:color w:val="000000"/>
          <w:sz w:val="28"/>
        </w:rPr>
        <w:t>Законом о ПОД/ФТ/ФРОМУ</w:t>
      </w:r>
      <w:r>
        <w:rPr>
          <w:rFonts w:ascii="Times New Roman"/>
          <w:b w:val="false"/>
          <w:i w:val="false"/>
          <w:color w:val="000000"/>
          <w:sz w:val="28"/>
        </w:rPr>
        <w:t>.</w:t>
      </w:r>
    </w:p>
    <w:bookmarkEnd w:id="626"/>
    <w:bookmarkStart w:name="z1274" w:id="627"/>
    <w:p>
      <w:pPr>
        <w:spacing w:after="0"/>
        <w:ind w:left="0"/>
        <w:jc w:val="both"/>
      </w:pPr>
      <w:r>
        <w:rPr>
          <w:rFonts w:ascii="Times New Roman"/>
          <w:b w:val="false"/>
          <w:i w:val="false"/>
          <w:color w:val="000000"/>
          <w:sz w:val="28"/>
        </w:rPr>
        <w:t>
      9. Процедуры управления существующими и потенциальными конфликтами интересов в центральном депозитарии, возникающими в ходе осуществления деятельности центрального депозитария между его органами и (или) подразделениями, определяют:</w:t>
      </w:r>
    </w:p>
    <w:bookmarkEnd w:id="627"/>
    <w:bookmarkStart w:name="z1275" w:id="628"/>
    <w:p>
      <w:pPr>
        <w:spacing w:after="0"/>
        <w:ind w:left="0"/>
        <w:jc w:val="both"/>
      </w:pPr>
      <w:r>
        <w:rPr>
          <w:rFonts w:ascii="Times New Roman"/>
          <w:b w:val="false"/>
          <w:i w:val="false"/>
          <w:color w:val="000000"/>
          <w:sz w:val="28"/>
        </w:rPr>
        <w:t>
      1) порядок принятия решений органами центрального депозитария, направленных на обеспечение:</w:t>
      </w:r>
    </w:p>
    <w:bookmarkEnd w:id="628"/>
    <w:bookmarkStart w:name="z1276" w:id="629"/>
    <w:p>
      <w:pPr>
        <w:spacing w:after="0"/>
        <w:ind w:left="0"/>
        <w:jc w:val="both"/>
      </w:pPr>
      <w:r>
        <w:rPr>
          <w:rFonts w:ascii="Times New Roman"/>
          <w:b w:val="false"/>
          <w:i w:val="false"/>
          <w:color w:val="000000"/>
          <w:sz w:val="28"/>
        </w:rPr>
        <w:t>
      независимости решений, принимаемых членами органов центрального депозитария;</w:t>
      </w:r>
    </w:p>
    <w:bookmarkEnd w:id="629"/>
    <w:bookmarkStart w:name="z1277" w:id="630"/>
    <w:p>
      <w:pPr>
        <w:spacing w:after="0"/>
        <w:ind w:left="0"/>
        <w:jc w:val="both"/>
      </w:pPr>
      <w:r>
        <w:rPr>
          <w:rFonts w:ascii="Times New Roman"/>
          <w:b w:val="false"/>
          <w:i w:val="false"/>
          <w:color w:val="000000"/>
          <w:sz w:val="28"/>
        </w:rPr>
        <w:t>
      отсутствия заинтересованности у членов органов центрального депозитария в принимаемых решениях;</w:t>
      </w:r>
    </w:p>
    <w:bookmarkEnd w:id="630"/>
    <w:bookmarkStart w:name="z1278" w:id="631"/>
    <w:p>
      <w:pPr>
        <w:spacing w:after="0"/>
        <w:ind w:left="0"/>
        <w:jc w:val="both"/>
      </w:pPr>
      <w:r>
        <w:rPr>
          <w:rFonts w:ascii="Times New Roman"/>
          <w:b w:val="false"/>
          <w:i w:val="false"/>
          <w:color w:val="000000"/>
          <w:sz w:val="28"/>
        </w:rPr>
        <w:t>
      ограничения в использовании членами органов центрального депозитария и его работниками информации, полученной в ходе проведения заседаний органов центрального депозитария, в личных целях либо в интересах третьих лиц до официального распространения данной информации среди широкого круга лиц;</w:t>
      </w:r>
    </w:p>
    <w:bookmarkEnd w:id="631"/>
    <w:bookmarkStart w:name="z1279" w:id="632"/>
    <w:p>
      <w:pPr>
        <w:spacing w:after="0"/>
        <w:ind w:left="0"/>
        <w:jc w:val="both"/>
      </w:pPr>
      <w:r>
        <w:rPr>
          <w:rFonts w:ascii="Times New Roman"/>
          <w:b w:val="false"/>
          <w:i w:val="false"/>
          <w:color w:val="000000"/>
          <w:sz w:val="28"/>
        </w:rPr>
        <w:t>
      2) требования по обязательному составлению и хранению протоколов по итогам проведения заседаний органов центрального депозитария;</w:t>
      </w:r>
    </w:p>
    <w:bookmarkEnd w:id="632"/>
    <w:bookmarkStart w:name="z1280" w:id="633"/>
    <w:p>
      <w:pPr>
        <w:spacing w:after="0"/>
        <w:ind w:left="0"/>
        <w:jc w:val="both"/>
      </w:pPr>
      <w:r>
        <w:rPr>
          <w:rFonts w:ascii="Times New Roman"/>
          <w:b w:val="false"/>
          <w:i w:val="false"/>
          <w:color w:val="000000"/>
          <w:sz w:val="28"/>
        </w:rPr>
        <w:t>
      3) описание существующих и потенциальных конфликтов интересов между подразделениями центрального депозитария, между органами и подразделениями центрального депозитария, между органами центрального депозитария;</w:t>
      </w:r>
    </w:p>
    <w:bookmarkEnd w:id="633"/>
    <w:bookmarkStart w:name="z1281" w:id="634"/>
    <w:p>
      <w:pPr>
        <w:spacing w:after="0"/>
        <w:ind w:left="0"/>
        <w:jc w:val="both"/>
      </w:pPr>
      <w:r>
        <w:rPr>
          <w:rFonts w:ascii="Times New Roman"/>
          <w:b w:val="false"/>
          <w:i w:val="false"/>
          <w:color w:val="000000"/>
          <w:sz w:val="28"/>
        </w:rPr>
        <w:t>
      4) порядок проведения мероприятий с целью урегулирования существующих конфликтов интересов, а также принятия превентивных мер, направленных на урегулирование потенциальных конфликтов интересов.</w:t>
      </w:r>
    </w:p>
    <w:bookmarkEnd w:id="634"/>
    <w:bookmarkStart w:name="z1282" w:id="635"/>
    <w:p>
      <w:pPr>
        <w:spacing w:after="0"/>
        <w:ind w:left="0"/>
        <w:jc w:val="both"/>
      </w:pPr>
      <w:r>
        <w:rPr>
          <w:rFonts w:ascii="Times New Roman"/>
          <w:b w:val="false"/>
          <w:i w:val="false"/>
          <w:color w:val="000000"/>
          <w:sz w:val="28"/>
        </w:rPr>
        <w:t>
      10. С целью управления существующими и потенциальными конфликтами интересов, возникающими в ходе осуществления деятельности центрального депозитария между его органами и (или) подразделениями, центральным депозитарием принимаются следующие меры:</w:t>
      </w:r>
    </w:p>
    <w:bookmarkEnd w:id="635"/>
    <w:bookmarkStart w:name="z1283" w:id="636"/>
    <w:p>
      <w:pPr>
        <w:spacing w:after="0"/>
        <w:ind w:left="0"/>
        <w:jc w:val="both"/>
      </w:pPr>
      <w:r>
        <w:rPr>
          <w:rFonts w:ascii="Times New Roman"/>
          <w:b w:val="false"/>
          <w:i w:val="false"/>
          <w:color w:val="000000"/>
          <w:sz w:val="28"/>
        </w:rPr>
        <w:t>
      1) обеспечивается подотчетность подразделений, где существует или может возникнуть конфликт интересов, разным руководящим работникам центрального депозитария;</w:t>
      </w:r>
    </w:p>
    <w:bookmarkEnd w:id="636"/>
    <w:bookmarkStart w:name="z1284" w:id="637"/>
    <w:p>
      <w:pPr>
        <w:spacing w:after="0"/>
        <w:ind w:left="0"/>
        <w:jc w:val="both"/>
      </w:pPr>
      <w:r>
        <w:rPr>
          <w:rFonts w:ascii="Times New Roman"/>
          <w:b w:val="false"/>
          <w:i w:val="false"/>
          <w:color w:val="000000"/>
          <w:sz w:val="28"/>
        </w:rPr>
        <w:t>
      2)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w:t>
      </w:r>
    </w:p>
    <w:bookmarkEnd w:id="637"/>
    <w:bookmarkStart w:name="z1285" w:id="638"/>
    <w:p>
      <w:pPr>
        <w:spacing w:after="0"/>
        <w:ind w:left="0"/>
        <w:jc w:val="both"/>
      </w:pPr>
      <w:r>
        <w:rPr>
          <w:rFonts w:ascii="Times New Roman"/>
          <w:b w:val="false"/>
          <w:i w:val="false"/>
          <w:color w:val="000000"/>
          <w:sz w:val="28"/>
        </w:rPr>
        <w:t>
      3) службой внутреннего аудита в соответствии с планом работы, утвержденным советом директоров центрального депозитария,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w:t>
      </w:r>
    </w:p>
    <w:bookmarkEnd w:id="638"/>
    <w:bookmarkStart w:name="z1286" w:id="639"/>
    <w:p>
      <w:pPr>
        <w:spacing w:after="0"/>
        <w:ind w:left="0"/>
        <w:jc w:val="both"/>
      </w:pPr>
      <w:r>
        <w:rPr>
          <w:rFonts w:ascii="Times New Roman"/>
          <w:b w:val="false"/>
          <w:i w:val="false"/>
          <w:color w:val="000000"/>
          <w:sz w:val="28"/>
        </w:rPr>
        <w:t>
      11. Процедуры обеспечения сохранности сведений, составляющих конфиденциальную информацию, направленные на предотвращение их использования в собственных интересах центрального депозитария, его работников или третьих лиц, включают меры по:</w:t>
      </w:r>
    </w:p>
    <w:bookmarkEnd w:id="639"/>
    <w:bookmarkStart w:name="z1287" w:id="640"/>
    <w:p>
      <w:pPr>
        <w:spacing w:after="0"/>
        <w:ind w:left="0"/>
        <w:jc w:val="both"/>
      </w:pPr>
      <w:r>
        <w:rPr>
          <w:rFonts w:ascii="Times New Roman"/>
          <w:b w:val="false"/>
          <w:i w:val="false"/>
          <w:color w:val="000000"/>
          <w:sz w:val="28"/>
        </w:rPr>
        <w:t>
      1) предотвращению совершения сделок инсайдерами, а также их аффилированными лицами с ценными бумагами с использованием инсайдерской информации в своих интересах или интересах третьих лиц;</w:t>
      </w:r>
    </w:p>
    <w:bookmarkEnd w:id="640"/>
    <w:bookmarkStart w:name="z1288" w:id="641"/>
    <w:p>
      <w:pPr>
        <w:spacing w:after="0"/>
        <w:ind w:left="0"/>
        <w:jc w:val="both"/>
      </w:pPr>
      <w:r>
        <w:rPr>
          <w:rFonts w:ascii="Times New Roman"/>
          <w:b w:val="false"/>
          <w:i w:val="false"/>
          <w:color w:val="000000"/>
          <w:sz w:val="28"/>
        </w:rPr>
        <w:t>
      2) предотвращению раскрытия инсайдерами, а также их аффилированными лицами инсайдерской или основанной на ней информации третьим лицам;</w:t>
      </w:r>
    </w:p>
    <w:bookmarkEnd w:id="641"/>
    <w:bookmarkStart w:name="z1289" w:id="642"/>
    <w:p>
      <w:pPr>
        <w:spacing w:after="0"/>
        <w:ind w:left="0"/>
        <w:jc w:val="both"/>
      </w:pPr>
      <w:r>
        <w:rPr>
          <w:rFonts w:ascii="Times New Roman"/>
          <w:b w:val="false"/>
          <w:i w:val="false"/>
          <w:color w:val="000000"/>
          <w:sz w:val="28"/>
        </w:rPr>
        <w:t>
      3) предотвращению использования инсайдерской информации или информации, основанной на инсайдерской информации, в том числе инсайдерами, а также их аффилированными лицами, в рекомендациях по совершению сделок с ценными бумагами;</w:t>
      </w:r>
    </w:p>
    <w:bookmarkEnd w:id="642"/>
    <w:bookmarkStart w:name="z1290" w:id="643"/>
    <w:p>
      <w:pPr>
        <w:spacing w:after="0"/>
        <w:ind w:left="0"/>
        <w:jc w:val="both"/>
      </w:pPr>
      <w:r>
        <w:rPr>
          <w:rFonts w:ascii="Times New Roman"/>
          <w:b w:val="false"/>
          <w:i w:val="false"/>
          <w:color w:val="000000"/>
          <w:sz w:val="28"/>
        </w:rPr>
        <w:t>
      4) предотвращению передачи третьим лицам или распространения среди широкого круга лиц конфиденциальной информации или основанной на ней информации, за исключением случаев, предусмотренных законодательством Республики Казахстан о рынке ценных бумаг;</w:t>
      </w:r>
    </w:p>
    <w:bookmarkEnd w:id="643"/>
    <w:bookmarkStart w:name="z1291" w:id="644"/>
    <w:p>
      <w:pPr>
        <w:spacing w:after="0"/>
        <w:ind w:left="0"/>
        <w:jc w:val="both"/>
      </w:pPr>
      <w:r>
        <w:rPr>
          <w:rFonts w:ascii="Times New Roman"/>
          <w:b w:val="false"/>
          <w:i w:val="false"/>
          <w:color w:val="000000"/>
          <w:sz w:val="28"/>
        </w:rPr>
        <w:t>
      5)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 основанных на инсайдерской и иной конфиденциальной информации;</w:t>
      </w:r>
    </w:p>
    <w:bookmarkEnd w:id="644"/>
    <w:bookmarkStart w:name="z1292" w:id="645"/>
    <w:p>
      <w:pPr>
        <w:spacing w:after="0"/>
        <w:ind w:left="0"/>
        <w:jc w:val="both"/>
      </w:pPr>
      <w:r>
        <w:rPr>
          <w:rFonts w:ascii="Times New Roman"/>
          <w:b w:val="false"/>
          <w:i w:val="false"/>
          <w:color w:val="000000"/>
          <w:sz w:val="28"/>
        </w:rPr>
        <w:t xml:space="preserve">
      6) осуществлению мер, предусмотренных </w:t>
      </w:r>
      <w:r>
        <w:rPr>
          <w:rFonts w:ascii="Times New Roman"/>
          <w:b w:val="false"/>
          <w:i w:val="false"/>
          <w:color w:val="000000"/>
          <w:sz w:val="28"/>
        </w:rPr>
        <w:t>статьей 56-1</w:t>
      </w:r>
      <w:r>
        <w:rPr>
          <w:rFonts w:ascii="Times New Roman"/>
          <w:b w:val="false"/>
          <w:i w:val="false"/>
          <w:color w:val="000000"/>
          <w:sz w:val="28"/>
        </w:rPr>
        <w:t xml:space="preserve"> Закона Республики Казахстан "О рынке ценных бумаг" (далее – Закон о рынке ценных бумаг), в части контроля за распоряжением и использованием инсайдерской информации центрального депозитария.</w:t>
      </w:r>
    </w:p>
    <w:bookmarkEnd w:id="645"/>
    <w:bookmarkStart w:name="z1293" w:id="646"/>
    <w:p>
      <w:pPr>
        <w:spacing w:after="0"/>
        <w:ind w:left="0"/>
        <w:jc w:val="both"/>
      </w:pPr>
      <w:r>
        <w:rPr>
          <w:rFonts w:ascii="Times New Roman"/>
          <w:b w:val="false"/>
          <w:i w:val="false"/>
          <w:color w:val="000000"/>
          <w:sz w:val="28"/>
        </w:rPr>
        <w:t>
      12. Процедуры осуществления клиринга по сделкам с финансовыми инструментами определяют:</w:t>
      </w:r>
    </w:p>
    <w:bookmarkEnd w:id="646"/>
    <w:bookmarkStart w:name="z1294" w:id="647"/>
    <w:p>
      <w:pPr>
        <w:spacing w:after="0"/>
        <w:ind w:left="0"/>
        <w:jc w:val="both"/>
      </w:pPr>
      <w:r>
        <w:rPr>
          <w:rFonts w:ascii="Times New Roman"/>
          <w:b w:val="false"/>
          <w:i w:val="false"/>
          <w:color w:val="000000"/>
          <w:sz w:val="28"/>
        </w:rPr>
        <w:t>
      1) мероприятия, направленные на предотвращение возникновения ошибок в части сбора, сверки, сортировки и подтверждения расчетов, а также проведения их взаимозачета;</w:t>
      </w:r>
    </w:p>
    <w:bookmarkEnd w:id="647"/>
    <w:bookmarkStart w:name="z1295" w:id="648"/>
    <w:p>
      <w:pPr>
        <w:spacing w:after="0"/>
        <w:ind w:left="0"/>
        <w:jc w:val="both"/>
      </w:pPr>
      <w:r>
        <w:rPr>
          <w:rFonts w:ascii="Times New Roman"/>
          <w:b w:val="false"/>
          <w:i w:val="false"/>
          <w:color w:val="000000"/>
          <w:sz w:val="28"/>
        </w:rPr>
        <w:t>
      2) порядок мониторинга и тестирования программно-технического обеспечения центрального депозитария на наличие ошибок и технических сбоев в системе произведения взаиморасчетов -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 непосредственно отвечающих за осуществление клиринговых операций - в случае, если в центральном депозитарии не предусмотрено автоматизированное осуществление клиринговых операций;</w:t>
      </w:r>
    </w:p>
    <w:bookmarkEnd w:id="648"/>
    <w:bookmarkStart w:name="z1296" w:id="649"/>
    <w:p>
      <w:pPr>
        <w:spacing w:after="0"/>
        <w:ind w:left="0"/>
        <w:jc w:val="both"/>
      </w:pPr>
      <w:r>
        <w:rPr>
          <w:rFonts w:ascii="Times New Roman"/>
          <w:b w:val="false"/>
          <w:i w:val="false"/>
          <w:color w:val="000000"/>
          <w:sz w:val="28"/>
        </w:rPr>
        <w:t>
      3) порядок разрешения вопросов между депонентами и центральным депозитарием при возникновении ошибок в процессе осуществления клиринговых операций.</w:t>
      </w:r>
    </w:p>
    <w:bookmarkEnd w:id="649"/>
    <w:bookmarkStart w:name="z1297" w:id="650"/>
    <w:p>
      <w:pPr>
        <w:spacing w:after="0"/>
        <w:ind w:left="0"/>
        <w:jc w:val="both"/>
      </w:pPr>
      <w:r>
        <w:rPr>
          <w:rFonts w:ascii="Times New Roman"/>
          <w:b w:val="false"/>
          <w:i w:val="false"/>
          <w:color w:val="000000"/>
          <w:sz w:val="28"/>
        </w:rPr>
        <w:t>
      13.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 регламентирующего порядок их деятельности по выпуску, размещению и обращению ценных бумаг, и внутренним документам центрального депозитария, определяют:</w:t>
      </w:r>
    </w:p>
    <w:bookmarkEnd w:id="650"/>
    <w:bookmarkStart w:name="z1298" w:id="651"/>
    <w:p>
      <w:pPr>
        <w:spacing w:after="0"/>
        <w:ind w:left="0"/>
        <w:jc w:val="both"/>
      </w:pPr>
      <w:r>
        <w:rPr>
          <w:rFonts w:ascii="Times New Roman"/>
          <w:b w:val="false"/>
          <w:i w:val="false"/>
          <w:color w:val="000000"/>
          <w:sz w:val="28"/>
        </w:rPr>
        <w:t xml:space="preserve">
      1) порядок проведения проверки представляемых приказов эмитентов и (или) держателей ценных бумаг на наличие оснований для отказа в их исполнении в случаях, установленных нормативным правовым актом уполномоченного органа, определяющим порядок осуществления деятельности по ведению системы реестра держателей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651"/>
    <w:bookmarkStart w:name="z1299" w:id="652"/>
    <w:p>
      <w:pPr>
        <w:spacing w:after="0"/>
        <w:ind w:left="0"/>
        <w:jc w:val="both"/>
      </w:pPr>
      <w:r>
        <w:rPr>
          <w:rFonts w:ascii="Times New Roman"/>
          <w:b w:val="false"/>
          <w:i w:val="false"/>
          <w:color w:val="000000"/>
          <w:sz w:val="28"/>
        </w:rPr>
        <w:t>
      2) порядок осуществления контроля за соответствием количества ценных бумаг, находящихся в обращении на вторичном рынке ценных бумаг, количеству ценных бумаг, зарегистрированных уполномоченным органом.</w:t>
      </w:r>
    </w:p>
    <w:bookmarkEnd w:id="652"/>
    <w:bookmarkStart w:name="z1300" w:id="653"/>
    <w:p>
      <w:pPr>
        <w:spacing w:after="0"/>
        <w:ind w:left="0"/>
        <w:jc w:val="both"/>
      </w:pPr>
      <w:r>
        <w:rPr>
          <w:rFonts w:ascii="Times New Roman"/>
          <w:b w:val="false"/>
          <w:i w:val="false"/>
          <w:color w:val="000000"/>
          <w:sz w:val="28"/>
        </w:rPr>
        <w:t>
      14. Информационная политика центрального депозитария определяет:</w:t>
      </w:r>
    </w:p>
    <w:bookmarkEnd w:id="653"/>
    <w:bookmarkStart w:name="z1301" w:id="654"/>
    <w:p>
      <w:pPr>
        <w:spacing w:after="0"/>
        <w:ind w:left="0"/>
        <w:jc w:val="both"/>
      </w:pPr>
      <w:r>
        <w:rPr>
          <w:rFonts w:ascii="Times New Roman"/>
          <w:b w:val="false"/>
          <w:i w:val="false"/>
          <w:color w:val="000000"/>
          <w:sz w:val="28"/>
        </w:rPr>
        <w:t>
      1) порядок информационного взаимоотношения центрального депозитария с фондовой биржей, эмитентами, держателями ценных бумаг, депонентами, клиентами депонентов, а также со средствами массовой информации;</w:t>
      </w:r>
    </w:p>
    <w:bookmarkEnd w:id="654"/>
    <w:bookmarkStart w:name="z1302" w:id="655"/>
    <w:p>
      <w:pPr>
        <w:spacing w:after="0"/>
        <w:ind w:left="0"/>
        <w:jc w:val="both"/>
      </w:pPr>
      <w:r>
        <w:rPr>
          <w:rFonts w:ascii="Times New Roman"/>
          <w:b w:val="false"/>
          <w:i w:val="false"/>
          <w:color w:val="000000"/>
          <w:sz w:val="28"/>
        </w:rPr>
        <w:t>
      2) требования по регулярному мониторингу информации, способной повлиять на репутацию центрального депозитария;</w:t>
      </w:r>
    </w:p>
    <w:bookmarkEnd w:id="655"/>
    <w:bookmarkStart w:name="z1303" w:id="656"/>
    <w:p>
      <w:pPr>
        <w:spacing w:after="0"/>
        <w:ind w:left="0"/>
        <w:jc w:val="both"/>
      </w:pPr>
      <w:r>
        <w:rPr>
          <w:rFonts w:ascii="Times New Roman"/>
          <w:b w:val="false"/>
          <w:i w:val="false"/>
          <w:color w:val="000000"/>
          <w:sz w:val="28"/>
        </w:rPr>
        <w:t>
      3) требования по своевременному принятию необходимых мер в случае появления и распространения информации, способной нанести вред репутации центрального депозитария.</w:t>
      </w:r>
    </w:p>
    <w:bookmarkEnd w:id="656"/>
    <w:bookmarkStart w:name="z1304" w:id="657"/>
    <w:p>
      <w:pPr>
        <w:spacing w:after="0"/>
        <w:ind w:left="0"/>
        <w:jc w:val="both"/>
      </w:pPr>
      <w:r>
        <w:rPr>
          <w:rFonts w:ascii="Times New Roman"/>
          <w:b w:val="false"/>
          <w:i w:val="false"/>
          <w:color w:val="000000"/>
          <w:sz w:val="28"/>
        </w:rPr>
        <w:t>
      15. Инструкция по технике безопасности определяет:</w:t>
      </w:r>
    </w:p>
    <w:bookmarkEnd w:id="657"/>
    <w:bookmarkStart w:name="z1305" w:id="658"/>
    <w:p>
      <w:pPr>
        <w:spacing w:after="0"/>
        <w:ind w:left="0"/>
        <w:jc w:val="both"/>
      </w:pPr>
      <w:r>
        <w:rPr>
          <w:rFonts w:ascii="Times New Roman"/>
          <w:b w:val="false"/>
          <w:i w:val="false"/>
          <w:color w:val="000000"/>
          <w:sz w:val="28"/>
        </w:rPr>
        <w:t>
      1) требования по пожарной безопасности;</w:t>
      </w:r>
    </w:p>
    <w:bookmarkEnd w:id="658"/>
    <w:bookmarkStart w:name="z1306" w:id="659"/>
    <w:p>
      <w:pPr>
        <w:spacing w:after="0"/>
        <w:ind w:left="0"/>
        <w:jc w:val="both"/>
      </w:pPr>
      <w:r>
        <w:rPr>
          <w:rFonts w:ascii="Times New Roman"/>
          <w:b w:val="false"/>
          <w:i w:val="false"/>
          <w:color w:val="000000"/>
          <w:sz w:val="28"/>
        </w:rPr>
        <w:t>
      2) план действий на случай возникновения форс-мажорных и (или) непредвиденных обстоятельств, который содержит описание действий работников центрального депозитария в случае наступления форс-мажорных и (или) непредвиденных обстоятельств;</w:t>
      </w:r>
    </w:p>
    <w:bookmarkEnd w:id="659"/>
    <w:bookmarkStart w:name="z1307" w:id="660"/>
    <w:p>
      <w:pPr>
        <w:spacing w:after="0"/>
        <w:ind w:left="0"/>
        <w:jc w:val="both"/>
      </w:pPr>
      <w:r>
        <w:rPr>
          <w:rFonts w:ascii="Times New Roman"/>
          <w:b w:val="false"/>
          <w:i w:val="false"/>
          <w:color w:val="000000"/>
          <w:sz w:val="28"/>
        </w:rPr>
        <w:t>
      3) порядок использования программно-технических комплексов и иного оборудования работниками центрального депозитария;</w:t>
      </w:r>
    </w:p>
    <w:bookmarkEnd w:id="660"/>
    <w:bookmarkStart w:name="z1308" w:id="661"/>
    <w:p>
      <w:pPr>
        <w:spacing w:after="0"/>
        <w:ind w:left="0"/>
        <w:jc w:val="both"/>
      </w:pPr>
      <w:r>
        <w:rPr>
          <w:rFonts w:ascii="Times New Roman"/>
          <w:b w:val="false"/>
          <w:i w:val="false"/>
          <w:color w:val="000000"/>
          <w:sz w:val="28"/>
        </w:rPr>
        <w:t>
      4) последовательность осмотра помещений центрального депозитария перед их закрытием.</w:t>
      </w:r>
    </w:p>
    <w:bookmarkEnd w:id="661"/>
    <w:bookmarkStart w:name="z1309" w:id="662"/>
    <w:p>
      <w:pPr>
        <w:spacing w:after="0"/>
        <w:ind w:left="0"/>
        <w:jc w:val="both"/>
      </w:pPr>
      <w:r>
        <w:rPr>
          <w:rFonts w:ascii="Times New Roman"/>
          <w:b w:val="false"/>
          <w:i w:val="false"/>
          <w:color w:val="000000"/>
          <w:sz w:val="28"/>
        </w:rPr>
        <w:t>
      16. Документация по обеспечению информационной безопасности определяет:</w:t>
      </w:r>
    </w:p>
    <w:bookmarkEnd w:id="662"/>
    <w:bookmarkStart w:name="z1310" w:id="663"/>
    <w:p>
      <w:pPr>
        <w:spacing w:after="0"/>
        <w:ind w:left="0"/>
        <w:jc w:val="both"/>
      </w:pPr>
      <w:r>
        <w:rPr>
          <w:rFonts w:ascii="Times New Roman"/>
          <w:b w:val="false"/>
          <w:i w:val="false"/>
          <w:color w:val="000000"/>
          <w:sz w:val="28"/>
        </w:rPr>
        <w:t>
      1) политику информационной безопасности центрального депозитария;</w:t>
      </w:r>
    </w:p>
    <w:bookmarkEnd w:id="663"/>
    <w:bookmarkStart w:name="z1311" w:id="664"/>
    <w:p>
      <w:pPr>
        <w:spacing w:after="0"/>
        <w:ind w:left="0"/>
        <w:jc w:val="both"/>
      </w:pPr>
      <w:r>
        <w:rPr>
          <w:rFonts w:ascii="Times New Roman"/>
          <w:b w:val="false"/>
          <w:i w:val="false"/>
          <w:color w:val="000000"/>
          <w:sz w:val="28"/>
        </w:rPr>
        <w:t>
      2) перечень информации, подлежащей защите и включающий, в том числе информацию о сведениях, составляющих служебную, коммерческую или иную охраняемую законом тайну (далее – защищаемая информация);</w:t>
      </w:r>
    </w:p>
    <w:bookmarkEnd w:id="664"/>
    <w:bookmarkStart w:name="z1312" w:id="665"/>
    <w:p>
      <w:pPr>
        <w:spacing w:after="0"/>
        <w:ind w:left="0"/>
        <w:jc w:val="both"/>
      </w:pPr>
      <w:r>
        <w:rPr>
          <w:rFonts w:ascii="Times New Roman"/>
          <w:b w:val="false"/>
          <w:i w:val="false"/>
          <w:color w:val="000000"/>
          <w:sz w:val="28"/>
        </w:rPr>
        <w:t>
      3) порядок работы с защищаемой информацией;</w:t>
      </w:r>
    </w:p>
    <w:bookmarkEnd w:id="665"/>
    <w:bookmarkStart w:name="z1313" w:id="666"/>
    <w:p>
      <w:pPr>
        <w:spacing w:after="0"/>
        <w:ind w:left="0"/>
        <w:jc w:val="both"/>
      </w:pPr>
      <w:r>
        <w:rPr>
          <w:rFonts w:ascii="Times New Roman"/>
          <w:b w:val="false"/>
          <w:i w:val="false"/>
          <w:color w:val="000000"/>
          <w:sz w:val="28"/>
        </w:rPr>
        <w:t>
      4) перечень информационных систем, обрабатывающих защищаемую информацию;</w:t>
      </w:r>
    </w:p>
    <w:bookmarkEnd w:id="666"/>
    <w:bookmarkStart w:name="z1314" w:id="667"/>
    <w:p>
      <w:pPr>
        <w:spacing w:after="0"/>
        <w:ind w:left="0"/>
        <w:jc w:val="both"/>
      </w:pPr>
      <w:r>
        <w:rPr>
          <w:rFonts w:ascii="Times New Roman"/>
          <w:b w:val="false"/>
          <w:i w:val="false"/>
          <w:color w:val="000000"/>
          <w:sz w:val="28"/>
        </w:rPr>
        <w:t>
      5) требования к обеспечению информационной безопасности при выборе, внедрении, разработке и тестировании информационных систем, обрабатывающих защищаемую информацию;</w:t>
      </w:r>
    </w:p>
    <w:bookmarkEnd w:id="667"/>
    <w:bookmarkStart w:name="z1315" w:id="668"/>
    <w:p>
      <w:pPr>
        <w:spacing w:after="0"/>
        <w:ind w:left="0"/>
        <w:jc w:val="both"/>
      </w:pPr>
      <w:r>
        <w:rPr>
          <w:rFonts w:ascii="Times New Roman"/>
          <w:b w:val="false"/>
          <w:i w:val="false"/>
          <w:color w:val="000000"/>
          <w:sz w:val="28"/>
        </w:rPr>
        <w:t>
      6) порядок управления доступом к информационным системам, обрабатывающим защищаемую информацию;</w:t>
      </w:r>
    </w:p>
    <w:bookmarkEnd w:id="668"/>
    <w:bookmarkStart w:name="z1316" w:id="669"/>
    <w:p>
      <w:pPr>
        <w:spacing w:after="0"/>
        <w:ind w:left="0"/>
        <w:jc w:val="both"/>
      </w:pPr>
      <w:r>
        <w:rPr>
          <w:rFonts w:ascii="Times New Roman"/>
          <w:b w:val="false"/>
          <w:i w:val="false"/>
          <w:color w:val="000000"/>
          <w:sz w:val="28"/>
        </w:rPr>
        <w:t>
      7) порядок резервного копирования, хранения, восстановления, тестирования работоспособности резервных копий информационных систем, обрабатывающих защищаемую информацию;</w:t>
      </w:r>
    </w:p>
    <w:bookmarkEnd w:id="669"/>
    <w:bookmarkStart w:name="z1317" w:id="670"/>
    <w:p>
      <w:pPr>
        <w:spacing w:after="0"/>
        <w:ind w:left="0"/>
        <w:jc w:val="both"/>
      </w:pPr>
      <w:r>
        <w:rPr>
          <w:rFonts w:ascii="Times New Roman"/>
          <w:b w:val="false"/>
          <w:i w:val="false"/>
          <w:color w:val="000000"/>
          <w:sz w:val="28"/>
        </w:rPr>
        <w:t>
      8) порядок обеспечения антивирусной защиты информационной инфраструктуры центрального депозитария;</w:t>
      </w:r>
    </w:p>
    <w:bookmarkEnd w:id="670"/>
    <w:bookmarkStart w:name="z1318" w:id="671"/>
    <w:p>
      <w:pPr>
        <w:spacing w:after="0"/>
        <w:ind w:left="0"/>
        <w:jc w:val="both"/>
      </w:pPr>
      <w:r>
        <w:rPr>
          <w:rFonts w:ascii="Times New Roman"/>
          <w:b w:val="false"/>
          <w:i w:val="false"/>
          <w:color w:val="000000"/>
          <w:sz w:val="28"/>
        </w:rPr>
        <w:t>
      9) перечень разрешенного к использованию в центральном депозитарии программного обеспечения;</w:t>
      </w:r>
    </w:p>
    <w:bookmarkEnd w:id="671"/>
    <w:bookmarkStart w:name="z1319" w:id="672"/>
    <w:p>
      <w:pPr>
        <w:spacing w:after="0"/>
        <w:ind w:left="0"/>
        <w:jc w:val="both"/>
      </w:pPr>
      <w:r>
        <w:rPr>
          <w:rFonts w:ascii="Times New Roman"/>
          <w:b w:val="false"/>
          <w:i w:val="false"/>
          <w:color w:val="000000"/>
          <w:sz w:val="28"/>
        </w:rPr>
        <w:t>
      10) периодичность и правила мониторинга отдельно или серийно возникающих событий в работе информационно-коммуникационной инфраструктуры или отдельных ее объектов, включая системы информационной безопасности, свидетельствующих о нарушении принятых мер обеспечения информационной безопасности либо о прежде неизвестной ситуации, которая может иметь отношение к информационной безопасности (далее - события информационной безопасности);</w:t>
      </w:r>
    </w:p>
    <w:bookmarkEnd w:id="672"/>
    <w:bookmarkStart w:name="z1320" w:id="673"/>
    <w:p>
      <w:pPr>
        <w:spacing w:after="0"/>
        <w:ind w:left="0"/>
        <w:jc w:val="both"/>
      </w:pPr>
      <w:r>
        <w:rPr>
          <w:rFonts w:ascii="Times New Roman"/>
          <w:b w:val="false"/>
          <w:i w:val="false"/>
          <w:color w:val="000000"/>
          <w:sz w:val="28"/>
        </w:rPr>
        <w:t>
      11) перечень событий информационной безопасности, подлежащих мониторингу;</w:t>
      </w:r>
    </w:p>
    <w:bookmarkEnd w:id="673"/>
    <w:bookmarkStart w:name="z1321" w:id="674"/>
    <w:p>
      <w:pPr>
        <w:spacing w:after="0"/>
        <w:ind w:left="0"/>
        <w:jc w:val="both"/>
      </w:pPr>
      <w:r>
        <w:rPr>
          <w:rFonts w:ascii="Times New Roman"/>
          <w:b w:val="false"/>
          <w:i w:val="false"/>
          <w:color w:val="000000"/>
          <w:sz w:val="28"/>
        </w:rPr>
        <w:t>
      12) перечень источников событий информационной безопасности;</w:t>
      </w:r>
    </w:p>
    <w:bookmarkEnd w:id="674"/>
    <w:bookmarkStart w:name="z1322" w:id="675"/>
    <w:p>
      <w:pPr>
        <w:spacing w:after="0"/>
        <w:ind w:left="0"/>
        <w:jc w:val="both"/>
      </w:pPr>
      <w:r>
        <w:rPr>
          <w:rFonts w:ascii="Times New Roman"/>
          <w:b w:val="false"/>
          <w:i w:val="false"/>
          <w:color w:val="000000"/>
          <w:sz w:val="28"/>
        </w:rPr>
        <w:t>
      13) порядок обработки отдельно или серийно возникающих сбоев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защищаемой информации (далее - инциденты информационной безопасности);</w:t>
      </w:r>
    </w:p>
    <w:bookmarkEnd w:id="675"/>
    <w:bookmarkStart w:name="z1323" w:id="676"/>
    <w:p>
      <w:pPr>
        <w:spacing w:after="0"/>
        <w:ind w:left="0"/>
        <w:jc w:val="both"/>
      </w:pPr>
      <w:r>
        <w:rPr>
          <w:rFonts w:ascii="Times New Roman"/>
          <w:b w:val="false"/>
          <w:i w:val="false"/>
          <w:color w:val="000000"/>
          <w:sz w:val="28"/>
        </w:rPr>
        <w:t>
      14) порядок отнесения событий информационной безопасности к инцидентам информационной безопасности;</w:t>
      </w:r>
    </w:p>
    <w:bookmarkEnd w:id="676"/>
    <w:bookmarkStart w:name="z1324" w:id="677"/>
    <w:p>
      <w:pPr>
        <w:spacing w:after="0"/>
        <w:ind w:left="0"/>
        <w:jc w:val="both"/>
      </w:pPr>
      <w:r>
        <w:rPr>
          <w:rFonts w:ascii="Times New Roman"/>
          <w:b w:val="false"/>
          <w:i w:val="false"/>
          <w:color w:val="000000"/>
          <w:sz w:val="28"/>
        </w:rPr>
        <w:t>
      15) порядок доступа лиц, не являющихся работниками центрального депозитария, к информационным системам, обрабатывающим защищаемую информацию;</w:t>
      </w:r>
    </w:p>
    <w:bookmarkEnd w:id="677"/>
    <w:bookmarkStart w:name="z1325" w:id="678"/>
    <w:p>
      <w:pPr>
        <w:spacing w:after="0"/>
        <w:ind w:left="0"/>
        <w:jc w:val="both"/>
      </w:pPr>
      <w:r>
        <w:rPr>
          <w:rFonts w:ascii="Times New Roman"/>
          <w:b w:val="false"/>
          <w:i w:val="false"/>
          <w:color w:val="000000"/>
          <w:sz w:val="28"/>
        </w:rPr>
        <w:t>
      16) порядок защиты информации при использовании Интернета и электронной почты;</w:t>
      </w:r>
    </w:p>
    <w:bookmarkEnd w:id="678"/>
    <w:bookmarkStart w:name="z1326" w:id="679"/>
    <w:p>
      <w:pPr>
        <w:spacing w:after="0"/>
        <w:ind w:left="0"/>
        <w:jc w:val="both"/>
      </w:pPr>
      <w:r>
        <w:rPr>
          <w:rFonts w:ascii="Times New Roman"/>
          <w:b w:val="false"/>
          <w:i w:val="false"/>
          <w:color w:val="000000"/>
          <w:sz w:val="28"/>
        </w:rPr>
        <w:t>
      17) порядок управления обновлениями информационных систем.</w:t>
      </w:r>
    </w:p>
    <w:bookmarkEnd w:id="679"/>
    <w:bookmarkStart w:name="z1327" w:id="680"/>
    <w:p>
      <w:pPr>
        <w:spacing w:after="0"/>
        <w:ind w:left="0"/>
        <w:jc w:val="both"/>
      </w:pPr>
      <w:r>
        <w:rPr>
          <w:rFonts w:ascii="Times New Roman"/>
          <w:b w:val="false"/>
          <w:i w:val="false"/>
          <w:color w:val="000000"/>
          <w:sz w:val="28"/>
        </w:rPr>
        <w:t>
      17. Процедуры, направленные на предотвращение несвоевременности исполнения и (или) неисполнения приказов клиентов, эмитентов и (или) держателей ценных бумаг, а также ошибочного ввода данных в систему учета центрального депозитария, определяют:</w:t>
      </w:r>
    </w:p>
    <w:bookmarkEnd w:id="680"/>
    <w:bookmarkStart w:name="z1328" w:id="681"/>
    <w:p>
      <w:pPr>
        <w:spacing w:after="0"/>
        <w:ind w:left="0"/>
        <w:jc w:val="both"/>
      </w:pPr>
      <w:r>
        <w:rPr>
          <w:rFonts w:ascii="Times New Roman"/>
          <w:b w:val="false"/>
          <w:i w:val="false"/>
          <w:color w:val="000000"/>
          <w:sz w:val="28"/>
        </w:rPr>
        <w:t>
      1) меры, направленные на исключение несвоевременности исполнения и (или) неисполнения приказов депонентов, эмитентов и (или) держателей ценных бумаг центрального депозитария;</w:t>
      </w:r>
    </w:p>
    <w:bookmarkEnd w:id="681"/>
    <w:bookmarkStart w:name="z1329" w:id="682"/>
    <w:p>
      <w:pPr>
        <w:spacing w:after="0"/>
        <w:ind w:left="0"/>
        <w:jc w:val="both"/>
      </w:pPr>
      <w:r>
        <w:rPr>
          <w:rFonts w:ascii="Times New Roman"/>
          <w:b w:val="false"/>
          <w:i w:val="false"/>
          <w:color w:val="000000"/>
          <w:sz w:val="28"/>
        </w:rPr>
        <w:t>
      2) меры по предотвращению ошибочного ввода и изменения данных в системы учета и реестров, в том числе посредством двойного ввода данных одного и того же приказа разными работниками;</w:t>
      </w:r>
    </w:p>
    <w:bookmarkEnd w:id="682"/>
    <w:bookmarkStart w:name="z1330" w:id="683"/>
    <w:p>
      <w:pPr>
        <w:spacing w:after="0"/>
        <w:ind w:left="0"/>
        <w:jc w:val="both"/>
      </w:pPr>
      <w:r>
        <w:rPr>
          <w:rFonts w:ascii="Times New Roman"/>
          <w:b w:val="false"/>
          <w:i w:val="false"/>
          <w:color w:val="000000"/>
          <w:sz w:val="28"/>
        </w:rPr>
        <w:t>
      3) порядок представления прав пользователям информационных систем центрального депозитария, установления паролей доступа в систему учета центрального депозитария для пользователей, обладающих полномочиями по изменению сведений, содержащихся в системе учета центрального депозитария;</w:t>
      </w:r>
    </w:p>
    <w:bookmarkEnd w:id="683"/>
    <w:bookmarkStart w:name="z1331" w:id="684"/>
    <w:p>
      <w:pPr>
        <w:spacing w:after="0"/>
        <w:ind w:left="0"/>
        <w:jc w:val="both"/>
      </w:pPr>
      <w:r>
        <w:rPr>
          <w:rFonts w:ascii="Times New Roman"/>
          <w:b w:val="false"/>
          <w:i w:val="false"/>
          <w:color w:val="000000"/>
          <w:sz w:val="28"/>
        </w:rPr>
        <w:t>
      4) формы электронного журнала учета приказов и их исполнения, а также претензий клиентов, эмитентов и (или) держателей ценных бумаг и меры по их удовлетворению;</w:t>
      </w:r>
    </w:p>
    <w:bookmarkEnd w:id="684"/>
    <w:bookmarkStart w:name="z1332" w:id="685"/>
    <w:p>
      <w:pPr>
        <w:spacing w:after="0"/>
        <w:ind w:left="0"/>
        <w:jc w:val="both"/>
      </w:pPr>
      <w:r>
        <w:rPr>
          <w:rFonts w:ascii="Times New Roman"/>
          <w:b w:val="false"/>
          <w:i w:val="false"/>
          <w:color w:val="000000"/>
          <w:sz w:val="28"/>
        </w:rPr>
        <w:t>
      5) порядок осуществления сверки обработанных приказов с первичными документами;</w:t>
      </w:r>
    </w:p>
    <w:bookmarkEnd w:id="685"/>
    <w:bookmarkStart w:name="z1333" w:id="686"/>
    <w:p>
      <w:pPr>
        <w:spacing w:after="0"/>
        <w:ind w:left="0"/>
        <w:jc w:val="both"/>
      </w:pPr>
      <w:r>
        <w:rPr>
          <w:rFonts w:ascii="Times New Roman"/>
          <w:b w:val="false"/>
          <w:i w:val="false"/>
          <w:color w:val="000000"/>
          <w:sz w:val="28"/>
        </w:rPr>
        <w:t>
      6) порядок уведомления клиентов, эмитентов и (или) держателей ценных бумаг о статусе поданного приказа на совершение операций.</w:t>
      </w:r>
    </w:p>
    <w:bookmarkEnd w:id="686"/>
    <w:bookmarkStart w:name="z1334" w:id="687"/>
    <w:p>
      <w:pPr>
        <w:spacing w:after="0"/>
        <w:ind w:left="0"/>
        <w:jc w:val="both"/>
      </w:pPr>
      <w:r>
        <w:rPr>
          <w:rFonts w:ascii="Times New Roman"/>
          <w:b w:val="false"/>
          <w:i w:val="false"/>
          <w:color w:val="000000"/>
          <w:sz w:val="28"/>
        </w:rPr>
        <w:t>
      18. Процедуры по оптимизации эффективности существующего контроля операционных процессов центрального депозитария определяют:</w:t>
      </w:r>
    </w:p>
    <w:bookmarkEnd w:id="687"/>
    <w:bookmarkStart w:name="z1335" w:id="688"/>
    <w:p>
      <w:pPr>
        <w:spacing w:after="0"/>
        <w:ind w:left="0"/>
        <w:jc w:val="both"/>
      </w:pPr>
      <w:r>
        <w:rPr>
          <w:rFonts w:ascii="Times New Roman"/>
          <w:b w:val="false"/>
          <w:i w:val="false"/>
          <w:color w:val="000000"/>
          <w:sz w:val="28"/>
        </w:rPr>
        <w:t>
      1) риски, связанные с осуществлением действий на основе первичных документов:</w:t>
      </w:r>
    </w:p>
    <w:bookmarkEnd w:id="688"/>
    <w:bookmarkStart w:name="z1336" w:id="689"/>
    <w:p>
      <w:pPr>
        <w:spacing w:after="0"/>
        <w:ind w:left="0"/>
        <w:jc w:val="both"/>
      </w:pPr>
      <w:r>
        <w:rPr>
          <w:rFonts w:ascii="Times New Roman"/>
          <w:b w:val="false"/>
          <w:i w:val="false"/>
          <w:color w:val="000000"/>
          <w:sz w:val="28"/>
        </w:rPr>
        <w:t>
      представление первичных документов неуполномоченным лицом;</w:t>
      </w:r>
    </w:p>
    <w:bookmarkEnd w:id="689"/>
    <w:bookmarkStart w:name="z1337" w:id="690"/>
    <w:p>
      <w:pPr>
        <w:spacing w:after="0"/>
        <w:ind w:left="0"/>
        <w:jc w:val="both"/>
      </w:pPr>
      <w:r>
        <w:rPr>
          <w:rFonts w:ascii="Times New Roman"/>
          <w:b w:val="false"/>
          <w:i w:val="false"/>
          <w:color w:val="000000"/>
          <w:sz w:val="28"/>
        </w:rPr>
        <w:t>
      кража, подмена или утеря первичных документов;</w:t>
      </w:r>
    </w:p>
    <w:bookmarkEnd w:id="690"/>
    <w:bookmarkStart w:name="z1338" w:id="691"/>
    <w:p>
      <w:pPr>
        <w:spacing w:after="0"/>
        <w:ind w:left="0"/>
        <w:jc w:val="both"/>
      </w:pPr>
      <w:r>
        <w:rPr>
          <w:rFonts w:ascii="Times New Roman"/>
          <w:b w:val="false"/>
          <w:i w:val="false"/>
          <w:color w:val="000000"/>
          <w:sz w:val="28"/>
        </w:rPr>
        <w:t>
      ввод несуществующего приказа в информационную систему, системы учета и реестров;</w:t>
      </w:r>
    </w:p>
    <w:bookmarkEnd w:id="691"/>
    <w:bookmarkStart w:name="z1339" w:id="692"/>
    <w:p>
      <w:pPr>
        <w:spacing w:after="0"/>
        <w:ind w:left="0"/>
        <w:jc w:val="both"/>
      </w:pPr>
      <w:r>
        <w:rPr>
          <w:rFonts w:ascii="Times New Roman"/>
          <w:b w:val="false"/>
          <w:i w:val="false"/>
          <w:color w:val="000000"/>
          <w:sz w:val="28"/>
        </w:rPr>
        <w:t>
      двойной ввод данных одного и того же приказа разными работниками в информационную систему, системы учета и реестров;</w:t>
      </w:r>
    </w:p>
    <w:bookmarkEnd w:id="692"/>
    <w:bookmarkStart w:name="z1340" w:id="693"/>
    <w:p>
      <w:pPr>
        <w:spacing w:after="0"/>
        <w:ind w:left="0"/>
        <w:jc w:val="both"/>
      </w:pPr>
      <w:r>
        <w:rPr>
          <w:rFonts w:ascii="Times New Roman"/>
          <w:b w:val="false"/>
          <w:i w:val="false"/>
          <w:color w:val="000000"/>
          <w:sz w:val="28"/>
        </w:rPr>
        <w:t>
      некорректный ввод данных приказа в информационную систему, системы учета и реестров;</w:t>
      </w:r>
    </w:p>
    <w:bookmarkEnd w:id="693"/>
    <w:bookmarkStart w:name="z1341" w:id="694"/>
    <w:p>
      <w:pPr>
        <w:spacing w:after="0"/>
        <w:ind w:left="0"/>
        <w:jc w:val="both"/>
      </w:pPr>
      <w:r>
        <w:rPr>
          <w:rFonts w:ascii="Times New Roman"/>
          <w:b w:val="false"/>
          <w:i w:val="false"/>
          <w:color w:val="000000"/>
          <w:sz w:val="28"/>
        </w:rPr>
        <w:t>
      невыполнение ввода приказа в информационную систему, системы учета и реестров;</w:t>
      </w:r>
    </w:p>
    <w:bookmarkEnd w:id="694"/>
    <w:bookmarkStart w:name="z1342" w:id="695"/>
    <w:p>
      <w:pPr>
        <w:spacing w:after="0"/>
        <w:ind w:left="0"/>
        <w:jc w:val="both"/>
      </w:pPr>
      <w:r>
        <w:rPr>
          <w:rFonts w:ascii="Times New Roman"/>
          <w:b w:val="false"/>
          <w:i w:val="false"/>
          <w:color w:val="000000"/>
          <w:sz w:val="28"/>
        </w:rPr>
        <w:t>
      несвоевременный ввод приказа в информационную систему, системы учета и реестров;</w:t>
      </w:r>
    </w:p>
    <w:bookmarkEnd w:id="695"/>
    <w:bookmarkStart w:name="z1343" w:id="696"/>
    <w:p>
      <w:pPr>
        <w:spacing w:after="0"/>
        <w:ind w:left="0"/>
        <w:jc w:val="both"/>
      </w:pPr>
      <w:r>
        <w:rPr>
          <w:rFonts w:ascii="Times New Roman"/>
          <w:b w:val="false"/>
          <w:i w:val="false"/>
          <w:color w:val="000000"/>
          <w:sz w:val="28"/>
        </w:rPr>
        <w:t>
      выбор некорректного статуса приказа в информационной системе, системе учета центрального депозитария;</w:t>
      </w:r>
    </w:p>
    <w:bookmarkEnd w:id="696"/>
    <w:bookmarkStart w:name="z1344" w:id="697"/>
    <w:p>
      <w:pPr>
        <w:spacing w:after="0"/>
        <w:ind w:left="0"/>
        <w:jc w:val="both"/>
      </w:pPr>
      <w:r>
        <w:rPr>
          <w:rFonts w:ascii="Times New Roman"/>
          <w:b w:val="false"/>
          <w:i w:val="false"/>
          <w:color w:val="000000"/>
          <w:sz w:val="28"/>
        </w:rPr>
        <w:t>
      невнесение изменения в статус приказа в информационной системе, системах учета и реестров;</w:t>
      </w:r>
    </w:p>
    <w:bookmarkEnd w:id="697"/>
    <w:bookmarkStart w:name="z1345" w:id="698"/>
    <w:p>
      <w:pPr>
        <w:spacing w:after="0"/>
        <w:ind w:left="0"/>
        <w:jc w:val="both"/>
      </w:pPr>
      <w:r>
        <w:rPr>
          <w:rFonts w:ascii="Times New Roman"/>
          <w:b w:val="false"/>
          <w:i w:val="false"/>
          <w:color w:val="000000"/>
          <w:sz w:val="28"/>
        </w:rPr>
        <w:t>
      изменение статуса приказа в информационной системе, системах учета и реестров, не подлежавшего изменению;</w:t>
      </w:r>
    </w:p>
    <w:bookmarkEnd w:id="698"/>
    <w:bookmarkStart w:name="z1346" w:id="699"/>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не подлежавших изменению;</w:t>
      </w:r>
    </w:p>
    <w:bookmarkEnd w:id="699"/>
    <w:bookmarkStart w:name="z1347" w:id="700"/>
    <w:p>
      <w:pPr>
        <w:spacing w:after="0"/>
        <w:ind w:left="0"/>
        <w:jc w:val="both"/>
      </w:pPr>
      <w:r>
        <w:rPr>
          <w:rFonts w:ascii="Times New Roman"/>
          <w:b w:val="false"/>
          <w:i w:val="false"/>
          <w:color w:val="000000"/>
          <w:sz w:val="28"/>
        </w:rPr>
        <w:t>
      некорректное изменение данных справочников в информационной системе, системах учета и реестров;</w:t>
      </w:r>
    </w:p>
    <w:bookmarkEnd w:id="700"/>
    <w:bookmarkStart w:name="z1348" w:id="701"/>
    <w:p>
      <w:pPr>
        <w:spacing w:after="0"/>
        <w:ind w:left="0"/>
        <w:jc w:val="both"/>
      </w:pPr>
      <w:r>
        <w:rPr>
          <w:rFonts w:ascii="Times New Roman"/>
          <w:b w:val="false"/>
          <w:i w:val="false"/>
          <w:color w:val="000000"/>
          <w:sz w:val="28"/>
        </w:rPr>
        <w:t>
      невнесение изменения в данные справочников в информационной системе, системах учета и реестров;</w:t>
      </w:r>
    </w:p>
    <w:bookmarkEnd w:id="701"/>
    <w:bookmarkStart w:name="z1349" w:id="702"/>
    <w:p>
      <w:pPr>
        <w:spacing w:after="0"/>
        <w:ind w:left="0"/>
        <w:jc w:val="both"/>
      </w:pPr>
      <w:r>
        <w:rPr>
          <w:rFonts w:ascii="Times New Roman"/>
          <w:b w:val="false"/>
          <w:i w:val="false"/>
          <w:color w:val="000000"/>
          <w:sz w:val="28"/>
        </w:rPr>
        <w:t>
      изменение данных справочников в информационной системе, системах учета и реестров без соответствующего документа;</w:t>
      </w:r>
    </w:p>
    <w:bookmarkEnd w:id="702"/>
    <w:bookmarkStart w:name="z1350" w:id="703"/>
    <w:p>
      <w:pPr>
        <w:spacing w:after="0"/>
        <w:ind w:left="0"/>
        <w:jc w:val="both"/>
      </w:pPr>
      <w:r>
        <w:rPr>
          <w:rFonts w:ascii="Times New Roman"/>
          <w:b w:val="false"/>
          <w:i w:val="false"/>
          <w:color w:val="000000"/>
          <w:sz w:val="28"/>
        </w:rPr>
        <w:t>
      несвоевременное изменение данных справочников в информационной системе, системах учета и реестров;</w:t>
      </w:r>
    </w:p>
    <w:bookmarkEnd w:id="703"/>
    <w:bookmarkStart w:name="z1351" w:id="704"/>
    <w:p>
      <w:pPr>
        <w:spacing w:after="0"/>
        <w:ind w:left="0"/>
        <w:jc w:val="both"/>
      </w:pPr>
      <w:r>
        <w:rPr>
          <w:rFonts w:ascii="Times New Roman"/>
          <w:b w:val="false"/>
          <w:i w:val="false"/>
          <w:color w:val="000000"/>
          <w:sz w:val="28"/>
        </w:rPr>
        <w:t>
      2) риски, связанные с выдачей отчетных и иных документов на основе первичных документов:</w:t>
      </w:r>
    </w:p>
    <w:bookmarkEnd w:id="704"/>
    <w:bookmarkStart w:name="z1352" w:id="705"/>
    <w:p>
      <w:pPr>
        <w:spacing w:after="0"/>
        <w:ind w:left="0"/>
        <w:jc w:val="both"/>
      </w:pPr>
      <w:r>
        <w:rPr>
          <w:rFonts w:ascii="Times New Roman"/>
          <w:b w:val="false"/>
          <w:i w:val="false"/>
          <w:color w:val="000000"/>
          <w:sz w:val="28"/>
        </w:rPr>
        <w:t>
      невыполнение формирования отчетного документа;</w:t>
      </w:r>
    </w:p>
    <w:bookmarkEnd w:id="705"/>
    <w:bookmarkStart w:name="z1353" w:id="706"/>
    <w:p>
      <w:pPr>
        <w:spacing w:after="0"/>
        <w:ind w:left="0"/>
        <w:jc w:val="both"/>
      </w:pPr>
      <w:r>
        <w:rPr>
          <w:rFonts w:ascii="Times New Roman"/>
          <w:b w:val="false"/>
          <w:i w:val="false"/>
          <w:color w:val="000000"/>
          <w:sz w:val="28"/>
        </w:rPr>
        <w:t>
      несвоевременное формирование отчетного документа;</w:t>
      </w:r>
    </w:p>
    <w:bookmarkEnd w:id="706"/>
    <w:bookmarkStart w:name="z1354" w:id="707"/>
    <w:p>
      <w:pPr>
        <w:spacing w:after="0"/>
        <w:ind w:left="0"/>
        <w:jc w:val="both"/>
      </w:pPr>
      <w:r>
        <w:rPr>
          <w:rFonts w:ascii="Times New Roman"/>
          <w:b w:val="false"/>
          <w:i w:val="false"/>
          <w:color w:val="000000"/>
          <w:sz w:val="28"/>
        </w:rPr>
        <w:t>
      некорректные данные в отчетном документе;</w:t>
      </w:r>
    </w:p>
    <w:bookmarkEnd w:id="707"/>
    <w:bookmarkStart w:name="z1355" w:id="708"/>
    <w:p>
      <w:pPr>
        <w:spacing w:after="0"/>
        <w:ind w:left="0"/>
        <w:jc w:val="both"/>
      </w:pPr>
      <w:r>
        <w:rPr>
          <w:rFonts w:ascii="Times New Roman"/>
          <w:b w:val="false"/>
          <w:i w:val="false"/>
          <w:color w:val="000000"/>
          <w:sz w:val="28"/>
        </w:rPr>
        <w:t>
      формирование отчета об исполнении с указанием неправильного статуса приказа;</w:t>
      </w:r>
    </w:p>
    <w:bookmarkEnd w:id="708"/>
    <w:bookmarkStart w:name="z1356" w:id="709"/>
    <w:p>
      <w:pPr>
        <w:spacing w:after="0"/>
        <w:ind w:left="0"/>
        <w:jc w:val="both"/>
      </w:pPr>
      <w:r>
        <w:rPr>
          <w:rFonts w:ascii="Times New Roman"/>
          <w:b w:val="false"/>
          <w:i w:val="false"/>
          <w:color w:val="000000"/>
          <w:sz w:val="28"/>
        </w:rPr>
        <w:t>
      выдача отчетного документа неуполномоченному лицу;</w:t>
      </w:r>
    </w:p>
    <w:bookmarkEnd w:id="709"/>
    <w:bookmarkStart w:name="z1357" w:id="710"/>
    <w:p>
      <w:pPr>
        <w:spacing w:after="0"/>
        <w:ind w:left="0"/>
        <w:jc w:val="both"/>
      </w:pPr>
      <w:r>
        <w:rPr>
          <w:rFonts w:ascii="Times New Roman"/>
          <w:b w:val="false"/>
          <w:i w:val="false"/>
          <w:color w:val="000000"/>
          <w:sz w:val="28"/>
        </w:rPr>
        <w:t>
      кража, подмена и утеря отчетных документов;</w:t>
      </w:r>
    </w:p>
    <w:bookmarkEnd w:id="710"/>
    <w:bookmarkStart w:name="z1358" w:id="711"/>
    <w:p>
      <w:pPr>
        <w:spacing w:after="0"/>
        <w:ind w:left="0"/>
        <w:jc w:val="both"/>
      </w:pPr>
      <w:r>
        <w:rPr>
          <w:rFonts w:ascii="Times New Roman"/>
          <w:b w:val="false"/>
          <w:i w:val="false"/>
          <w:color w:val="000000"/>
          <w:sz w:val="28"/>
        </w:rPr>
        <w:t>
      3) риски, связанные с использование информационных систем:</w:t>
      </w:r>
    </w:p>
    <w:bookmarkEnd w:id="711"/>
    <w:bookmarkStart w:name="z1359" w:id="712"/>
    <w:p>
      <w:pPr>
        <w:spacing w:after="0"/>
        <w:ind w:left="0"/>
        <w:jc w:val="both"/>
      </w:pPr>
      <w:r>
        <w:rPr>
          <w:rFonts w:ascii="Times New Roman"/>
          <w:b w:val="false"/>
          <w:i w:val="false"/>
          <w:color w:val="000000"/>
          <w:sz w:val="28"/>
        </w:rPr>
        <w:t>
      невыполнение процедур открытия (закрытия) операционного дня;</w:t>
      </w:r>
    </w:p>
    <w:bookmarkEnd w:id="712"/>
    <w:bookmarkStart w:name="z1360" w:id="713"/>
    <w:p>
      <w:pPr>
        <w:spacing w:after="0"/>
        <w:ind w:left="0"/>
        <w:jc w:val="both"/>
      </w:pPr>
      <w:r>
        <w:rPr>
          <w:rFonts w:ascii="Times New Roman"/>
          <w:b w:val="false"/>
          <w:i w:val="false"/>
          <w:color w:val="000000"/>
          <w:sz w:val="28"/>
        </w:rPr>
        <w:t>
      невыполнение включения терминала фондовой биржи;</w:t>
      </w:r>
    </w:p>
    <w:bookmarkEnd w:id="713"/>
    <w:bookmarkStart w:name="z1361" w:id="714"/>
    <w:p>
      <w:pPr>
        <w:spacing w:after="0"/>
        <w:ind w:left="0"/>
        <w:jc w:val="both"/>
      </w:pPr>
      <w:r>
        <w:rPr>
          <w:rFonts w:ascii="Times New Roman"/>
          <w:b w:val="false"/>
          <w:i w:val="false"/>
          <w:color w:val="000000"/>
          <w:sz w:val="28"/>
        </w:rPr>
        <w:t>
      некорректный формат входящего файла;</w:t>
      </w:r>
    </w:p>
    <w:bookmarkEnd w:id="714"/>
    <w:bookmarkStart w:name="z1362" w:id="715"/>
    <w:p>
      <w:pPr>
        <w:spacing w:after="0"/>
        <w:ind w:left="0"/>
        <w:jc w:val="both"/>
      </w:pPr>
      <w:r>
        <w:rPr>
          <w:rFonts w:ascii="Times New Roman"/>
          <w:b w:val="false"/>
          <w:i w:val="false"/>
          <w:color w:val="000000"/>
          <w:sz w:val="28"/>
        </w:rPr>
        <w:t>
      некорректное содержание входящего файла;</w:t>
      </w:r>
    </w:p>
    <w:bookmarkEnd w:id="715"/>
    <w:bookmarkStart w:name="z1363" w:id="716"/>
    <w:p>
      <w:pPr>
        <w:spacing w:after="0"/>
        <w:ind w:left="0"/>
        <w:jc w:val="both"/>
      </w:pPr>
      <w:r>
        <w:rPr>
          <w:rFonts w:ascii="Times New Roman"/>
          <w:b w:val="false"/>
          <w:i w:val="false"/>
          <w:color w:val="000000"/>
          <w:sz w:val="28"/>
        </w:rPr>
        <w:t>
      двойной ввод данных разными работниками для формирования записи в базе данных;</w:t>
      </w:r>
    </w:p>
    <w:bookmarkEnd w:id="716"/>
    <w:bookmarkStart w:name="z1364" w:id="717"/>
    <w:p>
      <w:pPr>
        <w:spacing w:after="0"/>
        <w:ind w:left="0"/>
        <w:jc w:val="both"/>
      </w:pPr>
      <w:r>
        <w:rPr>
          <w:rFonts w:ascii="Times New Roman"/>
          <w:b w:val="false"/>
          <w:i w:val="false"/>
          <w:color w:val="000000"/>
          <w:sz w:val="28"/>
        </w:rPr>
        <w:t>
      невыполнение формирования записи в базе данных;</w:t>
      </w:r>
    </w:p>
    <w:bookmarkEnd w:id="717"/>
    <w:bookmarkStart w:name="z1365" w:id="718"/>
    <w:p>
      <w:pPr>
        <w:spacing w:after="0"/>
        <w:ind w:left="0"/>
        <w:jc w:val="both"/>
      </w:pPr>
      <w:r>
        <w:rPr>
          <w:rFonts w:ascii="Times New Roman"/>
          <w:b w:val="false"/>
          <w:i w:val="false"/>
          <w:color w:val="000000"/>
          <w:sz w:val="28"/>
        </w:rPr>
        <w:t>
      некорректное формирование записи в базе данных;</w:t>
      </w:r>
    </w:p>
    <w:bookmarkEnd w:id="718"/>
    <w:bookmarkStart w:name="z1366" w:id="719"/>
    <w:p>
      <w:pPr>
        <w:spacing w:after="0"/>
        <w:ind w:left="0"/>
        <w:jc w:val="both"/>
      </w:pPr>
      <w:r>
        <w:rPr>
          <w:rFonts w:ascii="Times New Roman"/>
          <w:b w:val="false"/>
          <w:i w:val="false"/>
          <w:color w:val="000000"/>
          <w:sz w:val="28"/>
        </w:rPr>
        <w:t>
      повтор документов от отправителя в информационной системе (в течение операционного дня);</w:t>
      </w:r>
    </w:p>
    <w:bookmarkEnd w:id="719"/>
    <w:bookmarkStart w:name="z1367" w:id="720"/>
    <w:p>
      <w:pPr>
        <w:spacing w:after="0"/>
        <w:ind w:left="0"/>
        <w:jc w:val="both"/>
      </w:pPr>
      <w:r>
        <w:rPr>
          <w:rFonts w:ascii="Times New Roman"/>
          <w:b w:val="false"/>
          <w:i w:val="false"/>
          <w:color w:val="000000"/>
          <w:sz w:val="28"/>
        </w:rPr>
        <w:t>
      постановка приказа в очередь с отложенной датой расчетов;</w:t>
      </w:r>
    </w:p>
    <w:bookmarkEnd w:id="720"/>
    <w:bookmarkStart w:name="z1368" w:id="721"/>
    <w:p>
      <w:pPr>
        <w:spacing w:after="0"/>
        <w:ind w:left="0"/>
        <w:jc w:val="both"/>
      </w:pPr>
      <w:r>
        <w:rPr>
          <w:rFonts w:ascii="Times New Roman"/>
          <w:b w:val="false"/>
          <w:i w:val="false"/>
          <w:color w:val="000000"/>
          <w:sz w:val="28"/>
        </w:rPr>
        <w:t>
      ошибки при проведении транзакций в информационной системе;</w:t>
      </w:r>
    </w:p>
    <w:bookmarkEnd w:id="721"/>
    <w:bookmarkStart w:name="z1369" w:id="722"/>
    <w:p>
      <w:pPr>
        <w:spacing w:after="0"/>
        <w:ind w:left="0"/>
        <w:jc w:val="both"/>
      </w:pPr>
      <w:r>
        <w:rPr>
          <w:rFonts w:ascii="Times New Roman"/>
          <w:b w:val="false"/>
          <w:i w:val="false"/>
          <w:color w:val="000000"/>
          <w:sz w:val="28"/>
        </w:rPr>
        <w:t>
      исполнение приказа без встречного приказа (по сделкам, которые регистрируются на основании двух встречных приказов);</w:t>
      </w:r>
    </w:p>
    <w:bookmarkEnd w:id="722"/>
    <w:bookmarkStart w:name="z1370" w:id="723"/>
    <w:p>
      <w:pPr>
        <w:spacing w:after="0"/>
        <w:ind w:left="0"/>
        <w:jc w:val="both"/>
      </w:pPr>
      <w:r>
        <w:rPr>
          <w:rFonts w:ascii="Times New Roman"/>
          <w:b w:val="false"/>
          <w:i w:val="false"/>
          <w:color w:val="000000"/>
          <w:sz w:val="28"/>
        </w:rPr>
        <w:t>
      исполнение приказа по ценным бумагам, не находящимся в обращении;</w:t>
      </w:r>
    </w:p>
    <w:bookmarkEnd w:id="723"/>
    <w:bookmarkStart w:name="z1371" w:id="724"/>
    <w:p>
      <w:pPr>
        <w:spacing w:after="0"/>
        <w:ind w:left="0"/>
        <w:jc w:val="both"/>
      </w:pPr>
      <w:r>
        <w:rPr>
          <w:rFonts w:ascii="Times New Roman"/>
          <w:b w:val="false"/>
          <w:i w:val="false"/>
          <w:color w:val="000000"/>
          <w:sz w:val="28"/>
        </w:rPr>
        <w:t>
      исполнение приказа во время, не входящее в регламент;</w:t>
      </w:r>
    </w:p>
    <w:bookmarkEnd w:id="724"/>
    <w:bookmarkStart w:name="z1372" w:id="725"/>
    <w:p>
      <w:pPr>
        <w:spacing w:after="0"/>
        <w:ind w:left="0"/>
        <w:jc w:val="both"/>
      </w:pPr>
      <w:r>
        <w:rPr>
          <w:rFonts w:ascii="Times New Roman"/>
          <w:b w:val="false"/>
          <w:i w:val="false"/>
          <w:color w:val="000000"/>
          <w:sz w:val="28"/>
        </w:rPr>
        <w:t>
      прием приказа во время, не входящее в регламент;</w:t>
      </w:r>
    </w:p>
    <w:bookmarkEnd w:id="725"/>
    <w:bookmarkStart w:name="z1373" w:id="726"/>
    <w:p>
      <w:pPr>
        <w:spacing w:after="0"/>
        <w:ind w:left="0"/>
        <w:jc w:val="both"/>
      </w:pPr>
      <w:r>
        <w:rPr>
          <w:rFonts w:ascii="Times New Roman"/>
          <w:b w:val="false"/>
          <w:i w:val="false"/>
          <w:color w:val="000000"/>
          <w:sz w:val="28"/>
        </w:rPr>
        <w:t>
      исполнение приказа в момент не открытого операционного дня;</w:t>
      </w:r>
    </w:p>
    <w:bookmarkEnd w:id="726"/>
    <w:bookmarkStart w:name="z1374" w:id="727"/>
    <w:p>
      <w:pPr>
        <w:spacing w:after="0"/>
        <w:ind w:left="0"/>
        <w:jc w:val="both"/>
      </w:pPr>
      <w:r>
        <w:rPr>
          <w:rFonts w:ascii="Times New Roman"/>
          <w:b w:val="false"/>
          <w:i w:val="false"/>
          <w:color w:val="000000"/>
          <w:sz w:val="28"/>
        </w:rPr>
        <w:t>
      исполнение приказа в момент приостановления операций с ценными бумагами;</w:t>
      </w:r>
    </w:p>
    <w:bookmarkEnd w:id="727"/>
    <w:bookmarkStart w:name="z1375" w:id="728"/>
    <w:p>
      <w:pPr>
        <w:spacing w:after="0"/>
        <w:ind w:left="0"/>
        <w:jc w:val="both"/>
      </w:pPr>
      <w:r>
        <w:rPr>
          <w:rFonts w:ascii="Times New Roman"/>
          <w:b w:val="false"/>
          <w:i w:val="false"/>
          <w:color w:val="000000"/>
          <w:sz w:val="28"/>
        </w:rPr>
        <w:t>
      исполнение приказа на неразрешенные операции;</w:t>
      </w:r>
    </w:p>
    <w:bookmarkEnd w:id="728"/>
    <w:bookmarkStart w:name="z1376" w:id="729"/>
    <w:p>
      <w:pPr>
        <w:spacing w:after="0"/>
        <w:ind w:left="0"/>
        <w:jc w:val="both"/>
      </w:pPr>
      <w:r>
        <w:rPr>
          <w:rFonts w:ascii="Times New Roman"/>
          <w:b w:val="false"/>
          <w:i w:val="false"/>
          <w:color w:val="000000"/>
          <w:sz w:val="28"/>
        </w:rPr>
        <w:t>
      4) риски, связанные с эксплуатацией информационных систем:</w:t>
      </w:r>
    </w:p>
    <w:bookmarkEnd w:id="729"/>
    <w:bookmarkStart w:name="z1377" w:id="730"/>
    <w:p>
      <w:pPr>
        <w:spacing w:after="0"/>
        <w:ind w:left="0"/>
        <w:jc w:val="both"/>
      </w:pPr>
      <w:r>
        <w:rPr>
          <w:rFonts w:ascii="Times New Roman"/>
          <w:b w:val="false"/>
          <w:i w:val="false"/>
          <w:color w:val="000000"/>
          <w:sz w:val="28"/>
        </w:rPr>
        <w:t>
      заражение компьютерными вирусами;</w:t>
      </w:r>
    </w:p>
    <w:bookmarkEnd w:id="730"/>
    <w:bookmarkStart w:name="z1378" w:id="731"/>
    <w:p>
      <w:pPr>
        <w:spacing w:after="0"/>
        <w:ind w:left="0"/>
        <w:jc w:val="both"/>
      </w:pPr>
      <w:r>
        <w:rPr>
          <w:rFonts w:ascii="Times New Roman"/>
          <w:b w:val="false"/>
          <w:i w:val="false"/>
          <w:color w:val="000000"/>
          <w:sz w:val="28"/>
        </w:rPr>
        <w:t>
      использование нелицензионных программ;</w:t>
      </w:r>
    </w:p>
    <w:bookmarkEnd w:id="731"/>
    <w:bookmarkStart w:name="z1379" w:id="732"/>
    <w:p>
      <w:pPr>
        <w:spacing w:after="0"/>
        <w:ind w:left="0"/>
        <w:jc w:val="both"/>
      </w:pPr>
      <w:r>
        <w:rPr>
          <w:rFonts w:ascii="Times New Roman"/>
          <w:b w:val="false"/>
          <w:i w:val="false"/>
          <w:color w:val="000000"/>
          <w:sz w:val="28"/>
        </w:rPr>
        <w:t>
      неавторизованный доступ к информационным системам;</w:t>
      </w:r>
    </w:p>
    <w:bookmarkEnd w:id="732"/>
    <w:bookmarkStart w:name="z1380" w:id="733"/>
    <w:p>
      <w:pPr>
        <w:spacing w:after="0"/>
        <w:ind w:left="0"/>
        <w:jc w:val="both"/>
      </w:pPr>
      <w:r>
        <w:rPr>
          <w:rFonts w:ascii="Times New Roman"/>
          <w:b w:val="false"/>
          <w:i w:val="false"/>
          <w:color w:val="000000"/>
          <w:sz w:val="28"/>
        </w:rPr>
        <w:t>
      ошибка при техническом обслуживании серверного оборудования;</w:t>
      </w:r>
    </w:p>
    <w:bookmarkEnd w:id="733"/>
    <w:bookmarkStart w:name="z1381" w:id="734"/>
    <w:p>
      <w:pPr>
        <w:spacing w:after="0"/>
        <w:ind w:left="0"/>
        <w:jc w:val="both"/>
      </w:pPr>
      <w:r>
        <w:rPr>
          <w:rFonts w:ascii="Times New Roman"/>
          <w:b w:val="false"/>
          <w:i w:val="false"/>
          <w:color w:val="000000"/>
          <w:sz w:val="28"/>
        </w:rPr>
        <w:t>
      сбой в системе электропитания;</w:t>
      </w:r>
    </w:p>
    <w:bookmarkEnd w:id="734"/>
    <w:bookmarkStart w:name="z1382" w:id="735"/>
    <w:p>
      <w:pPr>
        <w:spacing w:after="0"/>
        <w:ind w:left="0"/>
        <w:jc w:val="both"/>
      </w:pPr>
      <w:r>
        <w:rPr>
          <w:rFonts w:ascii="Times New Roman"/>
          <w:b w:val="false"/>
          <w:i w:val="false"/>
          <w:color w:val="000000"/>
          <w:sz w:val="28"/>
        </w:rPr>
        <w:t>
      сбой систем кондиционирования серверов;</w:t>
      </w:r>
    </w:p>
    <w:bookmarkEnd w:id="735"/>
    <w:bookmarkStart w:name="z1383" w:id="736"/>
    <w:p>
      <w:pPr>
        <w:spacing w:after="0"/>
        <w:ind w:left="0"/>
        <w:jc w:val="both"/>
      </w:pPr>
      <w:r>
        <w:rPr>
          <w:rFonts w:ascii="Times New Roman"/>
          <w:b w:val="false"/>
          <w:i w:val="false"/>
          <w:color w:val="000000"/>
          <w:sz w:val="28"/>
        </w:rPr>
        <w:t>
      технический сбой серверного оборудования;</w:t>
      </w:r>
    </w:p>
    <w:bookmarkEnd w:id="736"/>
    <w:bookmarkStart w:name="z1384" w:id="737"/>
    <w:p>
      <w:pPr>
        <w:spacing w:after="0"/>
        <w:ind w:left="0"/>
        <w:jc w:val="both"/>
      </w:pPr>
      <w:r>
        <w:rPr>
          <w:rFonts w:ascii="Times New Roman"/>
          <w:b w:val="false"/>
          <w:i w:val="false"/>
          <w:color w:val="000000"/>
          <w:sz w:val="28"/>
        </w:rPr>
        <w:t>
      технический сбой сетевого оборудования;</w:t>
      </w:r>
    </w:p>
    <w:bookmarkEnd w:id="737"/>
    <w:bookmarkStart w:name="z1385" w:id="738"/>
    <w:p>
      <w:pPr>
        <w:spacing w:after="0"/>
        <w:ind w:left="0"/>
        <w:jc w:val="both"/>
      </w:pPr>
      <w:r>
        <w:rPr>
          <w:rFonts w:ascii="Times New Roman"/>
          <w:b w:val="false"/>
          <w:i w:val="false"/>
          <w:color w:val="000000"/>
          <w:sz w:val="28"/>
        </w:rPr>
        <w:t>
      кража, преднамеренная порча носителей данных (жестких дисков и иных носителей);</w:t>
      </w:r>
    </w:p>
    <w:bookmarkEnd w:id="738"/>
    <w:bookmarkStart w:name="z1386" w:id="739"/>
    <w:p>
      <w:pPr>
        <w:spacing w:after="0"/>
        <w:ind w:left="0"/>
        <w:jc w:val="both"/>
      </w:pPr>
      <w:r>
        <w:rPr>
          <w:rFonts w:ascii="Times New Roman"/>
          <w:b w:val="false"/>
          <w:i w:val="false"/>
          <w:color w:val="000000"/>
          <w:sz w:val="28"/>
        </w:rPr>
        <w:t>
      неавторизованный доступ к носителям данных (жестким дискам и иным носителям);</w:t>
      </w:r>
    </w:p>
    <w:bookmarkEnd w:id="739"/>
    <w:bookmarkStart w:name="z1387" w:id="740"/>
    <w:p>
      <w:pPr>
        <w:spacing w:after="0"/>
        <w:ind w:left="0"/>
        <w:jc w:val="both"/>
      </w:pPr>
      <w:r>
        <w:rPr>
          <w:rFonts w:ascii="Times New Roman"/>
          <w:b w:val="false"/>
          <w:i w:val="false"/>
          <w:color w:val="000000"/>
          <w:sz w:val="28"/>
        </w:rPr>
        <w:t>
      чрезвычайная ситуация природного характера;</w:t>
      </w:r>
    </w:p>
    <w:bookmarkEnd w:id="740"/>
    <w:bookmarkStart w:name="z1388" w:id="741"/>
    <w:p>
      <w:pPr>
        <w:spacing w:after="0"/>
        <w:ind w:left="0"/>
        <w:jc w:val="both"/>
      </w:pPr>
      <w:r>
        <w:rPr>
          <w:rFonts w:ascii="Times New Roman"/>
          <w:b w:val="false"/>
          <w:i w:val="false"/>
          <w:color w:val="000000"/>
          <w:sz w:val="28"/>
        </w:rPr>
        <w:t>
      пожар в серверной комнате;</w:t>
      </w:r>
    </w:p>
    <w:bookmarkEnd w:id="741"/>
    <w:bookmarkStart w:name="z1389" w:id="742"/>
    <w:p>
      <w:pPr>
        <w:spacing w:after="0"/>
        <w:ind w:left="0"/>
        <w:jc w:val="both"/>
      </w:pPr>
      <w:r>
        <w:rPr>
          <w:rFonts w:ascii="Times New Roman"/>
          <w:b w:val="false"/>
          <w:i w:val="false"/>
          <w:color w:val="000000"/>
          <w:sz w:val="28"/>
        </w:rPr>
        <w:t>
      затопление серверной комнаты;</w:t>
      </w:r>
    </w:p>
    <w:bookmarkEnd w:id="742"/>
    <w:bookmarkStart w:name="z1390" w:id="743"/>
    <w:p>
      <w:pPr>
        <w:spacing w:after="0"/>
        <w:ind w:left="0"/>
        <w:jc w:val="both"/>
      </w:pPr>
      <w:r>
        <w:rPr>
          <w:rFonts w:ascii="Times New Roman"/>
          <w:b w:val="false"/>
          <w:i w:val="false"/>
          <w:color w:val="000000"/>
          <w:sz w:val="28"/>
        </w:rPr>
        <w:t>
      программный сбой в информационной системе;</w:t>
      </w:r>
    </w:p>
    <w:bookmarkEnd w:id="743"/>
    <w:bookmarkStart w:name="z1391" w:id="744"/>
    <w:p>
      <w:pPr>
        <w:spacing w:after="0"/>
        <w:ind w:left="0"/>
        <w:jc w:val="both"/>
      </w:pPr>
      <w:r>
        <w:rPr>
          <w:rFonts w:ascii="Times New Roman"/>
          <w:b w:val="false"/>
          <w:i w:val="false"/>
          <w:color w:val="000000"/>
          <w:sz w:val="28"/>
        </w:rPr>
        <w:t>
      отсутствие формализованного требования заказчика по разработке программного обеспечения;</w:t>
      </w:r>
    </w:p>
    <w:bookmarkEnd w:id="744"/>
    <w:bookmarkStart w:name="z1392" w:id="745"/>
    <w:p>
      <w:pPr>
        <w:spacing w:after="0"/>
        <w:ind w:left="0"/>
        <w:jc w:val="both"/>
      </w:pPr>
      <w:r>
        <w:rPr>
          <w:rFonts w:ascii="Times New Roman"/>
          <w:b w:val="false"/>
          <w:i w:val="false"/>
          <w:color w:val="000000"/>
          <w:sz w:val="28"/>
        </w:rPr>
        <w:t>
      некорректное составление технического задания для кодировщиков программного обеспечения;</w:t>
      </w:r>
    </w:p>
    <w:bookmarkEnd w:id="745"/>
    <w:bookmarkStart w:name="z1393" w:id="746"/>
    <w:p>
      <w:pPr>
        <w:spacing w:after="0"/>
        <w:ind w:left="0"/>
        <w:jc w:val="both"/>
      </w:pPr>
      <w:r>
        <w:rPr>
          <w:rFonts w:ascii="Times New Roman"/>
          <w:b w:val="false"/>
          <w:i w:val="false"/>
          <w:color w:val="000000"/>
          <w:sz w:val="28"/>
        </w:rPr>
        <w:t>
      ошибка при написании кода программного обеспечения;</w:t>
      </w:r>
    </w:p>
    <w:bookmarkEnd w:id="746"/>
    <w:bookmarkStart w:name="z1394" w:id="747"/>
    <w:p>
      <w:pPr>
        <w:spacing w:after="0"/>
        <w:ind w:left="0"/>
        <w:jc w:val="both"/>
      </w:pPr>
      <w:r>
        <w:rPr>
          <w:rFonts w:ascii="Times New Roman"/>
          <w:b w:val="false"/>
          <w:i w:val="false"/>
          <w:color w:val="000000"/>
          <w:sz w:val="28"/>
        </w:rPr>
        <w:t>
      ошибка при внедрении разработанного программного обеспечения;</w:t>
      </w:r>
    </w:p>
    <w:bookmarkEnd w:id="747"/>
    <w:bookmarkStart w:name="z1395" w:id="748"/>
    <w:p>
      <w:pPr>
        <w:spacing w:after="0"/>
        <w:ind w:left="0"/>
        <w:jc w:val="both"/>
      </w:pPr>
      <w:r>
        <w:rPr>
          <w:rFonts w:ascii="Times New Roman"/>
          <w:b w:val="false"/>
          <w:i w:val="false"/>
          <w:color w:val="000000"/>
          <w:sz w:val="28"/>
        </w:rPr>
        <w:t>
      ошибка при разработке и (или) внедрении программного обеспечения.</w:t>
      </w:r>
    </w:p>
    <w:bookmarkEnd w:id="748"/>
    <w:bookmarkStart w:name="z1396" w:id="749"/>
    <w:p>
      <w:pPr>
        <w:spacing w:after="0"/>
        <w:ind w:left="0"/>
        <w:jc w:val="both"/>
      </w:pPr>
      <w:r>
        <w:rPr>
          <w:rFonts w:ascii="Times New Roman"/>
          <w:b w:val="false"/>
          <w:i w:val="false"/>
          <w:color w:val="000000"/>
          <w:sz w:val="28"/>
        </w:rPr>
        <w:t>
      19. Процедуры составления и раскрытия информации в процессе осуществления деятельности центрального депозитария определяют:</w:t>
      </w:r>
    </w:p>
    <w:bookmarkEnd w:id="749"/>
    <w:bookmarkStart w:name="z1397" w:id="750"/>
    <w:p>
      <w:pPr>
        <w:spacing w:after="0"/>
        <w:ind w:left="0"/>
        <w:jc w:val="both"/>
      </w:pPr>
      <w:r>
        <w:rPr>
          <w:rFonts w:ascii="Times New Roman"/>
          <w:b w:val="false"/>
          <w:i w:val="false"/>
          <w:color w:val="000000"/>
          <w:sz w:val="28"/>
        </w:rPr>
        <w:t>
      1)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 а также о выпуске ценных бумаг эмитента в случаях, установленных законодательством Республики Казахстан о рынке ценных бумаг, или по поручению эмитента;</w:t>
      </w:r>
    </w:p>
    <w:bookmarkEnd w:id="750"/>
    <w:bookmarkStart w:name="z1398" w:id="751"/>
    <w:p>
      <w:pPr>
        <w:spacing w:after="0"/>
        <w:ind w:left="0"/>
        <w:jc w:val="both"/>
      </w:pPr>
      <w:r>
        <w:rPr>
          <w:rFonts w:ascii="Times New Roman"/>
          <w:b w:val="false"/>
          <w:i w:val="false"/>
          <w:color w:val="000000"/>
          <w:sz w:val="28"/>
        </w:rPr>
        <w:t>
      2) процедуры представления депонентам, клиентам депонентов, эмитентам и иным физическим и юридическим лицам информации, составляющей системы учета и реестров, на основании их запроса;</w:t>
      </w:r>
    </w:p>
    <w:bookmarkEnd w:id="751"/>
    <w:bookmarkStart w:name="z1399" w:id="752"/>
    <w:p>
      <w:pPr>
        <w:spacing w:after="0"/>
        <w:ind w:left="0"/>
        <w:jc w:val="both"/>
      </w:pPr>
      <w:r>
        <w:rPr>
          <w:rFonts w:ascii="Times New Roman"/>
          <w:b w:val="false"/>
          <w:i w:val="false"/>
          <w:color w:val="000000"/>
          <w:sz w:val="28"/>
        </w:rPr>
        <w:t>
      3) процедуры представления информации государственным органам, обладающим правом в соответствии со статьей 43 Закона о рынке ценных бумаг, на получение сведений, составляющих систему учета центрального депозитария и систему реестров участников товариществ с ограниченной ответственностью.</w:t>
      </w:r>
    </w:p>
    <w:bookmarkEnd w:id="752"/>
    <w:bookmarkStart w:name="z1400" w:id="753"/>
    <w:p>
      <w:pPr>
        <w:spacing w:after="0"/>
        <w:ind w:left="0"/>
        <w:jc w:val="both"/>
      </w:pPr>
      <w:r>
        <w:rPr>
          <w:rFonts w:ascii="Times New Roman"/>
          <w:b w:val="false"/>
          <w:i w:val="false"/>
          <w:color w:val="000000"/>
          <w:sz w:val="28"/>
        </w:rPr>
        <w:t>
      20. Центральный депозитарий имеет резервный технический центр и обеспечивает его постоянную готовность к немедленной активизации. Резервный технический центр соответствует следующим требованиям:</w:t>
      </w:r>
    </w:p>
    <w:bookmarkEnd w:id="753"/>
    <w:bookmarkStart w:name="z1401" w:id="754"/>
    <w:p>
      <w:pPr>
        <w:spacing w:after="0"/>
        <w:ind w:left="0"/>
        <w:jc w:val="both"/>
      </w:pPr>
      <w:r>
        <w:rPr>
          <w:rFonts w:ascii="Times New Roman"/>
          <w:b w:val="false"/>
          <w:i w:val="false"/>
          <w:color w:val="000000"/>
          <w:sz w:val="28"/>
        </w:rPr>
        <w:t>
      1) содержит копии электронных данных, составляющих системы учета и реестров, аналогичных основным системам учета и реестров;</w:t>
      </w:r>
    </w:p>
    <w:bookmarkEnd w:id="754"/>
    <w:bookmarkStart w:name="z1402" w:id="755"/>
    <w:p>
      <w:pPr>
        <w:spacing w:after="0"/>
        <w:ind w:left="0"/>
        <w:jc w:val="both"/>
      </w:pPr>
      <w:r>
        <w:rPr>
          <w:rFonts w:ascii="Times New Roman"/>
          <w:b w:val="false"/>
          <w:i w:val="false"/>
          <w:color w:val="000000"/>
          <w:sz w:val="28"/>
        </w:rPr>
        <w:t>
      2) содержит актуальные копии резервных систем, аналогичных тем резервным системам центрального депозитария, которые находятся по месту нахождения ее основных систем;</w:t>
      </w:r>
    </w:p>
    <w:bookmarkEnd w:id="755"/>
    <w:bookmarkStart w:name="z1403" w:id="756"/>
    <w:p>
      <w:pPr>
        <w:spacing w:after="0"/>
        <w:ind w:left="0"/>
        <w:jc w:val="both"/>
      </w:pPr>
      <w:r>
        <w:rPr>
          <w:rFonts w:ascii="Times New Roman"/>
          <w:b w:val="false"/>
          <w:i w:val="false"/>
          <w:color w:val="000000"/>
          <w:sz w:val="28"/>
        </w:rPr>
        <w:t>
      3) содержит актуальные копии всех баз данных и информационных систем, сбой в работе которых приведет к остановке основной деятельности и невозможности обслуживания клиентов;</w:t>
      </w:r>
    </w:p>
    <w:bookmarkEnd w:id="756"/>
    <w:bookmarkStart w:name="z1404" w:id="757"/>
    <w:p>
      <w:pPr>
        <w:spacing w:after="0"/>
        <w:ind w:left="0"/>
        <w:jc w:val="both"/>
      </w:pPr>
      <w:r>
        <w:rPr>
          <w:rFonts w:ascii="Times New Roman"/>
          <w:b w:val="false"/>
          <w:i w:val="false"/>
          <w:color w:val="000000"/>
          <w:sz w:val="28"/>
        </w:rPr>
        <w:t>
      4) располагается на безопасном расстоянии от места нахождения основных систем центрального депозитария, с учетом факторов техногенного и природного характера, влияющих на безопасность и непрерывность работы резервного технического центра;</w:t>
      </w:r>
    </w:p>
    <w:bookmarkEnd w:id="757"/>
    <w:bookmarkStart w:name="z1405" w:id="758"/>
    <w:p>
      <w:pPr>
        <w:spacing w:after="0"/>
        <w:ind w:left="0"/>
        <w:jc w:val="both"/>
      </w:pPr>
      <w:r>
        <w:rPr>
          <w:rFonts w:ascii="Times New Roman"/>
          <w:b w:val="false"/>
          <w:i w:val="false"/>
          <w:color w:val="000000"/>
          <w:sz w:val="28"/>
        </w:rPr>
        <w:t>
      5) обеспечивается всеми коммуникациями, необходимыми для осуществления деятельности центрального депозитария;</w:t>
      </w:r>
    </w:p>
    <w:bookmarkEnd w:id="758"/>
    <w:bookmarkStart w:name="z1406" w:id="759"/>
    <w:p>
      <w:pPr>
        <w:spacing w:after="0"/>
        <w:ind w:left="0"/>
        <w:jc w:val="both"/>
      </w:pPr>
      <w:r>
        <w:rPr>
          <w:rFonts w:ascii="Times New Roman"/>
          <w:b w:val="false"/>
          <w:i w:val="false"/>
          <w:color w:val="000000"/>
          <w:sz w:val="28"/>
        </w:rPr>
        <w:t>
      6) при возникновении нештатной ситуации по месту нахождения систем учета и реестров, предоставляет возможность осуществления деятельности не позднее, чем на следующий рабочий день.</w:t>
      </w:r>
    </w:p>
    <w:bookmarkEnd w:id="759"/>
    <w:bookmarkStart w:name="z1407" w:id="760"/>
    <w:p>
      <w:pPr>
        <w:spacing w:after="0"/>
        <w:ind w:left="0"/>
        <w:jc w:val="both"/>
      </w:pPr>
      <w:r>
        <w:rPr>
          <w:rFonts w:ascii="Times New Roman"/>
          <w:b w:val="false"/>
          <w:i w:val="false"/>
          <w:color w:val="000000"/>
          <w:sz w:val="28"/>
        </w:rPr>
        <w:t>
      21. Помещения, используемые для хранения архивных документов центрального депозитария, составляющих систему реестров держателей ценных бумаг, соответствуют следующим требованиям:</w:t>
      </w:r>
    </w:p>
    <w:bookmarkEnd w:id="760"/>
    <w:bookmarkStart w:name="z1408" w:id="761"/>
    <w:p>
      <w:pPr>
        <w:spacing w:after="0"/>
        <w:ind w:left="0"/>
        <w:jc w:val="both"/>
      </w:pPr>
      <w:r>
        <w:rPr>
          <w:rFonts w:ascii="Times New Roman"/>
          <w:b w:val="false"/>
          <w:i w:val="false"/>
          <w:color w:val="000000"/>
          <w:sz w:val="28"/>
        </w:rPr>
        <w:t>
      1) отдельное помещение, приспособленное для хранения архивных документов;</w:t>
      </w:r>
    </w:p>
    <w:bookmarkEnd w:id="761"/>
    <w:bookmarkStart w:name="z1409" w:id="762"/>
    <w:p>
      <w:pPr>
        <w:spacing w:after="0"/>
        <w:ind w:left="0"/>
        <w:jc w:val="both"/>
      </w:pPr>
      <w:r>
        <w:rPr>
          <w:rFonts w:ascii="Times New Roman"/>
          <w:b w:val="false"/>
          <w:i w:val="false"/>
          <w:color w:val="000000"/>
          <w:sz w:val="28"/>
        </w:rPr>
        <w:t>
      2) в архивохранилище для хранения документов обеспечивается создание и соблюдение условий и параметров хранения документов: температурно-влажностный, световой, санитарно-гигиенический, охранный режимы хранения;</w:t>
      </w:r>
    </w:p>
    <w:bookmarkEnd w:id="762"/>
    <w:bookmarkStart w:name="z1410" w:id="763"/>
    <w:p>
      <w:pPr>
        <w:spacing w:after="0"/>
        <w:ind w:left="0"/>
        <w:jc w:val="both"/>
      </w:pPr>
      <w:r>
        <w:rPr>
          <w:rFonts w:ascii="Times New Roman"/>
          <w:b w:val="false"/>
          <w:i w:val="false"/>
          <w:color w:val="000000"/>
          <w:sz w:val="28"/>
        </w:rPr>
        <w:t>
      3) рабочие комнаты для работников архива, а также помещения для работы работников центрального депозитария и (или) организации, оказывающей услуги по хранению архивных документов центрального депозитария, изолированы от архивохранилища;</w:t>
      </w:r>
    </w:p>
    <w:bookmarkEnd w:id="763"/>
    <w:bookmarkStart w:name="z1411" w:id="764"/>
    <w:p>
      <w:pPr>
        <w:spacing w:after="0"/>
        <w:ind w:left="0"/>
        <w:jc w:val="both"/>
      </w:pPr>
      <w:r>
        <w:rPr>
          <w:rFonts w:ascii="Times New Roman"/>
          <w:b w:val="false"/>
          <w:i w:val="false"/>
          <w:color w:val="000000"/>
          <w:sz w:val="28"/>
        </w:rPr>
        <w:t>
      4) архивохранилище располагается в отдалении от лабораторных, производственных и складских помещений, связанных с хранением или применением химических веществ, пищевых продуктов и не имеет общих с ними вентиляционных каналов;</w:t>
      </w:r>
    </w:p>
    <w:bookmarkEnd w:id="764"/>
    <w:bookmarkStart w:name="z1412" w:id="765"/>
    <w:p>
      <w:pPr>
        <w:spacing w:after="0"/>
        <w:ind w:left="0"/>
        <w:jc w:val="both"/>
      </w:pPr>
      <w:r>
        <w:rPr>
          <w:rFonts w:ascii="Times New Roman"/>
          <w:b w:val="false"/>
          <w:i w:val="false"/>
          <w:color w:val="000000"/>
          <w:sz w:val="28"/>
        </w:rPr>
        <w:t>
      5) архивохранилище обеспечивается безопасностью в пожарном отношении, оборудуется пожарной сигнализацией и гарантируется от затопления. Общие и поэтажные рубильники располагаются вне архивохранилища. В архивохранилище не располагаются газовые, водопроводные, канализационные и иные магистральные трубопроводы;</w:t>
      </w:r>
    </w:p>
    <w:bookmarkEnd w:id="765"/>
    <w:bookmarkStart w:name="z1413" w:id="766"/>
    <w:p>
      <w:pPr>
        <w:spacing w:after="0"/>
        <w:ind w:left="0"/>
        <w:jc w:val="both"/>
      </w:pPr>
      <w:r>
        <w:rPr>
          <w:rFonts w:ascii="Times New Roman"/>
          <w:b w:val="false"/>
          <w:i w:val="false"/>
          <w:color w:val="000000"/>
          <w:sz w:val="28"/>
        </w:rPr>
        <w:t>
      6) архивохранилище оборудуется охранной сигнализацией;</w:t>
      </w:r>
    </w:p>
    <w:bookmarkEnd w:id="766"/>
    <w:bookmarkStart w:name="z1414" w:id="767"/>
    <w:p>
      <w:pPr>
        <w:spacing w:after="0"/>
        <w:ind w:left="0"/>
        <w:jc w:val="both"/>
      </w:pPr>
      <w:r>
        <w:rPr>
          <w:rFonts w:ascii="Times New Roman"/>
          <w:b w:val="false"/>
          <w:i w:val="false"/>
          <w:color w:val="000000"/>
          <w:sz w:val="28"/>
        </w:rPr>
        <w:t>
      7) архивохранилище оборудуется стационарными или передвижными металлическими стеллажами.</w:t>
      </w:r>
    </w:p>
    <w:bookmarkEnd w:id="767"/>
    <w:bookmarkStart w:name="z1415" w:id="768"/>
    <w:p>
      <w:pPr>
        <w:spacing w:after="0"/>
        <w:ind w:left="0"/>
        <w:jc w:val="both"/>
      </w:pPr>
      <w:r>
        <w:rPr>
          <w:rFonts w:ascii="Times New Roman"/>
          <w:b w:val="false"/>
          <w:i w:val="false"/>
          <w:color w:val="000000"/>
          <w:sz w:val="28"/>
        </w:rPr>
        <w:t>
      22. Порядок функционирования системы управленческой информации обеспечивает представление на регулярной основе совету директоров полной,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w:t>
      </w:r>
    </w:p>
    <w:bookmarkEnd w:id="768"/>
    <w:bookmarkStart w:name="z1416" w:id="769"/>
    <w:p>
      <w:pPr>
        <w:spacing w:after="0"/>
        <w:ind w:left="0"/>
        <w:jc w:val="both"/>
      </w:pPr>
      <w:r>
        <w:rPr>
          <w:rFonts w:ascii="Times New Roman"/>
          <w:b w:val="false"/>
          <w:i w:val="false"/>
          <w:color w:val="000000"/>
          <w:sz w:val="28"/>
        </w:rPr>
        <w:t>
      Порядок функционирования системы управленческой информации включает в себя критерии, состав,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 структурных подразделений, органов центрального депозитария, ответственных за своевременную и в полном объеме подготовку и доведение информации до совета директоров.</w:t>
      </w:r>
    </w:p>
    <w:bookmarkEnd w:id="7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