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93e8" w14:textId="e959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экологии и природных ресурсов Республики Казахстан от 26 декабря 2023 года № 375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10 декабря 2025 года № 341. Зарегистрирован в Министерстве юстиции Республики Казахстан 15 декабря 2025 года № 37597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и природных ресурсов Республики Казахстан от 26 декабря 2023 года № 375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(далее – Правила) (зарегистрирован в Реестре государственной регистрации нормативных правовых актов № 33807)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приложения 4 изложить в следующей редакции:</w:t>
      </w:r>
    </w:p>
    <w:bookmarkStart w:name="z8" w:id="3"/>
    <w:p>
      <w:pPr>
        <w:spacing w:after="0"/>
        <w:ind w:left="0"/>
        <w:jc w:val="both"/>
      </w:pPr>
      <w:r>
        <w:rPr>
          <w:rFonts w:ascii="Times New Roman"/>
          <w:b w:val="false"/>
          <w:i w:val="false"/>
          <w:color w:val="000000"/>
          <w:sz w:val="28"/>
        </w:rPr>
        <w:t>
      "11.3 При исполнении своих обязательств по Договору, Стороны, их работники или представители не осуществляют действия, квалифицируемые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
    <w:bookmarkStart w:name="z9" w:id="4"/>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сведения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по финансовому 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