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e924" w14:textId="291e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энергетики Республики Казахстан от 15 мая 2018 года № 182, Министра по инвестициям и развитию Республики Казахстан от 24 мая 2018 года № 376 и Министра внутренних дел Республики Казахстан от 19 мая 2018 года № 374 "Об утверждении Национального плана обеспечения готовности и действий к ликвидации разливов нефти на море , внутренних водоемах и в предохранительной зоне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19 ноября 2025 года № 439-н/қ, Министра по чрезвычайным ситуациям Республики Казахстан от 19 ноября 2025 года № 489 и Министра промышленности и строительства Республики Казахстан от 20 ноября 2025 года № 495. Зарегистрирован в Министерстве юстиции Республики Казахстан 22 ноября 2025 года № 37455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мая 2018 года № 182, Министра по инвестициям и развитию Республики Казахстан от 24 мая 2018 года № 376 и Министра внутренних дел Республики Казахстан от 19 мая 2018 года № 374 "Об утверждении Национального плана обеспечения готовности и действий к ликвидации разливов нефти на море, внутренних водоемах и в предохранительной зоне Республики Казахстан" (зарегистрирован в Реестре государственной регистрации нормативных правовых актов под № 17128)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Национального плана обеспечения готовности и действий к ликвидации разливов нефти на море и в предохранительной зоне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готовности и действий к ликвидации разливов нефти на море и в предохранительной зоне Республики Казахстан.";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Национальном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готовности и действий к ликвидации разливов нефти на море, внутренних водоемах и в предохранительной зоне Республики Казахстан, утвержденном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"Национальный план обеспечения готовности и действий к ликвидации разливов нефти на море и в предохранительной зоне Республики Казахстан";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Национальный план обеспечения готовности и действий к ликвидации разливов нефти на море и в предохранительной зоне Республики Казахстан (далее – Национальный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Республики Казахстан "О недрах и недропользовании" (далее – Кодекс).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Национальный план действует на всей территории Республики Казахстан, включая поверхность толщи воды, а также в пределах казахстанской части дна Каспийского и Аральского морей и в предохранительной зоне.";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территориальные планы – территориальные планы обеспечения готовности и действий по ликвидации разливов нефти на море и в предохранительной зоне областей, разрабатываемые на основании Национального плана территориальными подразделениями уполномоченного органа в сфере гражданской защиты и утверждаемые местными исполнительными органами соответствующих областей (далее – территориальные планы);";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объектовые планы – планы по обеспечению готовности и действий по ликвидации разливов нефти на море и в предохранительной зоне, разрабатываемые собственниками объектов, несущих риск разлива нефти, за исключением собственников судов, на основании Национального и территориальных планов соответствующих областей, а также на основе оценки риска разливов нефти и анализа суммарной экологической пользы, которые согласовываются с соответствующим территориальным подразделением уполномоченного органа в сфере гражданской защиты;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предохранительная зона – зона суши, простирающаяся от береговой линии моря на пять километров в сторону суши, которая может быть загрязнена вследствие разлива нефти в море или быть источником загрязнения моря;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национальная система обеспечения готовности и действий по ликвидации разливов нефти на море и в предохранительной зоне (далее – национальная система) – система взаимодействия центральных и местных государственных органов, аварийно-спасательных служб, собственников объектов, несущих риск разлива нефти, специализированных организаций по ликвидации разливов нефти и других заинтересованных сторон при ликвидации разливов нефти на море и в предохранительной зоне;";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Цели и задачи Национального плана обеспечения готовности и действий к ликвидации разливов нефти на море и в предохранительной зоне Республики Казахстан";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Целью Национального плана является обеспечение оперативного, эффективного и квалифицированного реагирования на разливы нефти на море и в предохранительной зоне Республики Казахстан (далее – разлив нефти), вызывающие загрязнения экологического характера, и выполнения соответствующих операций по ликвидации их последствий.";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Обеспечение готовности и действий по ликвидации разливов нефти на море и в предохранительной зоне осуществляется на национальном, территориальном, объектовом уровнях в соответствии с утвержденными планами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Национальному плану.";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Собственники морских объектов и морских портов обеспечивают: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ресурсов для ликвидации разливов нефти первого и второго уровней не меньше установленных минимальными нормативами и требованиями к ресурсам, необходимыми для ликвидации разливов нефти на море и в предохранительной зоне, определяемых уполномоченным органом в области углеводородов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Кодекса (далее – минимальные нормативы и требования);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ликвидации разливов нефти первого уровня на море – наличие на морском объекте и морском порте либо в пределах тридцатиминутной досягаемости ресурсов, необходимых для полной ликвидации таких разливов нефти;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ликвидации разливов нефти второго уровня на море – наличие на морском объекте либо в пределах тридцатиминутной досягаемости ресурсов, указанных в абзаце третьем настоящего пункта, в объеме, достаточном на период до прибытия ресурсов местных береговых служб.";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организовывает и руководствуется аварийно-спасательными и неотложными работами, руководствуется силами и средствами, привлеченными к ликвидации разлива нефти, организовывает их взаимодействия;";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определяет минимальные нормативы и требования к ресурсам, необходимым для ликвидации разливов нефти на море и предохранительной зоне.";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Обеспечение готовности к ликвидации разливов нефти на море и в предохранительной зоне";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 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"60. Определение, согласование и принятие решения о выборе оптимальных методов ликвидации разливов нефти на море и в предохранительной зоне Республики Казахстан на основе анализа суммарной экологической пользы осуществляются в порядке, утверждаемом уполномоченным органом в области охраны окружающей среды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398 Экологического кодекса Республики Казахстан.";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Для ликвидации разливов нефти на море и в предохранительной зоне Республики Казахстан используются следующие методы: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наблюдение и оценка;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механическое сдерживание и сбор нефти с поверхности воды (включая отклонение нефтяного пятна от чувствительных ресурсов);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контролируемое сжигание нефтяного пятна;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химических средств;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защита и очистка предохранительной зоны.";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Реагирование и ликвидация разливов нефти на море и в предохранительной зоне";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сети телерадиовещания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от 19 июня 2024 года "О масс-медиа";";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 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 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разработки и добычи нефти Министерства энергетики Республики Казахстан в установленном законодательством порядке обеспечить: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энергетики Республики Казахстан, после его официального опубликования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совместного приказа в Министерстве юстиции Республики Казахстан предоставление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7" w:id="8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8" w:id="8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9" w:id="8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0" w:id="8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1" w:id="8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2" w:id="8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3" w:id="8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4" w:id="8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5" w:id="8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2025 года № 489,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2025 года № 439-н/қ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действий к ликвидации разливов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на море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готовности и действий по ликвидации разливов нефти на море и в предохранительной зоне Республики Казахстан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разлива нефти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действий по ликвидации разливов нефти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Объектовые планы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назначаемое собственником объекта, несущего риск разлива нефти, или привлекаемая им специализированная организация по ликвидации разливов нефти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Судовые планы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 судна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планы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введения в действие территориального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назначаемое собственником объекта, несущего риск разлива нефти, за исключением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назначаемое руководителем специализированной организации по ликвидации разливов нефти с судов и неизвестного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введения в действие территориального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лицо, назначенное акимом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 уполномоченного органа в сфере гражданской защиты, назначенное Премьер-Министром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действий к ликвидации разливов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на море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Территориальные планы обеспечения готовности и действий по ликвидации разливов нефти на море и в предохранительной зоне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Введение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2"/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Географические границы действия.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возможной обстановки при возникновении аварийных разливов нефти.</w:t>
      </w:r>
    </w:p>
    <w:bookmarkEnd w:id="94"/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Территориальный (областной) уровень управления по обеспечению готовности и действий по ликвидации разливов нефти</w:t>
      </w:r>
    </w:p>
    <w:bookmarkEnd w:id="95"/>
    <w:bookmarkStart w:name="z2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Руководство мероприятиями по ликвидации разливов нефти.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функции и обязанностей на территориальном (областном) уровне управления по обеспечению готовности и действий по ликвидации разливов нефти.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передачи информации о разливах нефти.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Оперативное управление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Мероприятия, проводимые при возникновении разливов нефти.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проведения аварийно-спасательных и неотложных работ.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работы Оперативного штаба.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Календарный план основных мероприятий при ликвидации разливов нефти.</w:t>
      </w:r>
    </w:p>
    <w:bookmarkEnd w:id="103"/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Прекращение мероприятий по ликвидации разлива нефти и отчетность.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Расследование разливов нефти.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Обеспечение готовности 13. Порядок взаимодействия с привлекаемыми организациями (независимо от форм собственности) для обеспечения готовности, своевременного реагирования и эффективной ликвидации разливов нефти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Расчет сил и средств, привлекаемых для ликвидации разливов нефти.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Учения и тренировки.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Информационные данные.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действий к ликвидации разливов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на море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Объектовые планы обеспечения готовности и действий по ликвидации разливов нефти на море и в предохранительной зоне</w:t>
      </w:r>
    </w:p>
    <w:bookmarkEnd w:id="110"/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Введение</w:t>
      </w:r>
    </w:p>
    <w:bookmarkEnd w:id="111"/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приоритеты и задачи ликвидации.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Область действия плана (включая краткое описание операций и рисков).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Географические границы действия плана.</w:t>
      </w:r>
    </w:p>
    <w:bookmarkEnd w:id="114"/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Взаимодействие с другими планами.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документацией (определение ответственного за хранение плана, ведение записи о распространении, рассмотрении и обновлении).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Первоначальные меры предупреждения и планирования</w:t>
      </w:r>
    </w:p>
    <w:bookmarkEnd w:id="117"/>
    <w:bookmarkStart w:name="z2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Первоначальные действия и руководство по принятию стратегических решений на начальном этапе.</w:t>
      </w:r>
    </w:p>
    <w:bookmarkEnd w:id="118"/>
    <w:bookmarkStart w:name="z1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Первоначальные требования безопасности на объекте и оценка разливов на месте.</w:t>
      </w:r>
    </w:p>
    <w:bookmarkEnd w:id="119"/>
    <w:bookmarkStart w:name="z1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Первоначальные приоритеты и цели реагирования.</w:t>
      </w:r>
    </w:p>
    <w:bookmarkEnd w:id="120"/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действий на начальном этапе для ключевых сотрудников.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Немедленное информирование и отчетность.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Приведение в действие команды управления по ликвидации разливов нефти.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Выявление экологических районов и социально-экономических объектов чувствительных к разливам нефти.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Ресурсы первого уровня и контакты.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Приведение в действие и развертывание ресурсов первого уровня.</w:t>
      </w:r>
    </w:p>
    <w:bookmarkEnd w:id="126"/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действий по ликвидации разливов, в случае его распространения.</w:t>
      </w:r>
    </w:p>
    <w:bookmarkEnd w:id="127"/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Основная информация об объекте.</w:t>
      </w:r>
    </w:p>
    <w:bookmarkEnd w:id="128"/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Уведомление и отчетность</w:t>
      </w:r>
    </w:p>
    <w:bookmarkEnd w:id="129"/>
    <w:bookmarkStart w:name="z22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Требования и порядок по внутреннему уведомлению.</w:t>
      </w:r>
    </w:p>
    <w:bookmarkEnd w:id="130"/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Требования и порядок по внешнему уведомлению.</w:t>
      </w:r>
    </w:p>
    <w:bookmarkEnd w:id="131"/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Дополнительное уведомление, если требуется.</w:t>
      </w:r>
    </w:p>
    <w:bookmarkEnd w:id="132"/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Контактные данные и формы (может быть указан в плане или вынесен отдельным документом в приложении для упрощения внесения частых обновлений).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Оценка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21.Оценка здоровья и безопасности на объекте.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Способы наблюдения за разливом нефти (воздушное наблюдение, буи слежения и другие).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Руководство по наблюдению за разливами нефти и их оценке.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Метеорологический и гидродинамический прогнозы.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Траектория и моделирование разливов.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Оценка уровня разлива и риска распространения разливов.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Ресурсы для ликвидации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Перечень ресурсов и список услуг, включая необходимое материально- техническое обеспечение, контактные данные и время развертывания (может быть указан в плане или вынесен отдельным документом в приложении для упрощения внесения частых обновлений).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Порядок выделения ресурсов.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Привлекаемые суда (требуемая спецификация судов, перечень судов на местности и другие).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Местные трудовые ресурсы.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Узкоспециализированные эксперты.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Управление по ликвидации разливов нефти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Организационная структура управления.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Функции и полномочия.</w:t>
      </w:r>
    </w:p>
    <w:bookmarkEnd w:id="149"/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Процессы и процедуры управления.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Введение в действие управления по ликвидации разливов нефти на объекте и расположение.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Чувствительные территории.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Выявление зон чувствительных к нефтяному загрязнению побережья, морской биоты и объектов инфраструктуры и их картирование (рисковые карты).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Приоритет защиты.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Карта чувствительности к нефтяному загрязнению побережья, морской биоты и объектов инфраструктуры (в зависимости от объема, размера и типа карт, карты размещаются в тексте плана или в приложении).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Операционная карта чувствительности и (или) планы действий на местности и (или) географические планы ликвидации (в зависимости от объема, размера и типа карт и планов, карты и планы размещаются в тексте плана или в приложении).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Стратегия ликвидации</w:t>
      </w:r>
    </w:p>
    <w:bookmarkEnd w:id="157"/>
    <w:bookmarkStart w:name="z22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Руководство по принятию стратегических решений (диаграммы, матрица возможных сценариев, руководство по принятию решений на основе анализа суммарной экологической пользы и другие).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Сводная информация о стратегиях ликвидации разливов нефти в зависимости от конкретных сценариев.</w:t>
      </w:r>
    </w:p>
    <w:bookmarkEnd w:id="159"/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Необходимые ресурсы для ликвидации последствий разливов на море, прибрежной зоне моря, береговой линии и внутренних водных путях по необходимости.</w:t>
      </w:r>
    </w:p>
    <w:bookmarkEnd w:id="160"/>
    <w:bookmarkStart w:name="z1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Оптимальные методы ликвидации разливов нефти.</w:t>
      </w:r>
    </w:p>
    <w:bookmarkEnd w:id="161"/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Общие тактические планы, по необходимости (размещаются в тексте плана или в приложении).</w:t>
      </w:r>
    </w:p>
    <w:bookmarkEnd w:id="162"/>
    <w:bookmarkStart w:name="z19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Управление отходами</w:t>
      </w:r>
    </w:p>
    <w:bookmarkEnd w:id="163"/>
    <w:bookmarkStart w:name="z1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Требования законодательства.</w:t>
      </w:r>
    </w:p>
    <w:bookmarkEnd w:id="164"/>
    <w:bookmarkStart w:name="z19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Порядок (включая раздельное хранение, уменьшение в объемах, вывоз и другие).</w:t>
      </w:r>
    </w:p>
    <w:bookmarkEnd w:id="165"/>
    <w:bookmarkStart w:name="z1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Руководство по разработке плана управления отходами к конкретному разливу.</w:t>
      </w:r>
    </w:p>
    <w:bookmarkEnd w:id="166"/>
    <w:bookmarkStart w:name="z1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Заблаговременно определенные места временного хранения.</w:t>
      </w:r>
    </w:p>
    <w:bookmarkEnd w:id="167"/>
    <w:bookmarkStart w:name="z19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Мероприятия по обработке и окончательному удалению отходов или другие варианты по обращению с отходами.</w:t>
      </w:r>
    </w:p>
    <w:bookmarkEnd w:id="168"/>
    <w:bookmarkStart w:name="z1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Очистка</w:t>
      </w:r>
    </w:p>
    <w:bookmarkEnd w:id="169"/>
    <w:bookmarkStart w:name="z2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Требования к охране здоровья и безопасности.</w:t>
      </w:r>
    </w:p>
    <w:bookmarkEnd w:id="170"/>
    <w:bookmarkStart w:name="z2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Порядок и разрешенные очищающие вещества.</w:t>
      </w:r>
    </w:p>
    <w:bookmarkEnd w:id="171"/>
    <w:bookmarkStart w:name="z2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Заблаговременно определенные места для проведения мероприятий по очистке.</w:t>
      </w:r>
    </w:p>
    <w:bookmarkEnd w:id="172"/>
    <w:bookmarkStart w:name="z20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Руководство по разработке плана по очистке конкретного разлива.</w:t>
      </w:r>
    </w:p>
    <w:bookmarkEnd w:id="173"/>
    <w:bookmarkStart w:name="z2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11. Демобилизация</w:t>
      </w:r>
    </w:p>
    <w:bookmarkEnd w:id="174"/>
    <w:bookmarkStart w:name="z2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Порядок завершающей проверки оборудования и судов, вывода персонала, возврата расходных материалов, возврата нанятого имущества и другие.</w:t>
      </w:r>
    </w:p>
    <w:bookmarkEnd w:id="175"/>
    <w:bookmarkStart w:name="z20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Руководство по разработке плана вывода техники и работников с объекта при конкретном разливе.</w:t>
      </w:r>
    </w:p>
    <w:bookmarkEnd w:id="176"/>
    <w:bookmarkStart w:name="z20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12. Завершение реагирования</w:t>
      </w:r>
    </w:p>
    <w:bookmarkEnd w:id="177"/>
    <w:bookmarkStart w:name="z20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Руководство по определению конечного уровня утилизации разливов и критерии завершения операций по ликвидации разливов нефти.</w:t>
      </w:r>
    </w:p>
    <w:bookmarkEnd w:id="178"/>
    <w:bookmarkStart w:name="z2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Определение ответственного, принимающего работы по очистке территории и подтверждающего завершение операции по ликвидации разливов нефти.</w:t>
      </w:r>
    </w:p>
    <w:bookmarkEnd w:id="179"/>
    <w:bookmarkStart w:name="z21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13. Отчет о проведенных мерах и операциях по ликвидации разливов нефти</w:t>
      </w:r>
    </w:p>
    <w:bookmarkEnd w:id="180"/>
    <w:bookmarkStart w:name="z22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Ответственные лица за подготовку отчета и руководства по проведению анализа после завершения ликвидации разливов нефти.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действий к ликвидации разливов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на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управления при ликвидации разливов нефти третьего уровня на море и в предохранительной зоне</w:t>
      </w:r>
    </w:p>
    <w:bookmarkEnd w:id="182"/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3"/>
    <w:p>
      <w:pPr>
        <w:spacing w:after="0"/>
        <w:ind w:left="0"/>
        <w:jc w:val="both"/>
      </w:pPr>
      <w:r>
        <w:drawing>
          <wp:inline distT="0" distB="0" distL="0" distR="0">
            <wp:extent cx="7810500" cy="1200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00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действий к ликвидации разливов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на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оперативного штаба при разливах нефти третьего уровня</w:t>
      </w:r>
      <w:r>
        <w:br/>
      </w:r>
      <w:r>
        <w:rPr>
          <w:rFonts w:ascii="Times New Roman"/>
          <w:b/>
          <w:i w:val="false"/>
          <w:color w:val="000000"/>
        </w:rPr>
        <w:t>В состав оперативного штаба при разливах нефти третьего уровня</w:t>
      </w:r>
      <w:r>
        <w:br/>
      </w:r>
      <w:r>
        <w:rPr>
          <w:rFonts w:ascii="Times New Roman"/>
          <w:b/>
          <w:i w:val="false"/>
          <w:color w:val="000000"/>
        </w:rPr>
        <w:t>включаются представители следующих уполномоченных органов: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и уполномоченного органа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обработки информации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подготовки решений, расчета сил и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взаимодействия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информатизации и связи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мониторинга и прогноза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 служба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действий к ликвидации разливов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на море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разливе нефти на море и в предохранительной зоне Республики Казахстан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Кому: Порядковый номер передачи информации (кратность)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Первоначальное уведомление*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 и организация)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день/месяц/год, время (местное):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Участок/расположение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объекта/судна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Примерный объем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единицы измерения)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Утечка продолжается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/ 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 Подробное описание 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день/месяц/год, время (местное):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(широта и долгота)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единицы измерения)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моря и видимость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единицы измерения)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или приливы и отливы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морской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единицы измерения)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единицы измерения)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Дрейф пятна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скорость и направление)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разлива нефти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версия источника разлива нефти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происшествия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 пятна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произведен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Фотографии сделаны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последствий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чувствительные участки)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по реагированию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1" w:id="18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*Часть 1 заполняется непосредственно после обнаружения разлива нефти.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**Часть 2 заполняется по мере сбора информации.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действий к ликвидации разливов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на море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Последовательность передачи информации о разливе нефти на море и в предохранительной зоне Республики Казахстан</w:t>
      </w:r>
    </w:p>
    <w:bookmarkEnd w:id="187"/>
    <w:bookmarkStart w:name="z22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8"/>
    <w:p>
      <w:pPr>
        <w:spacing w:after="0"/>
        <w:ind w:left="0"/>
        <w:jc w:val="both"/>
      </w:pPr>
      <w:r>
        <w:drawing>
          <wp:inline distT="0" distB="0" distL="0" distR="0">
            <wp:extent cx="78105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