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cf6a" w14:textId="964c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нормативные постановления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и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18 ноября 2025 года № 14-НҚ. Зарегистрировано в Министерстве юстиции Республики Казахстан 19 ноября 2025 года № 37442</w:t>
      </w:r>
    </w:p>
    <w:p>
      <w:pPr>
        <w:spacing w:after="0"/>
        <w:ind w:left="0"/>
        <w:jc w:val="both"/>
      </w:pPr>
      <w:bookmarkStart w:name="z4" w:id="0"/>
      <w:r>
        <w:rPr>
          <w:rFonts w:ascii="Times New Roman"/>
          <w:b w:val="false"/>
          <w:i w:val="false"/>
          <w:color w:val="000000"/>
          <w:sz w:val="28"/>
        </w:rPr>
        <w:t>
      Высшая аудиторская палата Республики Казахстан (далее – Высшая аудиторская палата)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(зарегистрирован в Реестре государственной регистрации нормативных правовых актов № 21964).";</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"38. Предварительное изучение объектов государственного аудита проводится всеми участниками группы государственного аудита без посещения объекта государственного аудита, за исключением аудиторских мероприятий,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государственного аудита, вида проверки и объектов государственного аудита,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в том числе актуализации данных, предусмотренных в сведениях о расходовании средств и результатов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47 изложить в следующей редакции:</w:t>
      </w:r>
    </w:p>
    <w:bookmarkStart w:name="z12" w:id="5"/>
    <w:p>
      <w:pPr>
        <w:spacing w:after="0"/>
        <w:ind w:left="0"/>
        <w:jc w:val="both"/>
      </w:pPr>
      <w:r>
        <w:rPr>
          <w:rFonts w:ascii="Times New Roman"/>
          <w:b w:val="false"/>
          <w:i w:val="false"/>
          <w:color w:val="000000"/>
          <w:sz w:val="28"/>
        </w:rPr>
        <w:t xml:space="preserve">
      "1) аудиторские заключения по результатам аудита специального назначения субъектов квазигосударственного сектора и результаты аудита, проводимого в соответствии с законодательством Республики Казахстан об аудиторской деятельности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по вопросам использования бюджетных средств, в том числе трансфертов юридическим лицам, целевых трансфертов, бюджетных инвестиций, кредитов, связанных грантов, активов государства и субъектов квазигосударственного сектора, государственных и гарантированных государством займов, займов, привлекаемых под поручительство государства;";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52 изложить в следующей редакции:</w:t>
      </w:r>
    </w:p>
    <w:bookmarkStart w:name="z14" w:id="6"/>
    <w:p>
      <w:pPr>
        <w:spacing w:after="0"/>
        <w:ind w:left="0"/>
        <w:jc w:val="both"/>
      </w:pPr>
      <w:r>
        <w:rPr>
          <w:rFonts w:ascii="Times New Roman"/>
          <w:b w:val="false"/>
          <w:i w:val="false"/>
          <w:color w:val="000000"/>
          <w:sz w:val="28"/>
        </w:rPr>
        <w:t>
      "2) изъятии правоохранительными органами и (или) органами национальной безопасности правоустанавливающих в том числе первичных документов;</w:t>
      </w:r>
    </w:p>
    <w:bookmarkEnd w:id="6"/>
    <w:bookmarkStart w:name="z15" w:id="7"/>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правоохранительными органами, органами национальной безопасности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"65. Руководителем группы государственного аудита по согласованию с руководителем структурного подразделения ответственного за проведение государственного аудита подготавливается уведомление о проведении аудиторского мероприятия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за подписью члена Высшей аудиторской палаты (Ревизионной комиссии) ответственного за аудиторское мероприятие, не позднее, чем за два рабочих дня до начала основного этапа проведения государственного аудита непосредственно на объекте государственного аудита (за исключением встречной проверки) направляется объекту государственного аудита.";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"82. В случае изъятия документов на объекте государственного аудита правоохранительными органами и (или) органами национальной безопасности, отказа экспертов в проведении государственного аудита, признания результатов государственного аудита, длительного отсутствия государственного аудитора, члена аудиторской группы, связанного с нетрудоспособностью, Поручение отменяется членом Высшей аудиторской палаты (Ревизионной комиссии), ответственным за аудиторское мероприятие,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государственного аудита, руководителей подразделений, ответственных за проведение государственного аудита,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"104. По проектам аудиторских отчетов (аудиторским отчетам), таблицам системных недостатков и Реестрам, приложенным к ним, проводятся процедура контроля качества и юридическая экспертиза в порядке, определенном 750 Процедурным стандартом, Методологическим руководством по применению данного стандарта, а также Регламентом Высшей аудиторской палаты (Ревизионной комиссии).</w:t>
      </w:r>
    </w:p>
    <w:bookmarkEnd w:id="10"/>
    <w:bookmarkStart w:name="z22" w:id="11"/>
    <w:p>
      <w:pPr>
        <w:spacing w:after="0"/>
        <w:ind w:left="0"/>
        <w:jc w:val="both"/>
      </w:pPr>
      <w:r>
        <w:rPr>
          <w:rFonts w:ascii="Times New Roman"/>
          <w:b w:val="false"/>
          <w:i w:val="false"/>
          <w:color w:val="000000"/>
          <w:sz w:val="28"/>
        </w:rPr>
        <w:t>
      Процедура контроля качества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юридическая экспертиза – структурным подразделением, ответственным за правовое обеспечение.</w:t>
      </w:r>
    </w:p>
    <w:bookmarkEnd w:id="11"/>
    <w:bookmarkStart w:name="z23" w:id="12"/>
    <w:p>
      <w:pPr>
        <w:spacing w:after="0"/>
        <w:ind w:left="0"/>
        <w:jc w:val="both"/>
      </w:pPr>
      <w:r>
        <w:rPr>
          <w:rFonts w:ascii="Times New Roman"/>
          <w:b w:val="false"/>
          <w:i w:val="false"/>
          <w:color w:val="000000"/>
          <w:sz w:val="28"/>
        </w:rPr>
        <w:t>
      При включении дополнительных фактов нарушений и (или) исключении фактов нарушений из проекта аудиторского отчета процедура контроля качества и юридическая экспертиза проводиться в соответствии с абзацем первым настоящего пункта.";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xml:space="preserve">
      "106. При несогласии с результатами аудиторского мероприятия, руководством объекта государственного аудита письменные возражения к Аудиторскому отчету с учетом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представляются в орган внешнего государственного аудита и финансового контроля в срок, не более десяти рабочих дней со дня направления объекту государственного аудита подписанного Аудиторского отчета.</w:t>
      </w:r>
    </w:p>
    <w:bookmarkEnd w:id="13"/>
    <w:bookmarkStart w:name="z26" w:id="14"/>
    <w:p>
      <w:pPr>
        <w:spacing w:after="0"/>
        <w:ind w:left="0"/>
        <w:jc w:val="both"/>
      </w:pPr>
      <w:r>
        <w:rPr>
          <w:rFonts w:ascii="Times New Roman"/>
          <w:b w:val="false"/>
          <w:i w:val="false"/>
          <w:color w:val="000000"/>
          <w:sz w:val="28"/>
        </w:rPr>
        <w:t>
      Не подлежат рассмотрению возражения к Аудиторскому отчету, поступившие по истечении вышеуказанного срока.";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"112. Проекты Предписания, Сводной таблицы и Сводного реестра после проведения процедуры контроля качества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и заинтересованным сторонам для рассмотрения не позднее пяти рабочих дней до проведения заседания Высшей аудиторской палаты (Ревизионной комиссии).</w:t>
      </w:r>
    </w:p>
    <w:bookmarkEnd w:id="15"/>
    <w:bookmarkStart w:name="z29" w:id="16"/>
    <w:p>
      <w:pPr>
        <w:spacing w:after="0"/>
        <w:ind w:left="0"/>
        <w:jc w:val="both"/>
      </w:pPr>
      <w:r>
        <w:rPr>
          <w:rFonts w:ascii="Times New Roman"/>
          <w:b w:val="false"/>
          <w:i w:val="false"/>
          <w:color w:val="000000"/>
          <w:sz w:val="28"/>
        </w:rPr>
        <w:t>
      При несогласии с проектами Предписания, Сводной таблицы и Сводного реестра объектом государственного аудита и заинтересованными сторонами в Высшую аудиторскую палату (Ревизионную комиссию) представляются письменные возражения в срок не более двух рабочих дней со дня их получения.</w:t>
      </w:r>
    </w:p>
    <w:bookmarkEnd w:id="16"/>
    <w:bookmarkStart w:name="z30" w:id="17"/>
    <w:p>
      <w:pPr>
        <w:spacing w:after="0"/>
        <w:ind w:left="0"/>
        <w:jc w:val="both"/>
      </w:pPr>
      <w:r>
        <w:rPr>
          <w:rFonts w:ascii="Times New Roman"/>
          <w:b w:val="false"/>
          <w:i w:val="false"/>
          <w:color w:val="000000"/>
          <w:sz w:val="28"/>
        </w:rPr>
        <w:t>
      По результатам рассмотрения возражений к Проектам Предписания, Сводной таблицы и Сводного реестра в адрес объекта государственного аудита направляется мотивированный ответ с указанием принятых и непринятых доводов по каждому факту.</w:t>
      </w:r>
    </w:p>
    <w:bookmarkEnd w:id="17"/>
    <w:bookmarkStart w:name="z31" w:id="18"/>
    <w:p>
      <w:pPr>
        <w:spacing w:after="0"/>
        <w:ind w:left="0"/>
        <w:jc w:val="both"/>
      </w:pPr>
      <w:r>
        <w:rPr>
          <w:rFonts w:ascii="Times New Roman"/>
          <w:b w:val="false"/>
          <w:i w:val="false"/>
          <w:color w:val="000000"/>
          <w:sz w:val="28"/>
        </w:rPr>
        <w:t>
      Не подлежат рассмотрению возражения к сводной таблице и сводному реестру, дублирующие ранее направленные возражения к аудиторскому отчету.</w:t>
      </w:r>
    </w:p>
    <w:bookmarkEnd w:id="18"/>
    <w:bookmarkStart w:name="z32" w:id="19"/>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и Предписания направляются за подписью члена Высшей аудиторской палаты (Ревизионной комиссии), ответственного за аудиторское мероприятие объекту государственного аудита с целью подготовки к заседанию Высшей аудиторской палаты (Ревизионной комиссии) не позднее двух рабочих дней до проведения заседания Высшей аудиторской палаты (Ревизионной комиссии).</w:t>
      </w:r>
    </w:p>
    <w:bookmarkEnd w:id="19"/>
    <w:bookmarkStart w:name="z33" w:id="20"/>
    <w:p>
      <w:pPr>
        <w:spacing w:after="0"/>
        <w:ind w:left="0"/>
        <w:jc w:val="both"/>
      </w:pPr>
      <w:r>
        <w:rPr>
          <w:rFonts w:ascii="Times New Roman"/>
          <w:b w:val="false"/>
          <w:i w:val="false"/>
          <w:color w:val="000000"/>
          <w:sz w:val="28"/>
        </w:rPr>
        <w:t>
      Проекты Аудиторского заключения, Сводной таблицы, Сводного реестра, Постановления и Предписания выносятся на заседание Высшей аудиторской палаты (Ревизионной комиссии) с учетом рассмотрения возражений объектов государственного аудита и заинтересованных сторон.";</w:t>
      </w:r>
    </w:p>
    <w:bookmarkEnd w:id="20"/>
    <w:bookmarkStart w:name="z34" w:id="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128</w:t>
      </w:r>
      <w:r>
        <w:rPr>
          <w:rFonts w:ascii="Times New Roman"/>
          <w:b w:val="false"/>
          <w:i w:val="false"/>
          <w:color w:val="000000"/>
          <w:sz w:val="28"/>
        </w:rPr>
        <w:t xml:space="preserve"> изложить в следующей редакции:</w:t>
      </w:r>
    </w:p>
    <w:bookmarkEnd w:id="21"/>
    <w:bookmarkStart w:name="z35" w:id="22"/>
    <w:p>
      <w:pPr>
        <w:spacing w:after="0"/>
        <w:ind w:left="0"/>
        <w:jc w:val="both"/>
      </w:pPr>
      <w:r>
        <w:rPr>
          <w:rFonts w:ascii="Times New Roman"/>
          <w:b w:val="false"/>
          <w:i w:val="false"/>
          <w:color w:val="000000"/>
          <w:sz w:val="28"/>
        </w:rPr>
        <w:t>
      128. Постановление и Аудиторское заключение в полном объеме также могут направляться:</w:t>
      </w:r>
    </w:p>
    <w:bookmarkEnd w:id="22"/>
    <w:bookmarkStart w:name="z36" w:id="23"/>
    <w:p>
      <w:pPr>
        <w:spacing w:after="0"/>
        <w:ind w:left="0"/>
        <w:jc w:val="both"/>
      </w:pPr>
      <w:r>
        <w:rPr>
          <w:rFonts w:ascii="Times New Roman"/>
          <w:b w:val="false"/>
          <w:i w:val="false"/>
          <w:color w:val="000000"/>
          <w:sz w:val="28"/>
        </w:rPr>
        <w:t>
      Высшей аудиторской палатой - в Администрацию Президента Республики Казахстан, Правительство Республики Казахстан, правоохранительные органы и органы национальной безопасности;</w:t>
      </w:r>
    </w:p>
    <w:bookmarkEnd w:id="23"/>
    <w:bookmarkStart w:name="z37" w:id="24"/>
    <w:p>
      <w:pPr>
        <w:spacing w:after="0"/>
        <w:ind w:left="0"/>
        <w:jc w:val="both"/>
      </w:pPr>
      <w:r>
        <w:rPr>
          <w:rFonts w:ascii="Times New Roman"/>
          <w:b w:val="false"/>
          <w:i w:val="false"/>
          <w:color w:val="000000"/>
          <w:sz w:val="28"/>
        </w:rPr>
        <w:t>
      Ревизионными комиссиями - в местные исполнительные органы области (города областного значения, района), соответствующий маслихат, правоохранительные органы и органы национальной безопасности.";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"131. Для проведения встречной проверки на каждый объект государственного аудита оформляется отдельное Поручение на проведение встречной проверки по форме, предусмотренной пунктом 59 настоящих Правил и при необходимости предъявляется Требование в соответствии с пунктом 69 настоящих Правил.";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154 изложить в следующей редакции:</w:t>
      </w:r>
    </w:p>
    <w:bookmarkStart w:name="z41" w:id="26"/>
    <w:p>
      <w:pPr>
        <w:spacing w:after="0"/>
        <w:ind w:left="0"/>
        <w:jc w:val="both"/>
      </w:pPr>
      <w:r>
        <w:rPr>
          <w:rFonts w:ascii="Times New Roman"/>
          <w:b w:val="false"/>
          <w:i w:val="false"/>
          <w:color w:val="000000"/>
          <w:sz w:val="28"/>
        </w:rPr>
        <w:t>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4</w:t>
      </w:r>
      <w:r>
        <w:rPr>
          <w:rFonts w:ascii="Times New Roman"/>
          <w:b w:val="false"/>
          <w:i w:val="false"/>
          <w:color w:val="000000"/>
          <w:sz w:val="28"/>
        </w:rPr>
        <w:t xml:space="preserve"> Главы 4 изложить в следующей редакции:</w:t>
      </w:r>
    </w:p>
    <w:bookmarkStart w:name="z43" w:id="27"/>
    <w:p>
      <w:pPr>
        <w:spacing w:after="0"/>
        <w:ind w:left="0"/>
        <w:jc w:val="both"/>
      </w:pPr>
      <w:r>
        <w:rPr>
          <w:rFonts w:ascii="Times New Roman"/>
          <w:b w:val="false"/>
          <w:i w:val="false"/>
          <w:color w:val="000000"/>
          <w:sz w:val="28"/>
        </w:rPr>
        <w:t>
      "Параграф 4. Передача материалов в правоохранительные органы, органы национальной безопасности или органы, уполномоченные возбуждать и (или) рассматривать дела об административных правонарушениях";</w:t>
      </w:r>
    </w:p>
    <w:bookmarkEnd w:id="27"/>
    <w:bookmarkStart w:name="z44" w:id="28"/>
    <w:p>
      <w:pPr>
        <w:spacing w:after="0"/>
        <w:ind w:left="0"/>
        <w:jc w:val="both"/>
      </w:pPr>
      <w:r>
        <w:rPr>
          <w:rFonts w:ascii="Times New Roman"/>
          <w:b w:val="false"/>
          <w:i w:val="false"/>
          <w:color w:val="000000"/>
          <w:sz w:val="28"/>
        </w:rPr>
        <w:t xml:space="preserve">
      абзац первый части пятой </w:t>
      </w:r>
      <w:r>
        <w:rPr>
          <w:rFonts w:ascii="Times New Roman"/>
          <w:b w:val="false"/>
          <w:i w:val="false"/>
          <w:color w:val="000000"/>
          <w:sz w:val="28"/>
        </w:rPr>
        <w:t>пункта 160</w:t>
      </w:r>
      <w:r>
        <w:rPr>
          <w:rFonts w:ascii="Times New Roman"/>
          <w:b w:val="false"/>
          <w:i w:val="false"/>
          <w:color w:val="000000"/>
          <w:sz w:val="28"/>
        </w:rPr>
        <w:t xml:space="preserve"> изложить в следующей редакции:</w:t>
      </w:r>
    </w:p>
    <w:bookmarkEnd w:id="28"/>
    <w:bookmarkStart w:name="z45" w:id="29"/>
    <w:p>
      <w:pPr>
        <w:spacing w:after="0"/>
        <w:ind w:left="0"/>
        <w:jc w:val="both"/>
      </w:pPr>
      <w:r>
        <w:rPr>
          <w:rFonts w:ascii="Times New Roman"/>
          <w:b w:val="false"/>
          <w:i w:val="false"/>
          <w:color w:val="000000"/>
          <w:sz w:val="28"/>
        </w:rPr>
        <w:t>
      "Государственные аудиторы для передачи в правоохранительные органы, органы национальной безопасности и органы, уполномоченные возбуждать и (или)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29"/>
    <w:bookmarkStart w:name="z46"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p>
    <w:bookmarkEnd w:id="30"/>
    <w:bookmarkStart w:name="z47" w:id="31"/>
    <w:p>
      <w:pPr>
        <w:spacing w:after="0"/>
        <w:ind w:left="0"/>
        <w:jc w:val="both"/>
      </w:pPr>
      <w:r>
        <w:rPr>
          <w:rFonts w:ascii="Times New Roman"/>
          <w:b w:val="false"/>
          <w:i w:val="false"/>
          <w:color w:val="000000"/>
          <w:sz w:val="28"/>
        </w:rPr>
        <w:t xml:space="preserve">
      "161. Передача материалов Высшей аудиторской палатой в правоохранительные органы и органы национальной безопасности осуществляется в соответствии с Правилами передачи материалов государственного аудита по выявленным правонарушениям при проведении внешнего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Высшей аудиторской палаты от 9 февраля 2024 года № 4-НҚ и приказами Председателя Агентства Республики Казахстан по противодействию коррупции (Антикоррупционной службы) от 21 февраля 2024 года № 41, Председателя Агентства Республики Казахстан по финансовому мониторингу от 1 марта 2024 года № 1 и Генерального Прокурора Республики Казахстан от 12 марта 2024 года № 37 (зарегистрирован в реестре нормативных правовых актов за № 34165).";</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Главы 4 изложить в следующей редакции:</w:t>
      </w:r>
    </w:p>
    <w:bookmarkStart w:name="z49" w:id="32"/>
    <w:p>
      <w:pPr>
        <w:spacing w:after="0"/>
        <w:ind w:left="0"/>
        <w:jc w:val="both"/>
      </w:pPr>
      <w:r>
        <w:rPr>
          <w:rFonts w:ascii="Times New Roman"/>
          <w:b w:val="false"/>
          <w:i w:val="false"/>
          <w:color w:val="000000"/>
          <w:sz w:val="28"/>
        </w:rPr>
        <w:t>
      "Параграф 5.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51" w:id="33"/>
    <w:p>
      <w:pPr>
        <w:spacing w:after="0"/>
        <w:ind w:left="0"/>
        <w:jc w:val="both"/>
      </w:pPr>
      <w:r>
        <w:rPr>
          <w:rFonts w:ascii="Times New Roman"/>
          <w:b w:val="false"/>
          <w:i w:val="false"/>
          <w:color w:val="000000"/>
          <w:sz w:val="28"/>
        </w:rPr>
        <w:t>
      "162. Предъявление исков в суд Высшей аудиторской палатой (Ревизионной комиссией) осуществляется при неисполнении в указанные сроки и отсутствия решения о продлении сроков исполнения порученческих пунктов Предписаний, в том числе содержащих необходимость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невозмещенных (невосстановленных) в добровольном порядке.";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170 изложить в следующей редакции:</w:t>
      </w:r>
    </w:p>
    <w:bookmarkStart w:name="z53" w:id="34"/>
    <w:p>
      <w:pPr>
        <w:spacing w:after="0"/>
        <w:ind w:left="0"/>
        <w:jc w:val="both"/>
      </w:pPr>
      <w:r>
        <w:rPr>
          <w:rFonts w:ascii="Times New Roman"/>
          <w:b w:val="false"/>
          <w:i w:val="false"/>
          <w:color w:val="000000"/>
          <w:sz w:val="28"/>
        </w:rPr>
        <w:t xml:space="preserve">
      "11) наличие соответствующего документа, подтверждающего направление исполнительного документа на исполнение в соответствующий орган юстиции либо в региональную палату частных судебных исполнителей по территориальности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Гражданского процессуального кодекса Республики Казахстан после вступления в законную силу решения суда об удовлетворении искового заявления.";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4</w:t>
      </w:r>
      <w:r>
        <w:rPr>
          <w:rFonts w:ascii="Times New Roman"/>
          <w:b w:val="false"/>
          <w:i w:val="false"/>
          <w:color w:val="000000"/>
          <w:sz w:val="28"/>
        </w:rPr>
        <w:t xml:space="preserve"> Главы 5 изложить в следующей редакции:</w:t>
      </w:r>
    </w:p>
    <w:bookmarkStart w:name="z55" w:id="35"/>
    <w:p>
      <w:pPr>
        <w:spacing w:after="0"/>
        <w:ind w:left="0"/>
        <w:jc w:val="both"/>
      </w:pPr>
      <w:r>
        <w:rPr>
          <w:rFonts w:ascii="Times New Roman"/>
          <w:b w:val="false"/>
          <w:i w:val="false"/>
          <w:color w:val="000000"/>
          <w:sz w:val="28"/>
        </w:rPr>
        <w:t>
      "Параграф 4. Принятие мер при непредставлении объектом государственного аудита информации, невыполнении или ненадлежащем выполнении им пунктов Предписания.";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нормативному постановлению.</w:t>
      </w:r>
    </w:p>
    <w:bookmarkStart w:name="z57" w:id="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 и дополнение: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100. 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 утвержденном указанным нормативным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0" w:id="37"/>
    <w:p>
      <w:pPr>
        <w:spacing w:after="0"/>
        <w:ind w:left="0"/>
        <w:jc w:val="both"/>
      </w:pPr>
      <w:r>
        <w:rPr>
          <w:rFonts w:ascii="Times New Roman"/>
          <w:b w:val="false"/>
          <w:i w:val="false"/>
          <w:color w:val="000000"/>
          <w:sz w:val="28"/>
        </w:rPr>
        <w:t>
      "9. Целью аудита эффективности является выражение независимого, компетентного и объективного мнения относительно экономности, эффективности и результативности (продуктивности) в изученном направлении аудита эффективности или деятельности объекта государственного аудита (в том числе внебюджетных фондов) с представлением рекомендаций по их совершенствованию."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изложить в следующей редакции:</w:t>
      </w:r>
    </w:p>
    <w:bookmarkStart w:name="z62" w:id="38"/>
    <w:p>
      <w:pPr>
        <w:spacing w:after="0"/>
        <w:ind w:left="0"/>
        <w:jc w:val="both"/>
      </w:pPr>
      <w:r>
        <w:rPr>
          <w:rFonts w:ascii="Times New Roman"/>
          <w:b w:val="false"/>
          <w:i w:val="false"/>
          <w:color w:val="000000"/>
          <w:sz w:val="28"/>
        </w:rPr>
        <w:t>
      "1) налоговое и таможенное администрирование – предполагает изучение и (или) обладание пониманием государственной налоговой и таможенной политики – от этапа инициирования налоговых и таможенных реформ до этапа их практической реализации и достижения конечных результатов. Государственные аудиторы и эксперты должны быть осведомлены в части законов, политик, правил и практик налогового и таможенного администрирования (мер по агрегированию доходных источников республиканского или местного бюджета (государственного бюджета – для проведения аудитов эффективности по вертикальному подходу), необходимых для выполнения государственных функций и оказания государственных услуг);</w:t>
      </w:r>
    </w:p>
    <w:bookmarkEnd w:id="38"/>
    <w:bookmarkStart w:name="z63" w:id="39"/>
    <w:p>
      <w:pPr>
        <w:spacing w:after="0"/>
        <w:ind w:left="0"/>
        <w:jc w:val="both"/>
      </w:pPr>
      <w:r>
        <w:rPr>
          <w:rFonts w:ascii="Times New Roman"/>
          <w:b w:val="false"/>
          <w:i w:val="false"/>
          <w:color w:val="000000"/>
          <w:sz w:val="28"/>
        </w:rPr>
        <w:t>
      2) планирование и исполнение бюджетов – предполагает изучение и (или) обладание пониманием требований бюджетного и иного связанного законодательства и применяемой практики по планированию республиканского или местного бюджета (государственного бюджета – для проведения аудитов эффективности по вертикальному подходу) по всем статьям бюджета, сгруппированным по бюджетной классификации и по администраторам бюджетных программ; а также по исполнению республиканского или местного бюджета (государственного бюджета – для проведения аудитов эффективности по вертикальному подходу) уполномоченными государственными органами и администраторами бюджетных программ. Государственные аудиторы и эксперты должны быть осведомлены в части законов, политик, правил и практик бюджетирования, включая цифровую трансформацию бюджетного процесса, распределения компетенций, полномочий и ответственности между всеми участниками бюджетного процесса;";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15 изложить в следующей редакции:</w:t>
      </w:r>
    </w:p>
    <w:bookmarkStart w:name="z65" w:id="40"/>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займов, и активов государства – предполагает изучение и (или) обладание пониманием требований законодательства, регулирующего вопросы обоснования, согласования и представления участникам бюджетного процесса грантов, инвестиций, займов. Также предполагает изучение и (или) обладание пониманием требований законодательства, определяющих принципы и порядок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использования грантов, инвестиций, займов и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15 изложить в следующей редакции:</w:t>
      </w:r>
    </w:p>
    <w:bookmarkStart w:name="z67" w:id="41"/>
    <w:p>
      <w:pPr>
        <w:spacing w:after="0"/>
        <w:ind w:left="0"/>
        <w:jc w:val="both"/>
      </w:pPr>
      <w:r>
        <w:rPr>
          <w:rFonts w:ascii="Times New Roman"/>
          <w:b w:val="false"/>
          <w:i w:val="false"/>
          <w:color w:val="000000"/>
          <w:sz w:val="28"/>
        </w:rPr>
        <w:t>
      "10) деятельность объекта государственного аудита – предполагает изучение и (или) обладание пониманием требований законодательства, регулирующего деятельность объекта государственного аудита (в том числе внебюджетных фондов), включая внутренние (локальные) документы. Государственные аудиторы и эксперты должны быть осведомлены в части применяемых политик и практик осуществления объектом государственного аудита основной и иных видов деятельности, а также принятого распределения компетенций, полномочий и ответственности в организации.";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9" w:id="42"/>
    <w:p>
      <w:pPr>
        <w:spacing w:after="0"/>
        <w:ind w:left="0"/>
        <w:jc w:val="both"/>
      </w:pPr>
      <w:r>
        <w:rPr>
          <w:rFonts w:ascii="Times New Roman"/>
          <w:b w:val="false"/>
          <w:i w:val="false"/>
          <w:color w:val="000000"/>
          <w:sz w:val="28"/>
        </w:rPr>
        <w:t>
      "56. В зависимости от цели, вопросов и критериев аудита эффективности группа государственного аудита выбирает один из трех основных подходов к проведению аудита эффективности либо комбинирует указанные подходы:</w:t>
      </w:r>
    </w:p>
    <w:bookmarkEnd w:id="42"/>
    <w:bookmarkStart w:name="z70" w:id="43"/>
    <w:p>
      <w:pPr>
        <w:spacing w:after="0"/>
        <w:ind w:left="0"/>
        <w:jc w:val="both"/>
      </w:pPr>
      <w:r>
        <w:rPr>
          <w:rFonts w:ascii="Times New Roman"/>
          <w:b w:val="false"/>
          <w:i w:val="false"/>
          <w:color w:val="000000"/>
          <w:sz w:val="28"/>
        </w:rPr>
        <w:t>
      1) системно-ориентированный подход, который исследует надлежащее функционирование систем управления;</w:t>
      </w:r>
    </w:p>
    <w:bookmarkEnd w:id="43"/>
    <w:bookmarkStart w:name="z71" w:id="44"/>
    <w:p>
      <w:pPr>
        <w:spacing w:after="0"/>
        <w:ind w:left="0"/>
        <w:jc w:val="both"/>
      </w:pPr>
      <w:r>
        <w:rPr>
          <w:rFonts w:ascii="Times New Roman"/>
          <w:b w:val="false"/>
          <w:i w:val="false"/>
          <w:color w:val="000000"/>
          <w:sz w:val="28"/>
        </w:rPr>
        <w:t>
      2) подход, ориентированный на результат, который оценивает, достигнуты ли запланированные целевые индикаторы и конечные результаты;</w:t>
      </w:r>
    </w:p>
    <w:bookmarkEnd w:id="44"/>
    <w:bookmarkStart w:name="z72" w:id="45"/>
    <w:p>
      <w:pPr>
        <w:spacing w:after="0"/>
        <w:ind w:left="0"/>
        <w:jc w:val="both"/>
      </w:pPr>
      <w:r>
        <w:rPr>
          <w:rFonts w:ascii="Times New Roman"/>
          <w:b w:val="false"/>
          <w:i w:val="false"/>
          <w:color w:val="000000"/>
          <w:sz w:val="28"/>
        </w:rPr>
        <w:t>
      3) проблемно-ориентированный подход, согласно которому анализируются причины и последствия определенной проблемы.";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300. 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финансовой отчетности, утвержденном указанным нормативным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5" w:id="46"/>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100 "Основные принципы аудита в государственном секторе", ISSAI 200 "Фундаментальные принципы финансового аудита", стандарты финансового аудита ISSAI 2000-2899.";</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пункта 5 изложить в следующей редакции:</w:t>
      </w:r>
    </w:p>
    <w:bookmarkStart w:name="z77" w:id="47"/>
    <w:p>
      <w:pPr>
        <w:spacing w:after="0"/>
        <w:ind w:left="0"/>
        <w:jc w:val="both"/>
      </w:pPr>
      <w:r>
        <w:rPr>
          <w:rFonts w:ascii="Times New Roman"/>
          <w:b w:val="false"/>
          <w:i w:val="false"/>
          <w:color w:val="000000"/>
          <w:sz w:val="28"/>
        </w:rPr>
        <w:t xml:space="preserve">
      "48) консолидированная финансовая отчетность об исполнении республиканского бюджета (далее – КФО РБ) – это финансовая отчетность государственного казначейства и администраторов республиканских бюджетных программ, представленная как финансовая отчетность единой организации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пункта 5 изложить в следующей редакции:</w:t>
      </w:r>
    </w:p>
    <w:bookmarkStart w:name="z79" w:id="48"/>
    <w:p>
      <w:pPr>
        <w:spacing w:after="0"/>
        <w:ind w:left="0"/>
        <w:jc w:val="both"/>
      </w:pPr>
      <w:r>
        <w:rPr>
          <w:rFonts w:ascii="Times New Roman"/>
          <w:b w:val="false"/>
          <w:i w:val="false"/>
          <w:color w:val="000000"/>
          <w:sz w:val="28"/>
        </w:rPr>
        <w:t>
      "50)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48"/>
    <w:bookmarkStart w:name="z80" w:id="49"/>
    <w:p>
      <w:pPr>
        <w:spacing w:after="0"/>
        <w:ind w:left="0"/>
        <w:jc w:val="both"/>
      </w:pPr>
      <w:r>
        <w:rPr>
          <w:rFonts w:ascii="Times New Roman"/>
          <w:b w:val="false"/>
          <w:i w:val="false"/>
          <w:color w:val="000000"/>
          <w:sz w:val="28"/>
        </w:rPr>
        <w:t>
      51) финансовая отчетность – это информация о финансовом положении и изменениях в финансовом положении государственного учреждения.";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2" w:id="50"/>
    <w:p>
      <w:pPr>
        <w:spacing w:after="0"/>
        <w:ind w:left="0"/>
        <w:jc w:val="both"/>
      </w:pPr>
      <w:r>
        <w:rPr>
          <w:rFonts w:ascii="Times New Roman"/>
          <w:b w:val="false"/>
          <w:i w:val="false"/>
          <w:color w:val="000000"/>
          <w:sz w:val="28"/>
        </w:rPr>
        <w:t>
      "6. Аудит финансовой отчетности проводится в отношении консолидированной финансовой отчетности об исполнении республиканского и местного бюджетов, консолидированной финансовой отчетности администраторов бюджетных программ и отдельной финансовой отчетности государственных учреждений, за исключением Национального Банка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4" w:id="51"/>
    <w:p>
      <w:pPr>
        <w:spacing w:after="0"/>
        <w:ind w:left="0"/>
        <w:jc w:val="both"/>
      </w:pPr>
      <w:r>
        <w:rPr>
          <w:rFonts w:ascii="Times New Roman"/>
          <w:b w:val="false"/>
          <w:i w:val="false"/>
          <w:color w:val="000000"/>
          <w:sz w:val="28"/>
        </w:rPr>
        <w:t>
      "8. Отдельная и консолидированная финансовая отчетность включает следующие формы:</w:t>
      </w:r>
    </w:p>
    <w:bookmarkEnd w:id="51"/>
    <w:bookmarkStart w:name="z85" w:id="52"/>
    <w:p>
      <w:pPr>
        <w:spacing w:after="0"/>
        <w:ind w:left="0"/>
        <w:jc w:val="both"/>
      </w:pPr>
      <w:r>
        <w:rPr>
          <w:rFonts w:ascii="Times New Roman"/>
          <w:b w:val="false"/>
          <w:i w:val="false"/>
          <w:color w:val="000000"/>
          <w:sz w:val="28"/>
        </w:rPr>
        <w:t>
      1) бухгалтерский баланс;</w:t>
      </w:r>
    </w:p>
    <w:bookmarkEnd w:id="52"/>
    <w:bookmarkStart w:name="z86" w:id="53"/>
    <w:p>
      <w:pPr>
        <w:spacing w:after="0"/>
        <w:ind w:left="0"/>
        <w:jc w:val="both"/>
      </w:pPr>
      <w:r>
        <w:rPr>
          <w:rFonts w:ascii="Times New Roman"/>
          <w:b w:val="false"/>
          <w:i w:val="false"/>
          <w:color w:val="000000"/>
          <w:sz w:val="28"/>
        </w:rPr>
        <w:t>
      2) отчет о результатах финансовой деятельности;</w:t>
      </w:r>
    </w:p>
    <w:bookmarkEnd w:id="53"/>
    <w:bookmarkStart w:name="z87" w:id="54"/>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w:t>
      </w:r>
    </w:p>
    <w:bookmarkEnd w:id="54"/>
    <w:bookmarkStart w:name="z88" w:id="55"/>
    <w:p>
      <w:pPr>
        <w:spacing w:after="0"/>
        <w:ind w:left="0"/>
        <w:jc w:val="both"/>
      </w:pPr>
      <w:r>
        <w:rPr>
          <w:rFonts w:ascii="Times New Roman"/>
          <w:b w:val="false"/>
          <w:i w:val="false"/>
          <w:color w:val="000000"/>
          <w:sz w:val="28"/>
        </w:rPr>
        <w:t>
      4) отчет об изменениях чистых активов/капитала;</w:t>
      </w:r>
    </w:p>
    <w:bookmarkEnd w:id="55"/>
    <w:bookmarkStart w:name="z89" w:id="56"/>
    <w:p>
      <w:pPr>
        <w:spacing w:after="0"/>
        <w:ind w:left="0"/>
        <w:jc w:val="both"/>
      </w:pPr>
      <w:r>
        <w:rPr>
          <w:rFonts w:ascii="Times New Roman"/>
          <w:b w:val="false"/>
          <w:i w:val="false"/>
          <w:color w:val="000000"/>
          <w:sz w:val="28"/>
        </w:rPr>
        <w:t>
      5) пояснительная записка к финансовой отчетности;</w:t>
      </w:r>
    </w:p>
    <w:bookmarkEnd w:id="56"/>
    <w:bookmarkStart w:name="z90" w:id="57"/>
    <w:p>
      <w:pPr>
        <w:spacing w:after="0"/>
        <w:ind w:left="0"/>
        <w:jc w:val="both"/>
      </w:pPr>
      <w:r>
        <w:rPr>
          <w:rFonts w:ascii="Times New Roman"/>
          <w:b w:val="false"/>
          <w:i w:val="false"/>
          <w:color w:val="000000"/>
          <w:sz w:val="28"/>
        </w:rPr>
        <w:t>
      6) бухгалтерский баланс при реорганизации.";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2" w:id="58"/>
    <w:p>
      <w:pPr>
        <w:spacing w:after="0"/>
        <w:ind w:left="0"/>
        <w:jc w:val="both"/>
      </w:pPr>
      <w:r>
        <w:rPr>
          <w:rFonts w:ascii="Times New Roman"/>
          <w:b w:val="false"/>
          <w:i w:val="false"/>
          <w:color w:val="000000"/>
          <w:sz w:val="28"/>
        </w:rPr>
        <w:t xml:space="preserve">
      "9. При проведении аудита финансовой отчетности органами аудита в качестве основы представления финансовой отчетности в государственном секторе применяются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утвержденные приказом исполняющего обязанности Министра финансов Республики Казахстан от 15 мая 2025 года № 230.";</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4" w:id="59"/>
    <w:p>
      <w:pPr>
        <w:spacing w:after="0"/>
        <w:ind w:left="0"/>
        <w:jc w:val="both"/>
      </w:pPr>
      <w:r>
        <w:rPr>
          <w:rFonts w:ascii="Times New Roman"/>
          <w:b w:val="false"/>
          <w:i w:val="false"/>
          <w:color w:val="000000"/>
          <w:sz w:val="28"/>
        </w:rPr>
        <w:t>
      "11. Цель аудита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96" w:id="60"/>
    <w:p>
      <w:pPr>
        <w:spacing w:after="0"/>
        <w:ind w:left="0"/>
        <w:jc w:val="both"/>
      </w:pPr>
      <w:r>
        <w:rPr>
          <w:rFonts w:ascii="Times New Roman"/>
          <w:b w:val="false"/>
          <w:i w:val="false"/>
          <w:color w:val="000000"/>
          <w:sz w:val="28"/>
        </w:rPr>
        <w:t>
      "21. Концепция существенности применяется государственными аудиторами как при планировании, так и при выполнении аудита и оценке влияния идентифицированных искажений на аудит и на финансовую отчетность. В целом, искажения, включая пропуск информации, расцениваются как существенные, если, сами по себе или в совокупности с другими искажениями, они могут повлиять на экономические решения пользователей, принятые на основе финансовой отчетности. Существенность имеет как количественные, так и качественные аспекты. В государственном секторе она не ограничивается экономическими решениями пользователей, так как данные финансовой отчетности могут быть основаны решениями о продолжении определенных документов Системы государственного планирования Республики Казахстан или финансирования грантов.";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750. 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9" w:id="61"/>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а также наличия признаков административного правонарушения.";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01" w:id="62"/>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после дня их поступления,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62"/>
    <w:bookmarkStart w:name="z102" w:id="63"/>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Высшей аудиторской палаты (Ревизионной комиссии) проводится в части фактов нарушении, неэффективного планирования, использования бюджетных средств и активов государства, а также по рекомендациям и поручениям.</w:t>
      </w:r>
    </w:p>
    <w:bookmarkEnd w:id="63"/>
    <w:bookmarkStart w:name="z103" w:id="64"/>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предписаний.</w:t>
      </w:r>
    </w:p>
    <w:bookmarkEnd w:id="64"/>
    <w:bookmarkStart w:name="z104" w:id="65"/>
    <w:p>
      <w:pPr>
        <w:spacing w:after="0"/>
        <w:ind w:left="0"/>
        <w:jc w:val="both"/>
      </w:pPr>
      <w:r>
        <w:rPr>
          <w:rFonts w:ascii="Times New Roman"/>
          <w:b w:val="false"/>
          <w:i w:val="false"/>
          <w:color w:val="000000"/>
          <w:sz w:val="28"/>
        </w:rPr>
        <w:t>
      Представляется заключение о наличии или отсутствии признаков уголовного и административного правонарушения по фактам нарушений, изложенным в проекте Аудиторского заключения и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65"/>
    <w:bookmarkStart w:name="z105" w:id="66"/>
    <w:p>
      <w:pPr>
        <w:spacing w:after="0"/>
        <w:ind w:left="0"/>
        <w:jc w:val="both"/>
      </w:pPr>
      <w:r>
        <w:rPr>
          <w:rFonts w:ascii="Times New Roman"/>
          <w:b w:val="false"/>
          <w:i w:val="false"/>
          <w:color w:val="000000"/>
          <w:sz w:val="28"/>
        </w:rPr>
        <w:t>
      3. Юридическому департаменту Высшей аудиторской палаты в установленном законодательством Республики Казахстан порядке обеспечить:</w:t>
      </w:r>
    </w:p>
    <w:bookmarkEnd w:id="66"/>
    <w:bookmarkStart w:name="z106" w:id="67"/>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67"/>
    <w:bookmarkStart w:name="z107" w:id="68"/>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68"/>
    <w:bookmarkStart w:name="z108" w:id="69"/>
    <w:p>
      <w:pPr>
        <w:spacing w:after="0"/>
        <w:ind w:left="0"/>
        <w:jc w:val="both"/>
      </w:pPr>
      <w:r>
        <w:rPr>
          <w:rFonts w:ascii="Times New Roman"/>
          <w:b w:val="false"/>
          <w:i w:val="false"/>
          <w:color w:val="000000"/>
          <w:sz w:val="28"/>
        </w:rPr>
        <w:t xml:space="preserve">
      4. Контроль за исполнением настоящего нормативного постановления возложить на руководителя аппарата Высшей аудиторской палаты. </w:t>
      </w:r>
    </w:p>
    <w:bookmarkEnd w:id="69"/>
    <w:bookmarkStart w:name="z109" w:id="70"/>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w:t>
            </w:r>
          </w:p>
          <w:p>
            <w:pPr>
              <w:spacing w:after="20"/>
              <w:ind w:left="20"/>
              <w:jc w:val="both"/>
            </w:pPr>
          </w:p>
          <w:p>
            <w:pPr>
              <w:spacing w:after="20"/>
              <w:ind w:left="20"/>
              <w:jc w:val="both"/>
            </w:pPr>
            <w:r>
              <w:rPr>
                <w:rFonts w:ascii="Times New Roman"/>
                <w:b w:val="false"/>
                <w:i/>
                <w:color w:val="000000"/>
                <w:sz w:val="20"/>
              </w:rPr>
              <w:t>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Высшей аудиторской</w:t>
            </w:r>
            <w:r>
              <w:br/>
            </w:r>
            <w:r>
              <w:rPr>
                <w:rFonts w:ascii="Times New Roman"/>
                <w:b w:val="false"/>
                <w:i w:val="false"/>
                <w:color w:val="000000"/>
                <w:sz w:val="20"/>
              </w:rPr>
              <w:t>палаты 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115" w:id="71"/>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71"/>
    <w:p>
      <w:pPr>
        <w:spacing w:after="0"/>
        <w:ind w:left="0"/>
        <w:jc w:val="both"/>
      </w:pPr>
      <w:bookmarkStart w:name="z116" w:id="72"/>
      <w:r>
        <w:rPr>
          <w:rFonts w:ascii="Times New Roman"/>
          <w:b w:val="false"/>
          <w:i w:val="false"/>
          <w:color w:val="000000"/>
          <w:sz w:val="28"/>
        </w:rPr>
        <w:t>
      1. В ходе предварительного изучения объектов государственного аудита</w:t>
      </w:r>
    </w:p>
    <w:bookmarkEnd w:id="7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bookmarkStart w:name="z117" w:id="73"/>
      <w:r>
        <w:rPr>
          <w:rFonts w:ascii="Times New Roman"/>
          <w:b w:val="false"/>
          <w:i w:val="false"/>
          <w:color w:val="000000"/>
          <w:sz w:val="28"/>
        </w:rPr>
        <w:t>
      1) ____________________________________________________________</w:t>
      </w:r>
    </w:p>
    <w:bookmarkEnd w:id="73"/>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в том числе полученных по требованию у объекта государственного аудита,</w:t>
      </w:r>
    </w:p>
    <w:p>
      <w:pPr>
        <w:spacing w:after="0"/>
        <w:ind w:left="0"/>
        <w:jc w:val="both"/>
      </w:pPr>
      <w:r>
        <w:rPr>
          <w:rFonts w:ascii="Times New Roman"/>
          <w:b w:val="false"/>
          <w:i w:val="false"/>
          <w:color w:val="000000"/>
          <w:sz w:val="28"/>
        </w:rPr>
        <w:t>с отражением утвержденных сумм финансирования, выделенных и освоенных</w:t>
      </w:r>
    </w:p>
    <w:p>
      <w:pPr>
        <w:spacing w:after="0"/>
        <w:ind w:left="0"/>
        <w:jc w:val="both"/>
      </w:pPr>
      <w:r>
        <w:rPr>
          <w:rFonts w:ascii="Times New Roman"/>
          <w:b w:val="false"/>
          <w:i w:val="false"/>
          <w:color w:val="000000"/>
          <w:sz w:val="28"/>
        </w:rPr>
        <w:t>по соответствующей бюджетной программе в разрезе годов)</w:t>
      </w:r>
    </w:p>
    <w:p>
      <w:pPr>
        <w:spacing w:after="0"/>
        <w:ind w:left="0"/>
        <w:jc w:val="both"/>
      </w:pPr>
      <w:bookmarkStart w:name="z118" w:id="74"/>
      <w:r>
        <w:rPr>
          <w:rFonts w:ascii="Times New Roman"/>
          <w:b w:val="false"/>
          <w:i w:val="false"/>
          <w:color w:val="000000"/>
          <w:sz w:val="28"/>
        </w:rPr>
        <w:t>
      2) ____________________________________________________________</w:t>
      </w:r>
    </w:p>
    <w:bookmarkEnd w:id="74"/>
    <w:p>
      <w:pPr>
        <w:spacing w:after="0"/>
        <w:ind w:left="0"/>
        <w:jc w:val="both"/>
      </w:pPr>
      <w:r>
        <w:rPr>
          <w:rFonts w:ascii="Times New Roman"/>
          <w:b w:val="false"/>
          <w:i w:val="false"/>
          <w:color w:val="000000"/>
          <w:sz w:val="28"/>
        </w:rPr>
        <w:t>(результаты аудита специального назначения субъектов квазигосударственного</w:t>
      </w:r>
    </w:p>
    <w:p>
      <w:pPr>
        <w:spacing w:after="0"/>
        <w:ind w:left="0"/>
        <w:jc w:val="both"/>
      </w:pPr>
      <w:r>
        <w:rPr>
          <w:rFonts w:ascii="Times New Roman"/>
          <w:b w:val="false"/>
          <w:i w:val="false"/>
          <w:color w:val="000000"/>
          <w:sz w:val="28"/>
        </w:rPr>
        <w:t>сектора (при наличии))</w:t>
      </w:r>
    </w:p>
    <w:p>
      <w:pPr>
        <w:spacing w:after="0"/>
        <w:ind w:left="0"/>
        <w:jc w:val="both"/>
      </w:pPr>
      <w:bookmarkStart w:name="z119" w:id="75"/>
      <w:r>
        <w:rPr>
          <w:rFonts w:ascii="Times New Roman"/>
          <w:b w:val="false"/>
          <w:i w:val="false"/>
          <w:color w:val="000000"/>
          <w:sz w:val="28"/>
        </w:rPr>
        <w:t>
      3) ____________________________________________________________</w:t>
      </w:r>
    </w:p>
    <w:bookmarkEnd w:id="75"/>
    <w:p>
      <w:pPr>
        <w:spacing w:after="0"/>
        <w:ind w:left="0"/>
        <w:jc w:val="both"/>
      </w:pPr>
      <w:r>
        <w:rPr>
          <w:rFonts w:ascii="Times New Roman"/>
          <w:b w:val="false"/>
          <w:i w:val="false"/>
          <w:color w:val="000000"/>
          <w:sz w:val="28"/>
        </w:rPr>
        <w:t>(информация о направлении критериев аудита эффективности объекту</w:t>
      </w:r>
    </w:p>
    <w:p>
      <w:pPr>
        <w:spacing w:after="0"/>
        <w:ind w:left="0"/>
        <w:jc w:val="both"/>
      </w:pPr>
      <w:r>
        <w:rPr>
          <w:rFonts w:ascii="Times New Roman"/>
          <w:b w:val="false"/>
          <w:i w:val="false"/>
          <w:color w:val="000000"/>
          <w:sz w:val="28"/>
        </w:rPr>
        <w:t>государственного аудита (исходящие письма с реквизитами))</w:t>
      </w:r>
    </w:p>
    <w:p>
      <w:pPr>
        <w:spacing w:after="0"/>
        <w:ind w:left="0"/>
        <w:jc w:val="both"/>
      </w:pPr>
      <w:bookmarkStart w:name="z120" w:id="76"/>
      <w:r>
        <w:rPr>
          <w:rFonts w:ascii="Times New Roman"/>
          <w:b w:val="false"/>
          <w:i w:val="false"/>
          <w:color w:val="000000"/>
          <w:sz w:val="28"/>
        </w:rPr>
        <w:t>
      4) анализ состояния аудируемой сферы, в том числе государственного управления</w:t>
      </w:r>
    </w:p>
    <w:bookmarkEnd w:id="76"/>
    <w:p>
      <w:pPr>
        <w:spacing w:after="0"/>
        <w:ind w:left="0"/>
        <w:jc w:val="both"/>
      </w:pPr>
      <w:r>
        <w:rPr>
          <w:rFonts w:ascii="Times New Roman"/>
          <w:b w:val="false"/>
          <w:i w:val="false"/>
          <w:color w:val="000000"/>
          <w:sz w:val="28"/>
        </w:rPr>
        <w:t>и (или) отрасли экономики, социально-экономического развития в региональном</w:t>
      </w:r>
    </w:p>
    <w:p>
      <w:pPr>
        <w:spacing w:after="0"/>
        <w:ind w:left="0"/>
        <w:jc w:val="both"/>
      </w:pPr>
      <w:r>
        <w:rPr>
          <w:rFonts w:ascii="Times New Roman"/>
          <w:b w:val="false"/>
          <w:i w:val="false"/>
          <w:color w:val="000000"/>
          <w:sz w:val="28"/>
        </w:rPr>
        <w:t>и (или) страновом разрезе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 случае проведения оценки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указать плановые расходы на их реализацию в разрезе</w:t>
      </w:r>
    </w:p>
    <w:p>
      <w:pPr>
        <w:spacing w:after="0"/>
        <w:ind w:left="0"/>
        <w:jc w:val="both"/>
      </w:pPr>
      <w:r>
        <w:rPr>
          <w:rFonts w:ascii="Times New Roman"/>
          <w:b w:val="false"/>
          <w:i w:val="false"/>
          <w:color w:val="000000"/>
          <w:sz w:val="28"/>
        </w:rPr>
        <w:t>источников, утвержденные суммы согласно Плану мероприятий по реализации</w:t>
      </w:r>
    </w:p>
    <w:p>
      <w:pPr>
        <w:spacing w:after="0"/>
        <w:ind w:left="0"/>
        <w:jc w:val="both"/>
      </w:pPr>
      <w:r>
        <w:rPr>
          <w:rFonts w:ascii="Times New Roman"/>
          <w:b w:val="false"/>
          <w:i w:val="false"/>
          <w:color w:val="000000"/>
          <w:sz w:val="28"/>
        </w:rPr>
        <w:t>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фактически выделенные и освоенные суммы в разрезе годов, бюджетные программы</w:t>
      </w:r>
    </w:p>
    <w:p>
      <w:pPr>
        <w:spacing w:after="0"/>
        <w:ind w:left="0"/>
        <w:jc w:val="both"/>
      </w:pPr>
      <w:r>
        <w:rPr>
          <w:rFonts w:ascii="Times New Roman"/>
          <w:b w:val="false"/>
          <w:i w:val="false"/>
          <w:color w:val="000000"/>
          <w:sz w:val="28"/>
        </w:rPr>
        <w:t>и активы с объемами финансирования, уточненными, скорректированными</w:t>
      </w:r>
    </w:p>
    <w:p>
      <w:pPr>
        <w:spacing w:after="0"/>
        <w:ind w:left="0"/>
        <w:jc w:val="both"/>
      </w:pPr>
      <w:r>
        <w:rPr>
          <w:rFonts w:ascii="Times New Roman"/>
          <w:b w:val="false"/>
          <w:i w:val="false"/>
          <w:color w:val="000000"/>
          <w:sz w:val="28"/>
        </w:rPr>
        <w:t>и освоенными в разрезе годов, количество достигнутых целевых индикаторов,</w:t>
      </w:r>
    </w:p>
    <w:p>
      <w:pPr>
        <w:spacing w:after="0"/>
        <w:ind w:left="0"/>
        <w:jc w:val="both"/>
      </w:pPr>
      <w:r>
        <w:rPr>
          <w:rFonts w:ascii="Times New Roman"/>
          <w:b w:val="false"/>
          <w:i w:val="false"/>
          <w:color w:val="000000"/>
          <w:sz w:val="28"/>
        </w:rPr>
        <w:t>показателей результатов документов Системы государственного планирования</w:t>
      </w:r>
    </w:p>
    <w:p>
      <w:pPr>
        <w:spacing w:after="0"/>
        <w:ind w:left="0"/>
        <w:jc w:val="both"/>
      </w:pPr>
      <w:r>
        <w:rPr>
          <w:rFonts w:ascii="Times New Roman"/>
          <w:b w:val="false"/>
          <w:i w:val="false"/>
          <w:color w:val="000000"/>
          <w:sz w:val="28"/>
        </w:rPr>
        <w:t>Республики Казахстан из числа запланированных в разрезе периодов, в случае</w:t>
      </w:r>
    </w:p>
    <w:p>
      <w:pPr>
        <w:spacing w:after="0"/>
        <w:ind w:left="0"/>
        <w:jc w:val="both"/>
      </w:pPr>
      <w:r>
        <w:rPr>
          <w:rFonts w:ascii="Times New Roman"/>
          <w:b w:val="false"/>
          <w:i w:val="false"/>
          <w:color w:val="000000"/>
          <w:sz w:val="28"/>
        </w:rPr>
        <w:t>недостижения указать причины, количество выполненных/невыполненных</w:t>
      </w:r>
    </w:p>
    <w:p>
      <w:pPr>
        <w:spacing w:after="0"/>
        <w:ind w:left="0"/>
        <w:jc w:val="both"/>
      </w:pPr>
      <w:r>
        <w:rPr>
          <w:rFonts w:ascii="Times New Roman"/>
          <w:b w:val="false"/>
          <w:i w:val="false"/>
          <w:color w:val="000000"/>
          <w:sz w:val="28"/>
        </w:rPr>
        <w:t>мероприятий Плана мероприятий по реализации документов Системы</w:t>
      </w:r>
    </w:p>
    <w:p>
      <w:pPr>
        <w:spacing w:after="0"/>
        <w:ind w:left="0"/>
        <w:jc w:val="both"/>
      </w:pPr>
      <w:r>
        <w:rPr>
          <w:rFonts w:ascii="Times New Roman"/>
          <w:b w:val="false"/>
          <w:i w:val="false"/>
          <w:color w:val="000000"/>
          <w:sz w:val="28"/>
        </w:rPr>
        <w:t>государственного планирования Республики Казахстан, в случае невыполнения</w:t>
      </w:r>
    </w:p>
    <w:p>
      <w:pPr>
        <w:spacing w:after="0"/>
        <w:ind w:left="0"/>
        <w:jc w:val="both"/>
      </w:pPr>
      <w:r>
        <w:rPr>
          <w:rFonts w:ascii="Times New Roman"/>
          <w:b w:val="false"/>
          <w:i w:val="false"/>
          <w:color w:val="000000"/>
          <w:sz w:val="28"/>
        </w:rPr>
        <w:t>указать причины; в случае выявления фактов нарушений и/или системных</w:t>
      </w:r>
    </w:p>
    <w:p>
      <w:pPr>
        <w:spacing w:after="0"/>
        <w:ind w:left="0"/>
        <w:jc w:val="both"/>
      </w:pPr>
      <w:r>
        <w:rPr>
          <w:rFonts w:ascii="Times New Roman"/>
          <w:b w:val="false"/>
          <w:i w:val="false"/>
          <w:color w:val="000000"/>
          <w:sz w:val="28"/>
        </w:rPr>
        <w:t>недостатков, требуется их фиксация путем сквозной нумерации, в случае проведения</w:t>
      </w:r>
    </w:p>
    <w:p>
      <w:pPr>
        <w:spacing w:after="0"/>
        <w:ind w:left="0"/>
        <w:jc w:val="both"/>
      </w:pPr>
      <w:r>
        <w:rPr>
          <w:rFonts w:ascii="Times New Roman"/>
          <w:b w:val="false"/>
          <w:i w:val="false"/>
          <w:color w:val="000000"/>
          <w:sz w:val="28"/>
        </w:rPr>
        <w:t>научных и аналитических исследований, указать результаты их практического</w:t>
      </w:r>
    </w:p>
    <w:p>
      <w:pPr>
        <w:spacing w:after="0"/>
        <w:ind w:left="0"/>
        <w:jc w:val="both"/>
      </w:pPr>
      <w:r>
        <w:rPr>
          <w:rFonts w:ascii="Times New Roman"/>
          <w:b w:val="false"/>
          <w:i w:val="false"/>
          <w:color w:val="000000"/>
          <w:sz w:val="28"/>
        </w:rPr>
        <w:t>использования с применением аналитических инструментов).</w:t>
      </w:r>
    </w:p>
    <w:p>
      <w:pPr>
        <w:spacing w:after="0"/>
        <w:ind w:left="0"/>
        <w:jc w:val="both"/>
      </w:pPr>
      <w:bookmarkStart w:name="z121" w:id="77"/>
      <w:r>
        <w:rPr>
          <w:rFonts w:ascii="Times New Roman"/>
          <w:b w:val="false"/>
          <w:i w:val="false"/>
          <w:color w:val="000000"/>
          <w:sz w:val="28"/>
        </w:rPr>
        <w:t>
      5) _____________________________________________________________</w:t>
      </w:r>
    </w:p>
    <w:bookmarkEnd w:id="77"/>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bookmarkStart w:name="z122" w:id="78"/>
      <w:r>
        <w:rPr>
          <w:rFonts w:ascii="Times New Roman"/>
          <w:b w:val="false"/>
          <w:i w:val="false"/>
          <w:color w:val="000000"/>
          <w:sz w:val="28"/>
        </w:rPr>
        <w:t>
      6) _____________________________________________________________</w:t>
      </w:r>
    </w:p>
    <w:bookmarkEnd w:id="78"/>
    <w:p>
      <w:pPr>
        <w:spacing w:after="0"/>
        <w:ind w:left="0"/>
        <w:jc w:val="both"/>
      </w:pPr>
      <w:r>
        <w:rPr>
          <w:rFonts w:ascii="Times New Roman"/>
          <w:b w:val="false"/>
          <w:i w:val="false"/>
          <w:color w:val="000000"/>
          <w:sz w:val="28"/>
        </w:rPr>
        <w:t>(обоснование аудиторской выборки (определение уровня существенности</w:t>
      </w:r>
    </w:p>
    <w:p>
      <w:pPr>
        <w:spacing w:after="0"/>
        <w:ind w:left="0"/>
        <w:jc w:val="both"/>
      </w:pPr>
      <w:r>
        <w:rPr>
          <w:rFonts w:ascii="Times New Roman"/>
          <w:b w:val="false"/>
          <w:i w:val="false"/>
          <w:color w:val="000000"/>
          <w:sz w:val="28"/>
        </w:rPr>
        <w:t>при необходимости) и оценка аудиторского риска)</w:t>
      </w:r>
    </w:p>
    <w:p>
      <w:pPr>
        <w:spacing w:after="0"/>
        <w:ind w:left="0"/>
        <w:jc w:val="both"/>
      </w:pPr>
      <w:bookmarkStart w:name="z123" w:id="79"/>
      <w:r>
        <w:rPr>
          <w:rFonts w:ascii="Times New Roman"/>
          <w:b w:val="false"/>
          <w:i w:val="false"/>
          <w:color w:val="000000"/>
          <w:sz w:val="28"/>
        </w:rPr>
        <w:t>
      7) _____________________________________________________________</w:t>
      </w:r>
    </w:p>
    <w:bookmarkEnd w:id="79"/>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на предмет аффилированности</w:t>
      </w:r>
    </w:p>
    <w:p>
      <w:pPr>
        <w:spacing w:after="0"/>
        <w:ind w:left="0"/>
        <w:jc w:val="both"/>
      </w:pPr>
      <w:r>
        <w:rPr>
          <w:rFonts w:ascii="Times New Roman"/>
          <w:b w:val="false"/>
          <w:i w:val="false"/>
          <w:color w:val="000000"/>
          <w:sz w:val="28"/>
        </w:rPr>
        <w:t>членов группы аудита с объектами государственного аудита. Ведение реестра</w:t>
      </w:r>
    </w:p>
    <w:p>
      <w:pPr>
        <w:spacing w:after="0"/>
        <w:ind w:left="0"/>
        <w:jc w:val="both"/>
      </w:pPr>
      <w:r>
        <w:rPr>
          <w:rFonts w:ascii="Times New Roman"/>
          <w:b w:val="false"/>
          <w:i w:val="false"/>
          <w:color w:val="000000"/>
          <w:sz w:val="28"/>
        </w:rPr>
        <w:t>аффилированности работников Высшей аудиторской палаты Республики Казахстан</w:t>
      </w:r>
    </w:p>
    <w:p>
      <w:pPr>
        <w:spacing w:after="0"/>
        <w:ind w:left="0"/>
        <w:jc w:val="both"/>
      </w:pPr>
      <w:r>
        <w:rPr>
          <w:rFonts w:ascii="Times New Roman"/>
          <w:b w:val="false"/>
          <w:i w:val="false"/>
          <w:color w:val="000000"/>
          <w:sz w:val="28"/>
        </w:rPr>
        <w:t>осуществляется в соответствии с внутренними документами Высшей аудиторской</w:t>
      </w:r>
    </w:p>
    <w:p>
      <w:pPr>
        <w:spacing w:after="0"/>
        <w:ind w:left="0"/>
        <w:jc w:val="both"/>
      </w:pPr>
      <w:r>
        <w:rPr>
          <w:rFonts w:ascii="Times New Roman"/>
          <w:b w:val="false"/>
          <w:i w:val="false"/>
          <w:color w:val="000000"/>
          <w:sz w:val="28"/>
        </w:rPr>
        <w:t>палаты Республики Казахстан.)</w:t>
      </w:r>
    </w:p>
    <w:p>
      <w:pPr>
        <w:spacing w:after="0"/>
        <w:ind w:left="0"/>
        <w:jc w:val="both"/>
      </w:pPr>
      <w:bookmarkStart w:name="z124" w:id="80"/>
      <w:r>
        <w:rPr>
          <w:rFonts w:ascii="Times New Roman"/>
          <w:b w:val="false"/>
          <w:i w:val="false"/>
          <w:color w:val="000000"/>
          <w:sz w:val="28"/>
        </w:rPr>
        <w:t>
      2. По итогам предварительного изучения объекта государственного аудита</w:t>
      </w:r>
    </w:p>
    <w:bookmarkEnd w:id="80"/>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25" w:id="81"/>
      <w:r>
        <w:rPr>
          <w:rFonts w:ascii="Times New Roman"/>
          <w:b w:val="false"/>
          <w:i w:val="false"/>
          <w:color w:val="000000"/>
          <w:sz w:val="28"/>
        </w:rPr>
        <w:t>
      2.1. Включить в Программу аудита:</w:t>
      </w:r>
    </w:p>
    <w:bookmarkEnd w:id="81"/>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w:t>
      </w:r>
    </w:p>
    <w:p>
      <w:pPr>
        <w:spacing w:after="0"/>
        <w:ind w:left="0"/>
        <w:jc w:val="both"/>
      </w:pPr>
      <w:r>
        <w:rPr>
          <w:rFonts w:ascii="Times New Roman"/>
          <w:b w:val="false"/>
          <w:i w:val="false"/>
          <w:color w:val="000000"/>
          <w:sz w:val="28"/>
        </w:rPr>
        <w:t>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w:t>
      </w:r>
    </w:p>
    <w:p>
      <w:pPr>
        <w:spacing w:after="0"/>
        <w:ind w:left="0"/>
        <w:jc w:val="both"/>
      </w:pPr>
      <w:r>
        <w:rPr>
          <w:rFonts w:ascii="Times New Roman"/>
          <w:b w:val="false"/>
          <w:i w:val="false"/>
          <w:color w:val="000000"/>
          <w:sz w:val="28"/>
        </w:rPr>
        <w:t>в том числе при проведении совместной и параллельной проверки между</w:t>
      </w:r>
    </w:p>
    <w:p>
      <w:pPr>
        <w:spacing w:after="0"/>
        <w:ind w:left="0"/>
        <w:jc w:val="both"/>
      </w:pPr>
      <w:r>
        <w:rPr>
          <w:rFonts w:ascii="Times New Roman"/>
          <w:b w:val="false"/>
          <w:i w:val="false"/>
          <w:color w:val="000000"/>
          <w:sz w:val="28"/>
        </w:rPr>
        <w:t>государственными органами и органами государственного аудита и финансового</w:t>
      </w:r>
    </w:p>
    <w:p>
      <w:pPr>
        <w:spacing w:after="0"/>
        <w:ind w:left="0"/>
        <w:jc w:val="both"/>
      </w:pPr>
      <w:r>
        <w:rPr>
          <w:rFonts w:ascii="Times New Roman"/>
          <w:b w:val="false"/>
          <w:i w:val="false"/>
          <w:color w:val="000000"/>
          <w:sz w:val="28"/>
        </w:rPr>
        <w:t>контроля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w:t>
      </w:r>
    </w:p>
    <w:p>
      <w:pPr>
        <w:spacing w:after="0"/>
        <w:ind w:left="0"/>
        <w:jc w:val="both"/>
      </w:pPr>
      <w:r>
        <w:rPr>
          <w:rFonts w:ascii="Times New Roman"/>
          <w:b w:val="false"/>
          <w:i w:val="false"/>
          <w:color w:val="000000"/>
          <w:sz w:val="28"/>
        </w:rPr>
        <w:t>объектам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6" w:id="82"/>
      <w:r>
        <w:rPr>
          <w:rFonts w:ascii="Times New Roman"/>
          <w:b w:val="false"/>
          <w:i w:val="false"/>
          <w:color w:val="000000"/>
          <w:sz w:val="28"/>
        </w:rPr>
        <w:t>
      2.2. Исключить объект государственного аудита</w:t>
      </w:r>
    </w:p>
    <w:bookmarkEnd w:id="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bookmarkStart w:name="z127" w:id="83"/>
      <w:r>
        <w:rPr>
          <w:rFonts w:ascii="Times New Roman"/>
          <w:b w:val="false"/>
          <w:i w:val="false"/>
          <w:color w:val="000000"/>
          <w:sz w:val="28"/>
        </w:rPr>
        <w:t>
      2.3. Срок проведения аудиторского мероприятия пересмотреть (увеличить/сократить)</w:t>
      </w:r>
    </w:p>
    <w:bookmarkEnd w:id="83"/>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8" w:id="84"/>
      <w:r>
        <w:rPr>
          <w:rFonts w:ascii="Times New Roman"/>
          <w:b w:val="false"/>
          <w:i w:val="false"/>
          <w:color w:val="000000"/>
          <w:sz w:val="28"/>
        </w:rPr>
        <w:t>
      2.4. По результатам анализа конфликта интересов членов группы государственного</w:t>
      </w:r>
    </w:p>
    <w:bookmarkEnd w:id="84"/>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w:t>
      </w:r>
    </w:p>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инициалы, фамилия)</w:t>
      </w:r>
    </w:p>
    <w:bookmarkStart w:name="z129" w:id="85"/>
    <w:p>
      <w:pPr>
        <w:spacing w:after="0"/>
        <w:ind w:left="0"/>
        <w:jc w:val="both"/>
      </w:pPr>
      <w:r>
        <w:rPr>
          <w:rFonts w:ascii="Times New Roman"/>
          <w:b w:val="false"/>
          <w:i w:val="false"/>
          <w:color w:val="000000"/>
          <w:sz w:val="28"/>
        </w:rPr>
        <w:t>
      Примечание: пункты 2.2, 2.3 заполняются при необходимости.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(Руководителю аппарата</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p>
        </w:tc>
      </w:tr>
    </w:tbl>
    <w:bookmarkStart w:name="z134" w:id="86"/>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86"/>
    <w:p>
      <w:pPr>
        <w:spacing w:after="0"/>
        <w:ind w:left="0"/>
        <w:jc w:val="both"/>
      </w:pPr>
      <w:bookmarkStart w:name="z135" w:id="87"/>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87"/>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bookmarkStart w:name="z136" w:id="88"/>
      <w:r>
        <w:rPr>
          <w:rFonts w:ascii="Times New Roman"/>
          <w:b w:val="false"/>
          <w:i w:val="false"/>
          <w:color w:val="000000"/>
          <w:sz w:val="28"/>
        </w:rPr>
        <w:t>
      1) обеспечить работников органа государственного аудита и финансового контроля</w:t>
      </w:r>
    </w:p>
    <w:bookmarkEnd w:id="88"/>
    <w:p>
      <w:pPr>
        <w:spacing w:after="0"/>
        <w:ind w:left="0"/>
        <w:jc w:val="both"/>
      </w:pPr>
      <w:r>
        <w:rPr>
          <w:rFonts w:ascii="Times New Roman"/>
          <w:b w:val="false"/>
          <w:i w:val="false"/>
          <w:color w:val="000000"/>
          <w:sz w:val="28"/>
        </w:rPr>
        <w:t>рабочими местами;</w:t>
      </w:r>
    </w:p>
    <w:p>
      <w:pPr>
        <w:spacing w:after="0"/>
        <w:ind w:left="0"/>
        <w:jc w:val="both"/>
      </w:pPr>
      <w:bookmarkStart w:name="z137" w:id="89"/>
      <w:r>
        <w:rPr>
          <w:rFonts w:ascii="Times New Roman"/>
          <w:b w:val="false"/>
          <w:i w:val="false"/>
          <w:color w:val="000000"/>
          <w:sz w:val="28"/>
        </w:rPr>
        <w:t>
      2) обеспечить работников органа государственного аудита и финансового контроля</w:t>
      </w:r>
    </w:p>
    <w:bookmarkEnd w:id="89"/>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bookmarkStart w:name="z138" w:id="90"/>
      <w:r>
        <w:rPr>
          <w:rFonts w:ascii="Times New Roman"/>
          <w:b w:val="false"/>
          <w:i w:val="false"/>
          <w:color w:val="000000"/>
          <w:sz w:val="28"/>
        </w:rPr>
        <w:t>
      3) обеспечить доступ работников органа государственного аудита и финансового</w:t>
      </w:r>
    </w:p>
    <w:bookmarkEnd w:id="90"/>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bookmarkStart w:name="z139" w:id="91"/>
      <w:r>
        <w:rPr>
          <w:rFonts w:ascii="Times New Roman"/>
          <w:b w:val="false"/>
          <w:i w:val="false"/>
          <w:color w:val="000000"/>
          <w:sz w:val="28"/>
        </w:rPr>
        <w:t>
      4) не вмешиваться в действия работников органа государственного аудита</w:t>
      </w:r>
    </w:p>
    <w:bookmarkEnd w:id="91"/>
    <w:p>
      <w:pPr>
        <w:spacing w:after="0"/>
        <w:ind w:left="0"/>
        <w:jc w:val="both"/>
      </w:pPr>
      <w:r>
        <w:rPr>
          <w:rFonts w:ascii="Times New Roman"/>
          <w:b w:val="false"/>
          <w:i w:val="false"/>
          <w:color w:val="000000"/>
          <w:sz w:val="28"/>
        </w:rPr>
        <w:t>и 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w:t>
      </w:r>
    </w:p>
    <w:p>
      <w:pPr>
        <w:spacing w:after="0"/>
        <w:ind w:left="0"/>
        <w:jc w:val="both"/>
      </w:pPr>
      <w:r>
        <w:rPr>
          <w:rFonts w:ascii="Times New Roman"/>
          <w:b w:val="false"/>
          <w:i w:val="false"/>
          <w:color w:val="000000"/>
          <w:sz w:val="28"/>
        </w:rPr>
        <w:t>и 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bookmarkStart w:name="z140" w:id="92"/>
      <w:r>
        <w:rPr>
          <w:rFonts w:ascii="Times New Roman"/>
          <w:b w:val="false"/>
          <w:i w:val="false"/>
          <w:color w:val="000000"/>
          <w:sz w:val="28"/>
        </w:rPr>
        <w:t>
      5) при несогласии с результатами аудиторского мероприятия письменные возражения</w:t>
      </w:r>
    </w:p>
    <w:bookmarkEnd w:id="92"/>
    <w:p>
      <w:pPr>
        <w:spacing w:after="0"/>
        <w:ind w:left="0"/>
        <w:jc w:val="both"/>
      </w:pPr>
      <w:r>
        <w:rPr>
          <w:rFonts w:ascii="Times New Roman"/>
          <w:b w:val="false"/>
          <w:i w:val="false"/>
          <w:color w:val="000000"/>
          <w:sz w:val="28"/>
        </w:rPr>
        <w:t>к Аудиторскому отчету представить в Высшую аудиторскую палату Республики</w:t>
      </w:r>
    </w:p>
    <w:p>
      <w:pPr>
        <w:spacing w:after="0"/>
        <w:ind w:left="0"/>
        <w:jc w:val="both"/>
      </w:pPr>
      <w:r>
        <w:rPr>
          <w:rFonts w:ascii="Times New Roman"/>
          <w:b w:val="false"/>
          <w:i w:val="false"/>
          <w:color w:val="000000"/>
          <w:sz w:val="28"/>
        </w:rPr>
        <w:t>Казахстан (Ревизионную комиссию) в срок не более десяти рабочих дней со дня</w:t>
      </w:r>
    </w:p>
    <w:p>
      <w:pPr>
        <w:spacing w:after="0"/>
        <w:ind w:left="0"/>
        <w:jc w:val="both"/>
      </w:pPr>
      <w:r>
        <w:rPr>
          <w:rFonts w:ascii="Times New Roman"/>
          <w:b w:val="false"/>
          <w:i w:val="false"/>
          <w:color w:val="000000"/>
          <w:sz w:val="28"/>
        </w:rPr>
        <w:t>вручения объекту государственного аудита подписанного Аудиторского отчета;</w:t>
      </w:r>
    </w:p>
    <w:p>
      <w:pPr>
        <w:spacing w:after="0"/>
        <w:ind w:left="0"/>
        <w:jc w:val="both"/>
      </w:pPr>
      <w:bookmarkStart w:name="z141" w:id="93"/>
      <w:r>
        <w:rPr>
          <w:rFonts w:ascii="Times New Roman"/>
          <w:b w:val="false"/>
          <w:i w:val="false"/>
          <w:color w:val="000000"/>
          <w:sz w:val="28"/>
        </w:rPr>
        <w:t>
      6) в течение двух рабочих дней со дня получения аудиторского отчета уведомлять</w:t>
      </w:r>
    </w:p>
    <w:bookmarkEnd w:id="93"/>
    <w:p>
      <w:pPr>
        <w:spacing w:after="0"/>
        <w:ind w:left="0"/>
        <w:jc w:val="both"/>
      </w:pPr>
      <w:r>
        <w:rPr>
          <w:rFonts w:ascii="Times New Roman"/>
          <w:b w:val="false"/>
          <w:i w:val="false"/>
          <w:color w:val="000000"/>
          <w:sz w:val="28"/>
        </w:rPr>
        <w:t>о выявленных нарушениях субъектов предпринимательства и иных лиц, интересы</w:t>
      </w:r>
    </w:p>
    <w:p>
      <w:pPr>
        <w:spacing w:after="0"/>
        <w:ind w:left="0"/>
        <w:jc w:val="both"/>
      </w:pPr>
      <w:r>
        <w:rPr>
          <w:rFonts w:ascii="Times New Roman"/>
          <w:b w:val="false"/>
          <w:i w:val="false"/>
          <w:color w:val="000000"/>
          <w:sz w:val="28"/>
        </w:rPr>
        <w:t>которых затронуты аудиторскими мероприятиями государственного аудита;</w:t>
      </w:r>
    </w:p>
    <w:p>
      <w:pPr>
        <w:spacing w:after="0"/>
        <w:ind w:left="0"/>
        <w:jc w:val="both"/>
      </w:pPr>
      <w:bookmarkStart w:name="z142" w:id="94"/>
      <w:r>
        <w:rPr>
          <w:rFonts w:ascii="Times New Roman"/>
          <w:b w:val="false"/>
          <w:i w:val="false"/>
          <w:color w:val="000000"/>
          <w:sz w:val="28"/>
        </w:rPr>
        <w:t>
      7) направлять в органы государственного аудита и финансового контроля</w:t>
      </w:r>
    </w:p>
    <w:bookmarkEnd w:id="94"/>
    <w:p>
      <w:pPr>
        <w:spacing w:after="0"/>
        <w:ind w:left="0"/>
        <w:jc w:val="both"/>
      </w:pPr>
      <w:r>
        <w:rPr>
          <w:rFonts w:ascii="Times New Roman"/>
          <w:b w:val="false"/>
          <w:i w:val="false"/>
          <w:color w:val="000000"/>
          <w:sz w:val="28"/>
        </w:rPr>
        <w:t>поступившие от субъектов предпринимательства и иных лиц, интересы которых</w:t>
      </w:r>
    </w:p>
    <w:p>
      <w:pPr>
        <w:spacing w:after="0"/>
        <w:ind w:left="0"/>
        <w:jc w:val="both"/>
      </w:pPr>
      <w:r>
        <w:rPr>
          <w:rFonts w:ascii="Times New Roman"/>
          <w:b w:val="false"/>
          <w:i w:val="false"/>
          <w:color w:val="000000"/>
          <w:sz w:val="28"/>
        </w:rPr>
        <w:t>затронуты аудиторскими мероприятиями возражения, в случае их несогласия</w:t>
      </w:r>
    </w:p>
    <w:p>
      <w:pPr>
        <w:spacing w:after="0"/>
        <w:ind w:left="0"/>
        <w:jc w:val="both"/>
      </w:pPr>
      <w:r>
        <w:rPr>
          <w:rFonts w:ascii="Times New Roman"/>
          <w:b w:val="false"/>
          <w:i w:val="false"/>
          <w:color w:val="000000"/>
          <w:sz w:val="28"/>
        </w:rPr>
        <w:t>с выявленными нарушениями.</w:t>
      </w:r>
    </w:p>
    <w:p>
      <w:pPr>
        <w:spacing w:after="0"/>
        <w:ind w:left="0"/>
        <w:jc w:val="both"/>
      </w:pPr>
      <w:bookmarkStart w:name="z143" w:id="95"/>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о государственном аудите воспрепятствование</w:t>
      </w:r>
    </w:p>
    <w:bookmarkEnd w:id="95"/>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объекта аудита несет ответственность за полноту и достоверность всех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bookmarkStart w:name="z144" w:id="96"/>
      <w:r>
        <w:rPr>
          <w:rFonts w:ascii="Times New Roman"/>
          <w:b w:val="false"/>
          <w:i w:val="false"/>
          <w:color w:val="000000"/>
          <w:sz w:val="28"/>
        </w:rPr>
        <w:t>
      Примечание:</w:t>
      </w:r>
    </w:p>
    <w:bookmarkEnd w:id="96"/>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97"/>
    <w:p>
      <w:pPr>
        <w:spacing w:after="0"/>
        <w:ind w:left="0"/>
        <w:jc w:val="left"/>
      </w:pPr>
      <w:r>
        <w:rPr>
          <w:rFonts w:ascii="Times New Roman"/>
          <w:b/>
          <w:i w:val="false"/>
          <w:color w:val="000000"/>
        </w:rPr>
        <w:t xml:space="preserve"> Типовая форма Аудиторского отчета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 _______ 20__ года № ____</w:t>
            </w:r>
          </w:p>
        </w:tc>
      </w:tr>
    </w:tbl>
    <w:bookmarkStart w:name="z150" w:id="98"/>
    <w:p>
      <w:pPr>
        <w:spacing w:after="0"/>
        <w:ind w:left="0"/>
        <w:jc w:val="both"/>
      </w:pPr>
      <w:r>
        <w:rPr>
          <w:rFonts w:ascii="Times New Roman"/>
          <w:b w:val="false"/>
          <w:i w:val="false"/>
          <w:color w:val="000000"/>
          <w:sz w:val="28"/>
        </w:rPr>
        <w:t>
      I. Вводная часть</w:t>
      </w:r>
    </w:p>
    <w:bookmarkEnd w:id="98"/>
    <w:p>
      <w:pPr>
        <w:spacing w:after="0"/>
        <w:ind w:left="0"/>
        <w:jc w:val="both"/>
      </w:pPr>
      <w:bookmarkStart w:name="z151" w:id="99"/>
      <w:r>
        <w:rPr>
          <w:rFonts w:ascii="Times New Roman"/>
          <w:b w:val="false"/>
          <w:i w:val="false"/>
          <w:color w:val="000000"/>
          <w:sz w:val="28"/>
        </w:rPr>
        <w:t>
      1.1. Наименование объекта государственного аудита:</w:t>
      </w:r>
    </w:p>
    <w:bookmarkEnd w:id="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2" w:id="100"/>
      <w:r>
        <w:rPr>
          <w:rFonts w:ascii="Times New Roman"/>
          <w:b w:val="false"/>
          <w:i w:val="false"/>
          <w:color w:val="000000"/>
          <w:sz w:val="28"/>
        </w:rPr>
        <w:t>
      1.2. Наименование аудиторского мероприятия:</w:t>
      </w:r>
    </w:p>
    <w:bookmarkEnd w:id="1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3" w:id="101"/>
      <w:r>
        <w:rPr>
          <w:rFonts w:ascii="Times New Roman"/>
          <w:b w:val="false"/>
          <w:i w:val="false"/>
          <w:color w:val="000000"/>
          <w:sz w:val="28"/>
        </w:rPr>
        <w:t>
      1.3. Цель государственного аудита на объекте государственного аудита:</w:t>
      </w:r>
    </w:p>
    <w:bookmarkEnd w:id="1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4" w:id="102"/>
      <w:r>
        <w:rPr>
          <w:rFonts w:ascii="Times New Roman"/>
          <w:b w:val="false"/>
          <w:i w:val="false"/>
          <w:color w:val="000000"/>
          <w:sz w:val="28"/>
        </w:rPr>
        <w:t>
      1.4. Предмет государственного аудита:</w:t>
      </w:r>
    </w:p>
    <w:bookmarkEnd w:id="1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5" w:id="103"/>
      <w:r>
        <w:rPr>
          <w:rFonts w:ascii="Times New Roman"/>
          <w:b w:val="false"/>
          <w:i w:val="false"/>
          <w:color w:val="000000"/>
          <w:sz w:val="28"/>
        </w:rPr>
        <w:t>
      1.5. Тип аудита, вид проверки:</w:t>
      </w:r>
    </w:p>
    <w:bookmarkEnd w:id="1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p>
      <w:pPr>
        <w:spacing w:after="0"/>
        <w:ind w:left="0"/>
        <w:jc w:val="both"/>
      </w:pPr>
      <w:bookmarkStart w:name="z156" w:id="104"/>
      <w:r>
        <w:rPr>
          <w:rFonts w:ascii="Times New Roman"/>
          <w:b w:val="false"/>
          <w:i w:val="false"/>
          <w:color w:val="000000"/>
          <w:sz w:val="28"/>
        </w:rPr>
        <w:t>
      1.6. Состав группы государственного аудита:</w:t>
      </w:r>
    </w:p>
    <w:bookmarkEnd w:id="104"/>
    <w:p>
      <w:pPr>
        <w:spacing w:after="0"/>
        <w:ind w:left="0"/>
        <w:jc w:val="both"/>
      </w:pPr>
      <w:r>
        <w:rPr>
          <w:rFonts w:ascii="Times New Roman"/>
          <w:b w:val="false"/>
          <w:i w:val="false"/>
          <w:color w:val="000000"/>
          <w:sz w:val="28"/>
        </w:rPr>
        <w:t>____________________________________________________________________</w:t>
      </w:r>
    </w:p>
    <w:bookmarkStart w:name="z157" w:id="105"/>
    <w:p>
      <w:pPr>
        <w:spacing w:after="0"/>
        <w:ind w:left="0"/>
        <w:jc w:val="both"/>
      </w:pPr>
      <w:r>
        <w:rPr>
          <w:rFonts w:ascii="Times New Roman"/>
          <w:b w:val="false"/>
          <w:i w:val="false"/>
          <w:color w:val="000000"/>
          <w:sz w:val="28"/>
        </w:rPr>
        <w:t>
      1.7. Поручение на проведение государственного аудита (проверки) от "__" № ___</w:t>
      </w:r>
    </w:p>
    <w:bookmarkEnd w:id="105"/>
    <w:p>
      <w:pPr>
        <w:spacing w:after="0"/>
        <w:ind w:left="0"/>
        <w:jc w:val="both"/>
      </w:pPr>
      <w:bookmarkStart w:name="z158" w:id="106"/>
      <w:r>
        <w:rPr>
          <w:rFonts w:ascii="Times New Roman"/>
          <w:b w:val="false"/>
          <w:i w:val="false"/>
          <w:color w:val="000000"/>
          <w:sz w:val="28"/>
        </w:rPr>
        <w:t>
      1.8. Период, охваченный государственным аудитом:</w:t>
      </w:r>
    </w:p>
    <w:bookmarkEnd w:id="106"/>
    <w:p>
      <w:pPr>
        <w:spacing w:after="0"/>
        <w:ind w:left="0"/>
        <w:jc w:val="both"/>
      </w:pPr>
      <w:r>
        <w:rPr>
          <w:rFonts w:ascii="Times New Roman"/>
          <w:b w:val="false"/>
          <w:i w:val="false"/>
          <w:color w:val="000000"/>
          <w:sz w:val="28"/>
        </w:rPr>
        <w:t>____________________________________________________________________</w:t>
      </w:r>
    </w:p>
    <w:bookmarkStart w:name="z159" w:id="107"/>
    <w:p>
      <w:pPr>
        <w:spacing w:after="0"/>
        <w:ind w:left="0"/>
        <w:jc w:val="both"/>
      </w:pPr>
      <w:r>
        <w:rPr>
          <w:rFonts w:ascii="Times New Roman"/>
          <w:b w:val="false"/>
          <w:i w:val="false"/>
          <w:color w:val="000000"/>
          <w:sz w:val="28"/>
        </w:rPr>
        <w:t>
      1.9. Срок проведения государственного аудита: с __________ по ________</w:t>
      </w:r>
    </w:p>
    <w:bookmarkEnd w:id="107"/>
    <w:p>
      <w:pPr>
        <w:spacing w:after="0"/>
        <w:ind w:left="0"/>
        <w:jc w:val="both"/>
      </w:pPr>
      <w:bookmarkStart w:name="z160" w:id="108"/>
      <w:r>
        <w:rPr>
          <w:rFonts w:ascii="Times New Roman"/>
          <w:b w:val="false"/>
          <w:i w:val="false"/>
          <w:color w:val="000000"/>
          <w:sz w:val="28"/>
        </w:rPr>
        <w:t>
      1.10. Должностные лица объекта государственного аудита:</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1" w:id="109"/>
      <w:r>
        <w:rPr>
          <w:rFonts w:ascii="Times New Roman"/>
          <w:b w:val="false"/>
          <w:i w:val="false"/>
          <w:color w:val="000000"/>
          <w:sz w:val="28"/>
        </w:rPr>
        <w:t>
      1.11. Перечень объектов подвергнутых встречной проверке:</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 проведении)</w:t>
      </w:r>
    </w:p>
    <w:bookmarkStart w:name="z162" w:id="110"/>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w:t>
      </w:r>
    </w:p>
    <w:bookmarkEnd w:id="110"/>
    <w:p>
      <w:pPr>
        <w:spacing w:after="0"/>
        <w:ind w:left="0"/>
        <w:jc w:val="both"/>
      </w:pPr>
      <w:bookmarkStart w:name="z163" w:id="111"/>
      <w:r>
        <w:rPr>
          <w:rFonts w:ascii="Times New Roman"/>
          <w:b w:val="false"/>
          <w:i w:val="false"/>
          <w:color w:val="000000"/>
          <w:sz w:val="28"/>
        </w:rPr>
        <w:t>
      ____________________________________________________________________</w:t>
      </w:r>
    </w:p>
    <w:bookmarkEnd w:id="111"/>
    <w:p>
      <w:pPr>
        <w:spacing w:after="0"/>
        <w:ind w:left="0"/>
        <w:jc w:val="both"/>
      </w:pPr>
      <w:r>
        <w:rPr>
          <w:rFonts w:ascii="Times New Roman"/>
          <w:b w:val="false"/>
          <w:i w:val="false"/>
          <w:color w:val="000000"/>
          <w:sz w:val="28"/>
        </w:rPr>
        <w:t>II. Основная часть</w:t>
      </w:r>
    </w:p>
    <w:bookmarkStart w:name="z164" w:id="112"/>
    <w:p>
      <w:pPr>
        <w:spacing w:after="0"/>
        <w:ind w:left="0"/>
        <w:jc w:val="both"/>
      </w:pPr>
      <w:r>
        <w:rPr>
          <w:rFonts w:ascii="Times New Roman"/>
          <w:b w:val="false"/>
          <w:i w:val="false"/>
          <w:color w:val="000000"/>
          <w:sz w:val="28"/>
        </w:rPr>
        <w:t>
      2.1. Раскрытие Программы аудита:</w:t>
      </w:r>
    </w:p>
    <w:bookmarkEnd w:id="112"/>
    <w:bookmarkStart w:name="z165" w:id="113"/>
    <w:p>
      <w:pPr>
        <w:spacing w:after="0"/>
        <w:ind w:left="0"/>
        <w:jc w:val="both"/>
      </w:pPr>
      <w:r>
        <w:rPr>
          <w:rFonts w:ascii="Times New Roman"/>
          <w:b w:val="false"/>
          <w:i w:val="false"/>
          <w:color w:val="000000"/>
          <w:sz w:val="28"/>
        </w:rPr>
        <w:t>
      2.1.1. Наименование вопроса ___ Программы аудита: ______________________</w:t>
      </w:r>
    </w:p>
    <w:bookmarkEnd w:id="113"/>
    <w:bookmarkStart w:name="z166" w:id="114"/>
    <w:p>
      <w:pPr>
        <w:spacing w:after="0"/>
        <w:ind w:left="0"/>
        <w:jc w:val="both"/>
      </w:pPr>
      <w:r>
        <w:rPr>
          <w:rFonts w:ascii="Times New Roman"/>
          <w:b w:val="false"/>
          <w:i w:val="false"/>
          <w:color w:val="000000"/>
          <w:sz w:val="28"/>
        </w:rPr>
        <w:t>
      Анализ вопроса Программы аудита, в том числе анализ причин и условий, способствовавших нарушениям, связанным с системными недостатками, нецелевым использованием,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включая оценку упущенных выгод и экономических потерь объекта государственного аудита:</w:t>
      </w:r>
    </w:p>
    <w:bookmarkEnd w:id="114"/>
    <w:p>
      <w:pPr>
        <w:spacing w:after="0"/>
        <w:ind w:left="0"/>
        <w:jc w:val="both"/>
      </w:pPr>
      <w:bookmarkStart w:name="z167" w:id="115"/>
      <w:r>
        <w:rPr>
          <w:rFonts w:ascii="Times New Roman"/>
          <w:b w:val="false"/>
          <w:i w:val="false"/>
          <w:color w:val="000000"/>
          <w:sz w:val="28"/>
        </w:rPr>
        <w:t>
      2.1.2. Краткие итоги экспертных заключений экспертов (замечания, нарушения):</w:t>
      </w:r>
    </w:p>
    <w:bookmarkEnd w:id="1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их привлечения)</w:t>
      </w:r>
    </w:p>
    <w:p>
      <w:pPr>
        <w:spacing w:after="0"/>
        <w:ind w:left="0"/>
        <w:jc w:val="both"/>
      </w:pPr>
      <w:bookmarkStart w:name="z168" w:id="116"/>
      <w:r>
        <w:rPr>
          <w:rFonts w:ascii="Times New Roman"/>
          <w:b w:val="false"/>
          <w:i w:val="false"/>
          <w:color w:val="000000"/>
          <w:sz w:val="28"/>
        </w:rPr>
        <w:t>
      2.1.3. Краткие результаты встречной проверки:</w:t>
      </w:r>
    </w:p>
    <w:bookmarkEnd w:id="1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ее проведении)</w:t>
      </w:r>
    </w:p>
    <w:bookmarkStart w:name="z169" w:id="117"/>
    <w:p>
      <w:pPr>
        <w:spacing w:after="0"/>
        <w:ind w:left="0"/>
        <w:jc w:val="both"/>
      </w:pPr>
      <w:r>
        <w:rPr>
          <w:rFonts w:ascii="Times New Roman"/>
          <w:b w:val="false"/>
          <w:i w:val="false"/>
          <w:color w:val="000000"/>
          <w:sz w:val="28"/>
        </w:rPr>
        <w:t>
      III. Заключительная часть</w:t>
      </w:r>
    </w:p>
    <w:bookmarkEnd w:id="117"/>
    <w:bookmarkStart w:name="z170" w:id="118"/>
    <w:p>
      <w:pPr>
        <w:spacing w:after="0"/>
        <w:ind w:left="0"/>
        <w:jc w:val="both"/>
      </w:pPr>
      <w:r>
        <w:rPr>
          <w:rFonts w:ascii="Times New Roman"/>
          <w:b w:val="false"/>
          <w:i w:val="false"/>
          <w:color w:val="000000"/>
          <w:sz w:val="28"/>
        </w:rPr>
        <w:t>
      3.1. Общие выводы по объекту государственного аудита:</w:t>
      </w:r>
    </w:p>
    <w:bookmarkEnd w:id="118"/>
    <w:bookmarkStart w:name="z171" w:id="119"/>
    <w:p>
      <w:pPr>
        <w:spacing w:after="0"/>
        <w:ind w:left="0"/>
        <w:jc w:val="both"/>
      </w:pPr>
      <w:r>
        <w:rPr>
          <w:rFonts w:ascii="Times New Roman"/>
          <w:b w:val="false"/>
          <w:i w:val="false"/>
          <w:color w:val="000000"/>
          <w:sz w:val="28"/>
        </w:rPr>
        <w:t>
      * 3.1.1. Оценка влияния деятельности объекта государственного аудита на достижение</w:t>
      </w:r>
    </w:p>
    <w:bookmarkEnd w:id="119"/>
    <w:p>
      <w:pPr>
        <w:spacing w:after="0"/>
        <w:ind w:left="0"/>
        <w:jc w:val="both"/>
      </w:pPr>
      <w:bookmarkStart w:name="z172" w:id="120"/>
      <w:r>
        <w:rPr>
          <w:rFonts w:ascii="Times New Roman"/>
          <w:b w:val="false"/>
          <w:i w:val="false"/>
          <w:color w:val="000000"/>
          <w:sz w:val="28"/>
        </w:rPr>
        <w:t>
      поставленных целей, задач, функций и полномочий, направлений (в соответствии с положением, уставом объекта аудита), связанных с предметом государственного аудита:</w:t>
      </w:r>
    </w:p>
    <w:bookmarkEnd w:id="120"/>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bookmarkStart w:name="z173" w:id="121"/>
      <w:r>
        <w:rPr>
          <w:rFonts w:ascii="Times New Roman"/>
          <w:b w:val="false"/>
          <w:i w:val="false"/>
          <w:color w:val="000000"/>
          <w:sz w:val="28"/>
        </w:rPr>
        <w:t>
      3.2. Препятствия в проведении государственного аудита:</w:t>
      </w:r>
    </w:p>
    <w:bookmarkEnd w:id="1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74" w:id="122"/>
      <w:r>
        <w:rPr>
          <w:rFonts w:ascii="Times New Roman"/>
          <w:b w:val="false"/>
          <w:i w:val="false"/>
          <w:color w:val="000000"/>
          <w:sz w:val="28"/>
        </w:rPr>
        <w:t>
      3.3. Меры, принятые в ходе государственного аудита (в том числе меры,</w:t>
      </w:r>
    </w:p>
    <w:bookmarkEnd w:id="122"/>
    <w:p>
      <w:pPr>
        <w:spacing w:after="0"/>
        <w:ind w:left="0"/>
        <w:jc w:val="both"/>
      </w:pPr>
      <w:r>
        <w:rPr>
          <w:rFonts w:ascii="Times New Roman"/>
          <w:b w:val="false"/>
          <w:i w:val="false"/>
          <w:color w:val="000000"/>
          <w:sz w:val="28"/>
        </w:rPr>
        <w:t>принимаемые объектом государственного аудита в целях недопущения в дальнейшем нарушений и системных недостатков):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 государственного аудита в зависимости от типа государственного аудита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Руководитель объекта государственного аудита обязан в течение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Позиция (возражения) заинтересованных лиц, направляется объектом государственного аудита в органы государственного аудита и финансового контроля.</w:t>
      </w:r>
    </w:p>
    <w:bookmarkStart w:name="z175" w:id="123"/>
    <w:p>
      <w:pPr>
        <w:spacing w:after="0"/>
        <w:ind w:left="0"/>
        <w:jc w:val="both"/>
      </w:pPr>
      <w:r>
        <w:rPr>
          <w:rFonts w:ascii="Times New Roman"/>
          <w:b w:val="false"/>
          <w:i w:val="false"/>
          <w:color w:val="000000"/>
          <w:sz w:val="28"/>
        </w:rPr>
        <w:t>
      IV. Приложения:</w:t>
      </w:r>
    </w:p>
    <w:bookmarkEnd w:id="123"/>
    <w:bookmarkStart w:name="z176" w:id="124"/>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124"/>
    <w:bookmarkStart w:name="z177" w:id="125"/>
    <w:p>
      <w:pPr>
        <w:spacing w:after="0"/>
        <w:ind w:left="0"/>
        <w:jc w:val="both"/>
      </w:pPr>
      <w:r>
        <w:rPr>
          <w:rFonts w:ascii="Times New Roman"/>
          <w:b w:val="false"/>
          <w:i w:val="false"/>
          <w:color w:val="000000"/>
          <w:sz w:val="28"/>
        </w:rPr>
        <w:t>
      2) текущая ситуация в отрасли, в том числе проблемные вопросы и системные недостатки отрасли (в случае выявления дополнительных фактов, неохваченных на этапе предварительного изучения);</w:t>
      </w:r>
    </w:p>
    <w:bookmarkEnd w:id="125"/>
    <w:bookmarkStart w:name="z178" w:id="126"/>
    <w:p>
      <w:pPr>
        <w:spacing w:after="0"/>
        <w:ind w:left="0"/>
        <w:jc w:val="both"/>
      </w:pPr>
      <w:r>
        <w:rPr>
          <w:rFonts w:ascii="Times New Roman"/>
          <w:b w:val="false"/>
          <w:i w:val="false"/>
          <w:color w:val="000000"/>
          <w:sz w:val="28"/>
        </w:rPr>
        <w:t xml:space="preserve">
      3) таблица системных недостатков, выявленных в ходе проведения аудиторского мероприятия (при наличии), подписанная государственными аудиторами и составленная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26"/>
    <w:bookmarkStart w:name="z179" w:id="127"/>
    <w:p>
      <w:pPr>
        <w:spacing w:after="0"/>
        <w:ind w:left="0"/>
        <w:jc w:val="both"/>
      </w:pPr>
      <w:r>
        <w:rPr>
          <w:rFonts w:ascii="Times New Roman"/>
          <w:b w:val="false"/>
          <w:i w:val="false"/>
          <w:color w:val="000000"/>
          <w:sz w:val="28"/>
        </w:rPr>
        <w:t xml:space="preserve">
      4) реестр выявленных нарушений по результатам аудиторского мероприятия (далее – Реестр), подписанный государственными аудиторами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127"/>
    <w:bookmarkStart w:name="z180" w:id="128"/>
    <w:p>
      <w:pPr>
        <w:spacing w:after="0"/>
        <w:ind w:left="0"/>
        <w:jc w:val="both"/>
      </w:pPr>
      <w:r>
        <w:rPr>
          <w:rFonts w:ascii="Times New Roman"/>
          <w:b w:val="false"/>
          <w:i w:val="false"/>
          <w:color w:val="000000"/>
          <w:sz w:val="28"/>
        </w:rPr>
        <w:t>
      5) аудиторские доказательства:</w:t>
      </w:r>
    </w:p>
    <w:bookmarkEnd w:id="128"/>
    <w:bookmarkStart w:name="z181" w:id="129"/>
    <w:p>
      <w:pPr>
        <w:spacing w:after="0"/>
        <w:ind w:left="0"/>
        <w:jc w:val="both"/>
      </w:pPr>
      <w:r>
        <w:rPr>
          <w:rFonts w:ascii="Times New Roman"/>
          <w:b w:val="false"/>
          <w:i w:val="false"/>
          <w:color w:val="000000"/>
          <w:sz w:val="28"/>
        </w:rPr>
        <w:t>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129"/>
    <w:bookmarkStart w:name="z182" w:id="130"/>
    <w:p>
      <w:pPr>
        <w:spacing w:after="0"/>
        <w:ind w:left="0"/>
        <w:jc w:val="both"/>
      </w:pPr>
      <w:r>
        <w:rPr>
          <w:rFonts w:ascii="Times New Roman"/>
          <w:b w:val="false"/>
          <w:i w:val="false"/>
          <w:color w:val="000000"/>
          <w:sz w:val="28"/>
        </w:rPr>
        <w:t>
      письменные объяснения лиц по допущенным нарушениям, исходя из функциональных и должностных обязанностей;</w:t>
      </w:r>
    </w:p>
    <w:bookmarkEnd w:id="130"/>
    <w:bookmarkStart w:name="z183" w:id="131"/>
    <w:p>
      <w:pPr>
        <w:spacing w:after="0"/>
        <w:ind w:left="0"/>
        <w:jc w:val="both"/>
      </w:pPr>
      <w:r>
        <w:rPr>
          <w:rFonts w:ascii="Times New Roman"/>
          <w:b w:val="false"/>
          <w:i w:val="false"/>
          <w:color w:val="000000"/>
          <w:sz w:val="28"/>
        </w:rPr>
        <w:t>
      акты контрольных обмеров (осмотров) (в том числе акты результатов инвентаризации основных средств и товарно-материальных ценностей (при их составлении);</w:t>
      </w:r>
    </w:p>
    <w:bookmarkEnd w:id="131"/>
    <w:bookmarkStart w:name="z184" w:id="132"/>
    <w:p>
      <w:pPr>
        <w:spacing w:after="0"/>
        <w:ind w:left="0"/>
        <w:jc w:val="both"/>
      </w:pPr>
      <w:r>
        <w:rPr>
          <w:rFonts w:ascii="Times New Roman"/>
          <w:b w:val="false"/>
          <w:i w:val="false"/>
          <w:color w:val="000000"/>
          <w:sz w:val="28"/>
        </w:rPr>
        <w:t>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132"/>
    <w:bookmarkStart w:name="z185" w:id="133"/>
    <w:p>
      <w:pPr>
        <w:spacing w:after="0"/>
        <w:ind w:left="0"/>
        <w:jc w:val="both"/>
      </w:pPr>
      <w:r>
        <w:rPr>
          <w:rFonts w:ascii="Times New Roman"/>
          <w:b w:val="false"/>
          <w:i w:val="false"/>
          <w:color w:val="000000"/>
          <w:sz w:val="28"/>
        </w:rPr>
        <w:t>
      заключения экспертов (в случае привлечения);</w:t>
      </w:r>
    </w:p>
    <w:bookmarkEnd w:id="133"/>
    <w:bookmarkStart w:name="z186" w:id="134"/>
    <w:p>
      <w:pPr>
        <w:spacing w:after="0"/>
        <w:ind w:left="0"/>
        <w:jc w:val="both"/>
      </w:pPr>
      <w:r>
        <w:rPr>
          <w:rFonts w:ascii="Times New Roman"/>
          <w:b w:val="false"/>
          <w:i w:val="false"/>
          <w:color w:val="000000"/>
          <w:sz w:val="28"/>
        </w:rPr>
        <w:t>
      результаты анкетирования населения с точки зрения удовлетворенности получателей государственных услуг (при наличии);</w:t>
      </w:r>
    </w:p>
    <w:bookmarkEnd w:id="134"/>
    <w:bookmarkStart w:name="z187" w:id="135"/>
    <w:p>
      <w:pPr>
        <w:spacing w:after="0"/>
        <w:ind w:left="0"/>
        <w:jc w:val="both"/>
      </w:pPr>
      <w:r>
        <w:rPr>
          <w:rFonts w:ascii="Times New Roman"/>
          <w:b w:val="false"/>
          <w:i w:val="false"/>
          <w:color w:val="000000"/>
          <w:sz w:val="28"/>
        </w:rPr>
        <w:t>
      документы (копии), подтверждающие факт оплаты (в случае возмещения (восстановления) средств в ходе аудиторского мероприятия):</w:t>
      </w:r>
    </w:p>
    <w:bookmarkEnd w:id="135"/>
    <w:bookmarkStart w:name="z188" w:id="136"/>
    <w:p>
      <w:pPr>
        <w:spacing w:after="0"/>
        <w:ind w:left="0"/>
        <w:jc w:val="both"/>
      </w:pPr>
      <w:r>
        <w:rPr>
          <w:rFonts w:ascii="Times New Roman"/>
          <w:b w:val="false"/>
          <w:i w:val="false"/>
          <w:color w:val="000000"/>
          <w:sz w:val="28"/>
        </w:rPr>
        <w:t>
      платежные поручения (счета к оплате, квитанции, чеки);</w:t>
      </w:r>
    </w:p>
    <w:bookmarkEnd w:id="136"/>
    <w:bookmarkStart w:name="z189" w:id="137"/>
    <w:p>
      <w:pPr>
        <w:spacing w:after="0"/>
        <w:ind w:left="0"/>
        <w:jc w:val="both"/>
      </w:pPr>
      <w:r>
        <w:rPr>
          <w:rFonts w:ascii="Times New Roman"/>
          <w:b w:val="false"/>
          <w:i w:val="false"/>
          <w:color w:val="000000"/>
          <w:sz w:val="28"/>
        </w:rPr>
        <w:t>
      ведомости, ордера, наряды;</w:t>
      </w:r>
    </w:p>
    <w:bookmarkEnd w:id="137"/>
    <w:bookmarkStart w:name="z190" w:id="138"/>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138"/>
    <w:bookmarkStart w:name="z191" w:id="139"/>
    <w:p>
      <w:pPr>
        <w:spacing w:after="0"/>
        <w:ind w:left="0"/>
        <w:jc w:val="both"/>
      </w:pPr>
      <w:r>
        <w:rPr>
          <w:rFonts w:ascii="Times New Roman"/>
          <w:b w:val="false"/>
          <w:i w:val="false"/>
          <w:color w:val="000000"/>
          <w:sz w:val="28"/>
        </w:rPr>
        <w:t>
      аналитические материалы и материалы, подтверждающие факт нарушения и системного недостатка в деятельности объекта государственного аудита;</w:t>
      </w:r>
    </w:p>
    <w:bookmarkEnd w:id="139"/>
    <w:bookmarkStart w:name="z192" w:id="140"/>
    <w:p>
      <w:pPr>
        <w:spacing w:after="0"/>
        <w:ind w:left="0"/>
        <w:jc w:val="both"/>
      </w:pPr>
      <w:r>
        <w:rPr>
          <w:rFonts w:ascii="Times New Roman"/>
          <w:b w:val="false"/>
          <w:i w:val="false"/>
          <w:color w:val="000000"/>
          <w:sz w:val="28"/>
        </w:rPr>
        <w:t>
      экспертные заключения по итогам непризнания результатов государственного аудита на соответствие стандартам государственного аудита и финансового контроля (в случае проведения процедуры признания);</w:t>
      </w:r>
    </w:p>
    <w:bookmarkEnd w:id="140"/>
    <w:bookmarkStart w:name="z193" w:id="141"/>
    <w:p>
      <w:pPr>
        <w:spacing w:after="0"/>
        <w:ind w:left="0"/>
        <w:jc w:val="both"/>
      </w:pPr>
      <w:r>
        <w:rPr>
          <w:rFonts w:ascii="Times New Roman"/>
          <w:b w:val="false"/>
          <w:i w:val="false"/>
          <w:color w:val="000000"/>
          <w:sz w:val="28"/>
        </w:rPr>
        <w:t xml:space="preserve">
      письмо-представление объекта аудита о полноте и достоверности информации и документов, представленных в ходе проведения аудиторского мероприятия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41"/>
    <w:bookmarkStart w:name="z194" w:id="142"/>
    <w:p>
      <w:pPr>
        <w:spacing w:after="0"/>
        <w:ind w:left="0"/>
        <w:jc w:val="both"/>
      </w:pPr>
      <w:r>
        <w:rPr>
          <w:rFonts w:ascii="Times New Roman"/>
          <w:b w:val="false"/>
          <w:i w:val="false"/>
          <w:color w:val="000000"/>
          <w:sz w:val="28"/>
        </w:rPr>
        <w:t>
      акты сверок по взаиморасчетам.</w:t>
      </w:r>
    </w:p>
    <w:bookmarkEnd w:id="142"/>
    <w:bookmarkStart w:name="z195" w:id="143"/>
    <w:p>
      <w:pPr>
        <w:spacing w:after="0"/>
        <w:ind w:left="0"/>
        <w:jc w:val="both"/>
      </w:pPr>
      <w:r>
        <w:rPr>
          <w:rFonts w:ascii="Times New Roman"/>
          <w:b w:val="false"/>
          <w:i w:val="false"/>
          <w:color w:val="000000"/>
          <w:sz w:val="28"/>
        </w:rPr>
        <w:t>
      Документы, полученные из официальных информационных систем государственных органов или органов квазигосударственного сектора, не заверяются при наличии штрих кода или иных опознавательных знаков.</w:t>
      </w:r>
    </w:p>
    <w:bookmarkEnd w:id="143"/>
    <w:bookmarkStart w:name="z196" w:id="144"/>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в установленном порядке. В Аудиторском отчете указываются ссылки на его приложения с отражением их порядкового номера, количества листов по каждому приложению в отдельности.</w:t>
      </w:r>
    </w:p>
    <w:bookmarkEnd w:id="144"/>
    <w:bookmarkStart w:name="z197" w:id="145"/>
    <w:p>
      <w:pPr>
        <w:spacing w:after="0"/>
        <w:ind w:left="0"/>
        <w:jc w:val="both"/>
      </w:pPr>
      <w:r>
        <w:rPr>
          <w:rFonts w:ascii="Times New Roman"/>
          <w:b w:val="false"/>
          <w:i w:val="false"/>
          <w:color w:val="000000"/>
          <w:sz w:val="28"/>
        </w:rPr>
        <w:t>
      Примечание.</w:t>
      </w:r>
    </w:p>
    <w:bookmarkEnd w:id="145"/>
    <w:bookmarkStart w:name="z198" w:id="146"/>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146"/>
    <w:bookmarkStart w:name="z199" w:id="147"/>
    <w:p>
      <w:pPr>
        <w:spacing w:after="0"/>
        <w:ind w:left="0"/>
        <w:jc w:val="both"/>
      </w:pPr>
      <w:r>
        <w:rPr>
          <w:rFonts w:ascii="Times New Roman"/>
          <w:b w:val="false"/>
          <w:i w:val="false"/>
          <w:color w:val="000000"/>
          <w:sz w:val="28"/>
        </w:rPr>
        <w:t>
      При совместной проверке экземпляр № 1 – Высшей аудиторской палате Республики Казахстан (Ревизионной комиссии), экземпляр № 2 – государственному органу – участнику совместной проверки, экземпляр № 3 – объекту государственного аудита).</w:t>
      </w:r>
    </w:p>
    <w:bookmarkEnd w:id="147"/>
    <w:bookmarkStart w:name="z200" w:id="148"/>
    <w:p>
      <w:pPr>
        <w:spacing w:after="0"/>
        <w:ind w:left="0"/>
        <w:jc w:val="both"/>
      </w:pPr>
      <w:r>
        <w:rPr>
          <w:rFonts w:ascii="Times New Roman"/>
          <w:b w:val="false"/>
          <w:i w:val="false"/>
          <w:color w:val="000000"/>
          <w:sz w:val="28"/>
        </w:rPr>
        <w:t>
      В Аудиторском отчете указываются следующие данные:</w:t>
      </w:r>
    </w:p>
    <w:bookmarkEnd w:id="148"/>
    <w:bookmarkStart w:name="z201" w:id="149"/>
    <w:p>
      <w:pPr>
        <w:spacing w:after="0"/>
        <w:ind w:left="0"/>
        <w:jc w:val="both"/>
      </w:pPr>
      <w:r>
        <w:rPr>
          <w:rFonts w:ascii="Times New Roman"/>
          <w:b w:val="false"/>
          <w:i w:val="false"/>
          <w:color w:val="000000"/>
          <w:sz w:val="28"/>
        </w:rPr>
        <w:t>
      В разделе 1 вводной части аудиторского отчета кратко описываются:</w:t>
      </w:r>
    </w:p>
    <w:bookmarkEnd w:id="149"/>
    <w:bookmarkStart w:name="z202" w:id="150"/>
    <w:p>
      <w:pPr>
        <w:spacing w:after="0"/>
        <w:ind w:left="0"/>
        <w:jc w:val="both"/>
      </w:pPr>
      <w:r>
        <w:rPr>
          <w:rFonts w:ascii="Times New Roman"/>
          <w:b w:val="false"/>
          <w:i w:val="false"/>
          <w:color w:val="000000"/>
          <w:sz w:val="28"/>
        </w:rPr>
        <w:t>
      1.1. Наименование объекта государственного аудита - указывается полное наименование объекта государственного аудита, БИН.</w:t>
      </w:r>
    </w:p>
    <w:bookmarkEnd w:id="150"/>
    <w:bookmarkStart w:name="z203" w:id="151"/>
    <w:p>
      <w:pPr>
        <w:spacing w:after="0"/>
        <w:ind w:left="0"/>
        <w:jc w:val="both"/>
      </w:pPr>
      <w:r>
        <w:rPr>
          <w:rFonts w:ascii="Times New Roman"/>
          <w:b w:val="false"/>
          <w:i w:val="false"/>
          <w:color w:val="000000"/>
          <w:sz w:val="28"/>
        </w:rPr>
        <w:t>
      1.2.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151"/>
    <w:bookmarkStart w:name="z204" w:id="152"/>
    <w:p>
      <w:pPr>
        <w:spacing w:after="0"/>
        <w:ind w:left="0"/>
        <w:jc w:val="both"/>
      </w:pPr>
      <w:r>
        <w:rPr>
          <w:rFonts w:ascii="Times New Roman"/>
          <w:b w:val="false"/>
          <w:i w:val="false"/>
          <w:color w:val="000000"/>
          <w:sz w:val="28"/>
        </w:rPr>
        <w:t>
      1.3. Цель государственного аудита на объекте государственного аудита – указывается цель государственного аудита на данном объекте исходя из вопросов Программы аудита.</w:t>
      </w:r>
    </w:p>
    <w:bookmarkEnd w:id="152"/>
    <w:bookmarkStart w:name="z205" w:id="153"/>
    <w:p>
      <w:pPr>
        <w:spacing w:after="0"/>
        <w:ind w:left="0"/>
        <w:jc w:val="both"/>
      </w:pPr>
      <w:r>
        <w:rPr>
          <w:rFonts w:ascii="Times New Roman"/>
          <w:b w:val="false"/>
          <w:i w:val="false"/>
          <w:color w:val="000000"/>
          <w:sz w:val="28"/>
        </w:rPr>
        <w:t>
      1.4. Предмет государственного аудита – указывается предмет проводимого</w:t>
      </w:r>
    </w:p>
    <w:bookmarkEnd w:id="153"/>
    <w:bookmarkStart w:name="z206" w:id="154"/>
    <w:p>
      <w:pPr>
        <w:spacing w:after="0"/>
        <w:ind w:left="0"/>
        <w:jc w:val="both"/>
      </w:pPr>
      <w:r>
        <w:rPr>
          <w:rFonts w:ascii="Times New Roman"/>
          <w:b w:val="false"/>
          <w:i w:val="false"/>
          <w:color w:val="000000"/>
          <w:sz w:val="28"/>
        </w:rPr>
        <w:t>
      государственного аудита, бюджетные программы и (или) активы.</w:t>
      </w:r>
    </w:p>
    <w:bookmarkEnd w:id="154"/>
    <w:bookmarkStart w:name="z207" w:id="155"/>
    <w:p>
      <w:pPr>
        <w:spacing w:after="0"/>
        <w:ind w:left="0"/>
        <w:jc w:val="both"/>
      </w:pPr>
      <w:r>
        <w:rPr>
          <w:rFonts w:ascii="Times New Roman"/>
          <w:b w:val="false"/>
          <w:i w:val="false"/>
          <w:color w:val="000000"/>
          <w:sz w:val="28"/>
        </w:rPr>
        <w:t>
      1.5. Тип аудита, вид проверки - указывается соответствующий тип аудита и вид проводимой проверки на данном объекте государственного аудита: встречный, совместный или параллельный.</w:t>
      </w:r>
    </w:p>
    <w:bookmarkEnd w:id="155"/>
    <w:bookmarkStart w:name="z208" w:id="156"/>
    <w:p>
      <w:pPr>
        <w:spacing w:after="0"/>
        <w:ind w:left="0"/>
        <w:jc w:val="both"/>
      </w:pPr>
      <w:r>
        <w:rPr>
          <w:rFonts w:ascii="Times New Roman"/>
          <w:b w:val="false"/>
          <w:i w:val="false"/>
          <w:color w:val="000000"/>
          <w:sz w:val="28"/>
        </w:rPr>
        <w:t>
      1.6.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156"/>
    <w:bookmarkStart w:name="z209" w:id="157"/>
    <w:p>
      <w:pPr>
        <w:spacing w:after="0"/>
        <w:ind w:left="0"/>
        <w:jc w:val="both"/>
      </w:pPr>
      <w:r>
        <w:rPr>
          <w:rFonts w:ascii="Times New Roman"/>
          <w:b w:val="false"/>
          <w:i w:val="false"/>
          <w:color w:val="000000"/>
          <w:sz w:val="28"/>
        </w:rPr>
        <w:t>
      1.7.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157"/>
    <w:bookmarkStart w:name="z210" w:id="158"/>
    <w:p>
      <w:pPr>
        <w:spacing w:after="0"/>
        <w:ind w:left="0"/>
        <w:jc w:val="both"/>
      </w:pPr>
      <w:r>
        <w:rPr>
          <w:rFonts w:ascii="Times New Roman"/>
          <w:b w:val="false"/>
          <w:i w:val="false"/>
          <w:color w:val="000000"/>
          <w:sz w:val="28"/>
        </w:rPr>
        <w:t>
      1.8. Период, охваченный государственным аудитом - указывается фактически проверенный период деятельности объекта государственного аудита (годы, месяцы, при необходимости с указанием номеров бюджетной программы или вопросов (без указания слов "при необходимости другие периоды") и соответствует Программе аудита).</w:t>
      </w:r>
    </w:p>
    <w:bookmarkEnd w:id="158"/>
    <w:bookmarkStart w:name="z211" w:id="159"/>
    <w:p>
      <w:pPr>
        <w:spacing w:after="0"/>
        <w:ind w:left="0"/>
        <w:jc w:val="both"/>
      </w:pPr>
      <w:r>
        <w:rPr>
          <w:rFonts w:ascii="Times New Roman"/>
          <w:b w:val="false"/>
          <w:i w:val="false"/>
          <w:color w:val="000000"/>
          <w:sz w:val="28"/>
        </w:rPr>
        <w:t>
      1.9.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w:t>
      </w:r>
    </w:p>
    <w:bookmarkEnd w:id="159"/>
    <w:bookmarkStart w:name="z212" w:id="160"/>
    <w:p>
      <w:pPr>
        <w:spacing w:after="0"/>
        <w:ind w:left="0"/>
        <w:jc w:val="both"/>
      </w:pPr>
      <w:r>
        <w:rPr>
          <w:rFonts w:ascii="Times New Roman"/>
          <w:b w:val="false"/>
          <w:i w:val="false"/>
          <w:color w:val="000000"/>
          <w:sz w:val="28"/>
        </w:rPr>
        <w:t>
      1.10. Должностные лица объекта государственного аудита – указываются фамилия, имя и отчество (при наличии)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w:t>
      </w:r>
    </w:p>
    <w:bookmarkEnd w:id="160"/>
    <w:bookmarkStart w:name="z213" w:id="161"/>
    <w:p>
      <w:pPr>
        <w:spacing w:after="0"/>
        <w:ind w:left="0"/>
        <w:jc w:val="both"/>
      </w:pPr>
      <w:r>
        <w:rPr>
          <w:rFonts w:ascii="Times New Roman"/>
          <w:b w:val="false"/>
          <w:i w:val="false"/>
          <w:color w:val="000000"/>
          <w:sz w:val="28"/>
        </w:rPr>
        <w:t>
      1.11. Перечень объектов, подвергнутых встречной проверке - указывается полное наименование объекта (-ов) государственного аудита, подвергнутого (-ых) встречной проверке.</w:t>
      </w:r>
    </w:p>
    <w:bookmarkEnd w:id="161"/>
    <w:bookmarkStart w:name="z214" w:id="162"/>
    <w:p>
      <w:pPr>
        <w:spacing w:after="0"/>
        <w:ind w:left="0"/>
        <w:jc w:val="both"/>
      </w:pPr>
      <w:r>
        <w:rPr>
          <w:rFonts w:ascii="Times New Roman"/>
          <w:b w:val="false"/>
          <w:i w:val="false"/>
          <w:color w:val="000000"/>
          <w:sz w:val="28"/>
        </w:rPr>
        <w:t>
      1.12. Краткие сведения о результатах предыдущего государственного аудита - указываются краткие сведения только по вопросам, охваченным ранее другими органами государственного финансового контроля, правоохранительными органами и органами национальной безопасности, которые совпадают с вопросами государственного аудита, проводимого Высшей аудиторской палатой Республики Казахстан (Ревизионной комиссией), меры по устранению выявленных нарушений, принятые объектом государственного аудита.</w:t>
      </w:r>
    </w:p>
    <w:bookmarkEnd w:id="162"/>
    <w:bookmarkStart w:name="z215" w:id="163"/>
    <w:p>
      <w:pPr>
        <w:spacing w:after="0"/>
        <w:ind w:left="0"/>
        <w:jc w:val="both"/>
      </w:pPr>
      <w:r>
        <w:rPr>
          <w:rFonts w:ascii="Times New Roman"/>
          <w:b w:val="false"/>
          <w:i w:val="false"/>
          <w:color w:val="000000"/>
          <w:sz w:val="28"/>
        </w:rPr>
        <w:t>
      По находящимся на контроле Аудиторским заключениям (Предписаниям) Высшей аудиторской палаты Республики Казахстан (Ревизионной комиссии) указываются меры по порученческим пунктам с истекшими сроками исполнения. Если таковые отсутствуют, необходимо указать их отсутствие.</w:t>
      </w:r>
    </w:p>
    <w:bookmarkEnd w:id="163"/>
    <w:bookmarkStart w:name="z216" w:id="164"/>
    <w:p>
      <w:pPr>
        <w:spacing w:after="0"/>
        <w:ind w:left="0"/>
        <w:jc w:val="both"/>
      </w:pPr>
      <w:r>
        <w:rPr>
          <w:rFonts w:ascii="Times New Roman"/>
          <w:b w:val="false"/>
          <w:i w:val="false"/>
          <w:color w:val="000000"/>
          <w:sz w:val="28"/>
        </w:rPr>
        <w:t>
      Во 2 разделе в основной части Аудиторского отчета указываются следующие данные:</w:t>
      </w:r>
    </w:p>
    <w:bookmarkEnd w:id="164"/>
    <w:bookmarkStart w:name="z217" w:id="165"/>
    <w:p>
      <w:pPr>
        <w:spacing w:after="0"/>
        <w:ind w:left="0"/>
        <w:jc w:val="both"/>
      </w:pPr>
      <w:r>
        <w:rPr>
          <w:rFonts w:ascii="Times New Roman"/>
          <w:b w:val="false"/>
          <w:i w:val="false"/>
          <w:color w:val="000000"/>
          <w:sz w:val="28"/>
        </w:rPr>
        <w:t>
      2.1. Раскрытие Программы аудита - описываются результаты проведенного государственного аудита, достаточные для подтверждения того, что цель государственного аудита достигнута.</w:t>
      </w:r>
    </w:p>
    <w:bookmarkEnd w:id="165"/>
    <w:bookmarkStart w:name="z218" w:id="166"/>
    <w:p>
      <w:pPr>
        <w:spacing w:after="0"/>
        <w:ind w:left="0"/>
        <w:jc w:val="both"/>
      </w:pPr>
      <w:r>
        <w:rPr>
          <w:rFonts w:ascii="Times New Roman"/>
          <w:b w:val="false"/>
          <w:i w:val="false"/>
          <w:color w:val="000000"/>
          <w:sz w:val="28"/>
        </w:rPr>
        <w:t>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точно, объективно и лаконично, необходимо соблюдение четкости формулировок, логической и хронологической последовательности излагаемого материала. Не допускается включение различного рода предположений и сведений, не подтвержденных документами. Раскрытие вопроса Программы осуществляется с учетом анализа обоснованности и использования бюджетных средств, активов государства на достижение конечных результатов с оценкой увязки с документами Системы государственного планирования. Анализ причин и условий, способствовавших нарушениям, связанным с системными недостатками, неэффективным планированием и использованием бюджетных средств и активов, не достижением результатов, а также по иным проблемным вопросам в деятельности объекта государственного аудита проводится по сгруппированным однородным нарушениям, а также с учетом программных вопросов, позволяющих провести данный анализ. Оценка упущенных выгод и экономических потерь объекта государственного аудита проводится при наличии недопоступления средств в бюджет, неисполнение бюджета, нецелевое использование бюджетных средств, неэффективное использование бюджетных средств и активов, утраты бюджетных средств и активов, утраты государственной собственности, избыточные расходы бюджетных средств и активов, прямые и возможные (оценочные) потери доходов бюджета, несоблюдение бюджетного и иного законодательства, низкой рентабельности производства и высокой себестоимости произведенной продукции, товаров, работ, услуг, безрезультативность расходов.</w:t>
      </w:r>
    </w:p>
    <w:bookmarkEnd w:id="166"/>
    <w:bookmarkStart w:name="z219" w:id="167"/>
    <w:p>
      <w:pPr>
        <w:spacing w:after="0"/>
        <w:ind w:left="0"/>
        <w:jc w:val="both"/>
      </w:pPr>
      <w:r>
        <w:rPr>
          <w:rFonts w:ascii="Times New Roman"/>
          <w:b w:val="false"/>
          <w:i w:val="false"/>
          <w:color w:val="000000"/>
          <w:sz w:val="28"/>
        </w:rPr>
        <w:t>
      В Аудиторском отчете отражаются краткие результаты проведенной встречной проверки (только пункты нарушений, с нумерацией согласно аудиторскому отчету встречной проверки, которые не включаются в реестр нарушений основного объекта), контрольных обмеров (осмотров), а также излагаются факты нарушений, системные недостатки (проблемы) с указанием причин и последствий, в том числе совершенных при использовании средств распределяемой бюджетной программы другими государственными органами, не являющимися объектом государственного аудита.</w:t>
      </w:r>
    </w:p>
    <w:bookmarkEnd w:id="167"/>
    <w:bookmarkStart w:name="z220" w:id="168"/>
    <w:p>
      <w:pPr>
        <w:spacing w:after="0"/>
        <w:ind w:left="0"/>
        <w:jc w:val="both"/>
      </w:pPr>
      <w:r>
        <w:rPr>
          <w:rFonts w:ascii="Times New Roman"/>
          <w:b w:val="false"/>
          <w:i w:val="false"/>
          <w:color w:val="000000"/>
          <w:sz w:val="28"/>
        </w:rPr>
        <w:t>
      В случае выявления нарушений, системных недостатков (проблем) по вопросам государственного аудита, каждый факт нумеруется в сквозном порядке и фиксируется отдельным пунктом (пункт 1., пункт 2. и так далее) с описанием характера и вида нарушения, системного недостатка (проблемы). По нарушениям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Анализируются причинно-следственные связи, которые привели к нарушению, системному недостатку (проблеме).</w:t>
      </w:r>
    </w:p>
    <w:bookmarkEnd w:id="168"/>
    <w:bookmarkStart w:name="z221" w:id="169"/>
    <w:p>
      <w:pPr>
        <w:spacing w:after="0"/>
        <w:ind w:left="0"/>
        <w:jc w:val="both"/>
      </w:pPr>
      <w:r>
        <w:rPr>
          <w:rFonts w:ascii="Times New Roman"/>
          <w:b w:val="false"/>
          <w:i w:val="false"/>
          <w:color w:val="000000"/>
          <w:sz w:val="28"/>
        </w:rPr>
        <w:t>
      Если по вопросу Программы аудита, нарушений, системных недостатков (проблем) не выявлено, то приводится краткая информация и делается запись: "Вопрос программы (наименование) проверен. Нарушений, системных недостатков (проблем) не установлено.". К Аудиторскому отчету прилагается перечень подвергнутых проверке документов с указанием их реквизитов.</w:t>
      </w:r>
    </w:p>
    <w:bookmarkEnd w:id="169"/>
    <w:bookmarkStart w:name="z222" w:id="170"/>
    <w:p>
      <w:pPr>
        <w:spacing w:after="0"/>
        <w:ind w:left="0"/>
        <w:jc w:val="both"/>
      </w:pPr>
      <w:r>
        <w:rPr>
          <w:rFonts w:ascii="Times New Roman"/>
          <w:b w:val="false"/>
          <w:i w:val="false"/>
          <w:color w:val="000000"/>
          <w:sz w:val="28"/>
        </w:rPr>
        <w:t>
      В рамках рассмотрения вопроса Программы аудита государственные аудиторы при необходимости осуществляют оценку упущенной выгоды и потерь объекта аудита, в случае привлечения экспертов в Аудиторском отчете описывают краткие результаты их заключений.</w:t>
      </w:r>
    </w:p>
    <w:bookmarkEnd w:id="170"/>
    <w:bookmarkStart w:name="z223" w:id="171"/>
    <w:p>
      <w:pPr>
        <w:spacing w:after="0"/>
        <w:ind w:left="0"/>
        <w:jc w:val="both"/>
      </w:pPr>
      <w:r>
        <w:rPr>
          <w:rFonts w:ascii="Times New Roman"/>
          <w:b w:val="false"/>
          <w:i w:val="false"/>
          <w:color w:val="000000"/>
          <w:sz w:val="28"/>
        </w:rPr>
        <w:t>
      В 3 разделе Заключительной части Аудиторского отчета указываются следующие сведения:</w:t>
      </w:r>
    </w:p>
    <w:bookmarkEnd w:id="171"/>
    <w:bookmarkStart w:name="z224" w:id="172"/>
    <w:p>
      <w:pPr>
        <w:spacing w:after="0"/>
        <w:ind w:left="0"/>
        <w:jc w:val="both"/>
      </w:pPr>
      <w:r>
        <w:rPr>
          <w:rFonts w:ascii="Times New Roman"/>
          <w:b w:val="false"/>
          <w:i w:val="false"/>
          <w:color w:val="000000"/>
          <w:sz w:val="28"/>
        </w:rPr>
        <w:t>
      3.1. В общих выводах по итогам государственного аудита на объекте аудита дается оценка эффективности деятельности объекта, реализации документов Системы государственного планирования в соответствии с показателями (критериями) государственного аудита. При описании показателей (критериев) государственного аудита указывается их полное наименование в соответствии с которыми дается оценка объекту аудиту. В Аудиторском отчете кратко анализируется и дается оценка текущего состояния объекта аудита, а также влияние его деятельности на развитие сферы государственного управления и (или) отрасли экономики.</w:t>
      </w:r>
    </w:p>
    <w:bookmarkEnd w:id="172"/>
    <w:bookmarkStart w:name="z225" w:id="173"/>
    <w:p>
      <w:pPr>
        <w:spacing w:after="0"/>
        <w:ind w:left="0"/>
        <w:jc w:val="both"/>
      </w:pPr>
      <w:r>
        <w:rPr>
          <w:rFonts w:ascii="Times New Roman"/>
          <w:b w:val="false"/>
          <w:i w:val="false"/>
          <w:color w:val="000000"/>
          <w:sz w:val="28"/>
        </w:rPr>
        <w:t>
      3.2. Указываются сведения о фактах препятствования должностными лицами объекта государственного аудита в проведении государственного аудита работниками Высшей аудиторской палаты Республики Казахстан (Ревизионной комиссии).</w:t>
      </w:r>
    </w:p>
    <w:bookmarkEnd w:id="173"/>
    <w:bookmarkStart w:name="z226" w:id="174"/>
    <w:p>
      <w:pPr>
        <w:spacing w:after="0"/>
        <w:ind w:left="0"/>
        <w:jc w:val="both"/>
      </w:pPr>
      <w:r>
        <w:rPr>
          <w:rFonts w:ascii="Times New Roman"/>
          <w:b w:val="false"/>
          <w:i w:val="false"/>
          <w:color w:val="000000"/>
          <w:sz w:val="28"/>
        </w:rPr>
        <w:t>
      В случае составления работником Высшей аудиторской палаты Республики Казахстан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государственного аудита в допуске на объект государственного аудита,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государственного аудита).</w:t>
      </w:r>
    </w:p>
    <w:bookmarkEnd w:id="174"/>
    <w:bookmarkStart w:name="z227" w:id="175"/>
    <w:p>
      <w:pPr>
        <w:spacing w:after="0"/>
        <w:ind w:left="0"/>
        <w:jc w:val="both"/>
      </w:pPr>
      <w:r>
        <w:rPr>
          <w:rFonts w:ascii="Times New Roman"/>
          <w:b w:val="false"/>
          <w:i w:val="false"/>
          <w:color w:val="000000"/>
          <w:sz w:val="28"/>
        </w:rPr>
        <w:t>
      3.3. Указываются сведения о мерах, принятых объектом государственного аудита по устранению нарушений, выявленных в ходе государственного аудита (в том числе меры, принимаемые объектом государственного аудита в целях недопущения в дальнейшем нарушений и системных недостатков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и другие). В случае непринятия мер необходимо указать их отсутствие.</w:t>
      </w:r>
    </w:p>
    <w:bookmarkEnd w:id="175"/>
    <w:bookmarkStart w:name="z228" w:id="176"/>
    <w:p>
      <w:pPr>
        <w:spacing w:after="0"/>
        <w:ind w:left="0"/>
        <w:jc w:val="both"/>
      </w:pPr>
      <w:r>
        <w:rPr>
          <w:rFonts w:ascii="Times New Roman"/>
          <w:b w:val="false"/>
          <w:i w:val="false"/>
          <w:color w:val="000000"/>
          <w:sz w:val="28"/>
        </w:rPr>
        <w:t>
      В приложении к Аудиторскому отчету прилагаются аудиторские доказательства, предусмотренные пунктом 157 Правил.</w:t>
      </w:r>
    </w:p>
    <w:bookmarkEnd w:id="176"/>
    <w:bookmarkStart w:name="z229" w:id="177"/>
    <w:p>
      <w:pPr>
        <w:spacing w:after="0"/>
        <w:ind w:left="0"/>
        <w:jc w:val="both"/>
      </w:pPr>
      <w:r>
        <w:rPr>
          <w:rFonts w:ascii="Times New Roman"/>
          <w:b w:val="false"/>
          <w:i w:val="false"/>
          <w:color w:val="000000"/>
          <w:sz w:val="28"/>
        </w:rPr>
        <w:t>
      4. Подписи работников Высшей аудиторской палаты Республики Казахстан (Ревизионной комиссии), проводивших государственный аудит.</w:t>
      </w:r>
    </w:p>
    <w:bookmarkEnd w:id="177"/>
    <w:bookmarkStart w:name="z230" w:id="178"/>
    <w:p>
      <w:pPr>
        <w:spacing w:after="0"/>
        <w:ind w:left="0"/>
        <w:jc w:val="both"/>
      </w:pPr>
      <w:r>
        <w:rPr>
          <w:rFonts w:ascii="Times New Roman"/>
          <w:b w:val="false"/>
          <w:i w:val="false"/>
          <w:color w:val="000000"/>
          <w:sz w:val="28"/>
        </w:rPr>
        <w:t>
      На последней странице Аудиторского отчета делается запись о том, что Аудиторский отчет составлен в двух экземплярах с указанием адресата и номера бланка (экземпляр № 1 Аудиторского отчета – Высшей аудиторской палате Республики Казахстан (Ревизионной комиссии), № ___ бланка Аудиторского отчета; экземпляр № 2 – объекту государственного аудита, № __ бланка).</w:t>
      </w:r>
    </w:p>
    <w:bookmarkEnd w:id="178"/>
    <w:bookmarkStart w:name="z231" w:id="179"/>
    <w:p>
      <w:pPr>
        <w:spacing w:after="0"/>
        <w:ind w:left="0"/>
        <w:jc w:val="both"/>
      </w:pPr>
      <w:r>
        <w:rPr>
          <w:rFonts w:ascii="Times New Roman"/>
          <w:b w:val="false"/>
          <w:i w:val="false"/>
          <w:color w:val="000000"/>
          <w:sz w:val="28"/>
        </w:rPr>
        <w:t>
      Все страницы аудиторского отчета, начиная со второго листа, парафируются государственными аудиторами, проводившими государственный аудит.</w:t>
      </w:r>
    </w:p>
    <w:bookmarkEnd w:id="179"/>
    <w:bookmarkStart w:name="z232" w:id="180"/>
    <w:p>
      <w:pPr>
        <w:spacing w:after="0"/>
        <w:ind w:left="0"/>
        <w:jc w:val="both"/>
      </w:pPr>
      <w:r>
        <w:rPr>
          <w:rFonts w:ascii="Times New Roman"/>
          <w:b w:val="false"/>
          <w:i w:val="false"/>
          <w:color w:val="000000"/>
          <w:sz w:val="28"/>
        </w:rPr>
        <w:t>
      При проведении совместной проверки единой группой на объекте государственного аудита, Аудиторский отчет оформляется на бланке Высшей аудиторской палаты Республики Казахстан (Ревизионной комиссии) в трех экземплярах с предоставлением первого экземпляра Высшей аудиторской палате Республики Казахстан (Ревизионной комиссии), второго экземпляра – государственному органу-участнику совместной проверки, третьего экземпляра – объекту государственного аудита.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81"/>
    <w:p>
      <w:pPr>
        <w:spacing w:after="0"/>
        <w:ind w:left="0"/>
        <w:jc w:val="left"/>
      </w:pPr>
      <w:r>
        <w:rPr>
          <w:rFonts w:ascii="Times New Roman"/>
          <w:b/>
          <w:i w:val="false"/>
          <w:color w:val="000000"/>
        </w:rPr>
        <w:t xml:space="preserve"> РЕЕСТР</w:t>
      </w:r>
      <w:r>
        <w:br/>
      </w:r>
      <w:r>
        <w:rPr>
          <w:rFonts w:ascii="Times New Roman"/>
          <w:b/>
          <w:i w:val="false"/>
          <w:color w:val="000000"/>
        </w:rPr>
        <w:t>выявленных нарушений по результатам аудиторского мероприятия</w:t>
      </w:r>
      <w:r>
        <w:br/>
      </w:r>
      <w:r>
        <w:rPr>
          <w:rFonts w:ascii="Times New Roman"/>
          <w:b/>
          <w:i w:val="false"/>
          <w:color w:val="000000"/>
        </w:rPr>
        <w:t xml:space="preserve"> (СВОДНЫЙ РЕЕСТР выявленных нарушений по результатам государственного аудита)</w:t>
      </w:r>
    </w:p>
    <w:bookmarkEnd w:id="181"/>
    <w:bookmarkStart w:name="z237" w:id="182"/>
    <w:p>
      <w:pPr>
        <w:spacing w:after="0"/>
        <w:ind w:left="0"/>
        <w:jc w:val="both"/>
      </w:pPr>
      <w:r>
        <w:rPr>
          <w:rFonts w:ascii="Times New Roman"/>
          <w:b w:val="false"/>
          <w:i w:val="false"/>
          <w:color w:val="000000"/>
          <w:sz w:val="28"/>
        </w:rPr>
        <w:t>
      1) при поступлении средств в бюджет (тыс. тенге)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гос.аудита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84"/>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БПП/ БП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гос.аудитом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уменьшению в плане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6"/>
    <w:p>
      <w:pPr>
        <w:spacing w:after="0"/>
        <w:ind w:left="0"/>
        <w:jc w:val="both"/>
      </w:pPr>
      <w:r>
        <w:rPr>
          <w:rFonts w:ascii="Times New Roman"/>
          <w:b w:val="false"/>
          <w:i w:val="false"/>
          <w:color w:val="000000"/>
          <w:sz w:val="28"/>
        </w:rPr>
        <w:t>
      *за исключением аудиторских мероприятий, не предусматривающих объем охвата бюджетных средств и активов государства.</w:t>
      </w:r>
    </w:p>
    <w:bookmarkEnd w:id="186"/>
    <w:bookmarkStart w:name="z242" w:id="187"/>
    <w:p>
      <w:pPr>
        <w:spacing w:after="0"/>
        <w:ind w:left="0"/>
        <w:jc w:val="both"/>
      </w:pPr>
      <w:r>
        <w:rPr>
          <w:rFonts w:ascii="Times New Roman"/>
          <w:b w:val="false"/>
          <w:i w:val="false"/>
          <w:color w:val="000000"/>
          <w:sz w:val="28"/>
        </w:rPr>
        <w:t>
      3) искажения финансовой отчетности, установленные при проведении аудита финансовой отчетности (тыс. тенге)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(гр.7+гр.13)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 (гр.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(гр.9)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(гр.10)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(гр.11)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нарушение…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89"/>
    <w:p>
      <w:pPr>
        <w:spacing w:after="0"/>
        <w:ind w:left="0"/>
        <w:jc w:val="both"/>
      </w:pPr>
      <w:r>
        <w:rPr>
          <w:rFonts w:ascii="Times New Roman"/>
          <w:b w:val="false"/>
          <w:i w:val="false"/>
          <w:color w:val="000000"/>
          <w:sz w:val="28"/>
        </w:rPr>
        <w:t>
      ** при проведении аудита финансовой отчетности</w:t>
      </w:r>
    </w:p>
    <w:bookmarkEnd w:id="189"/>
    <w:bookmarkStart w:name="z245" w:id="190"/>
    <w:p>
      <w:pPr>
        <w:spacing w:after="0"/>
        <w:ind w:left="0"/>
        <w:jc w:val="both"/>
      </w:pPr>
      <w:r>
        <w:rPr>
          <w:rFonts w:ascii="Times New Roman"/>
          <w:b w:val="false"/>
          <w:i w:val="false"/>
          <w:color w:val="000000"/>
          <w:sz w:val="28"/>
        </w:rPr>
        <w:t>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w:t>
            </w:r>
          </w:p>
          <w:p>
            <w:pPr>
              <w:spacing w:after="20"/>
              <w:ind w:left="20"/>
              <w:jc w:val="both"/>
            </w:pPr>
            <w:r>
              <w:rPr>
                <w:rFonts w:ascii="Times New Roman"/>
                <w:b w:val="false"/>
                <w:i w:val="false"/>
                <w:color w:val="000000"/>
                <w:sz w:val="20"/>
              </w:rPr>
              <w:t>(при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w:t>
            </w:r>
          </w:p>
          <w:p>
            <w:pPr>
              <w:spacing w:after="20"/>
              <w:ind w:left="20"/>
              <w:jc w:val="both"/>
            </w:pPr>
            <w:r>
              <w:rPr>
                <w:rFonts w:ascii="Times New Roman"/>
                <w:b w:val="false"/>
                <w:i w:val="false"/>
                <w:color w:val="000000"/>
                <w:sz w:val="20"/>
              </w:rPr>
              <w:t>(со ссылкой на статьи КоАП)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92"/>
    <w:p>
      <w:pPr>
        <w:spacing w:after="0"/>
        <w:ind w:left="0"/>
        <w:jc w:val="both"/>
      </w:pPr>
      <w:r>
        <w:rPr>
          <w:rFonts w:ascii="Times New Roman"/>
          <w:b w:val="false"/>
          <w:i w:val="false"/>
          <w:color w:val="000000"/>
          <w:sz w:val="28"/>
        </w:rPr>
        <w:t>
      *** в Сводном реестре выявленных нарушений, прилагаемом к Аудиторскому заключению графы 12, 13 не заполняются.</w:t>
      </w:r>
    </w:p>
    <w:bookmarkEnd w:id="192"/>
    <w:bookmarkStart w:name="z248" w:id="193"/>
    <w:p>
      <w:pPr>
        <w:spacing w:after="0"/>
        <w:ind w:left="0"/>
        <w:jc w:val="both"/>
      </w:pPr>
      <w:r>
        <w:rPr>
          <w:rFonts w:ascii="Times New Roman"/>
          <w:b w:val="false"/>
          <w:i w:val="false"/>
          <w:color w:val="000000"/>
          <w:sz w:val="28"/>
        </w:rPr>
        <w:t>
      Работники Высшей аудиторской палаты (Ревизионной комиссии), проводившие государственный аудит _____________ _______________________ (подпись, фамилия, инициалы)</w:t>
      </w:r>
    </w:p>
    <w:bookmarkEnd w:id="193"/>
    <w:bookmarkStart w:name="z249" w:id="194"/>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w:t>
      </w:r>
    </w:p>
    <w:bookmarkEnd w:id="194"/>
    <w:bookmarkStart w:name="z250" w:id="195"/>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по результатам государственного аудита.</w:t>
      </w:r>
    </w:p>
    <w:bookmarkEnd w:id="195"/>
    <w:bookmarkStart w:name="z251" w:id="196"/>
    <w:p>
      <w:pPr>
        <w:spacing w:after="0"/>
        <w:ind w:left="0"/>
        <w:jc w:val="both"/>
      </w:pPr>
      <w:r>
        <w:rPr>
          <w:rFonts w:ascii="Times New Roman"/>
          <w:b w:val="false"/>
          <w:i w:val="false"/>
          <w:color w:val="000000"/>
          <w:sz w:val="28"/>
        </w:rPr>
        <w:t>
      Реестр выявленных нарушений заполняется на каждом объекте государственного аудита и прилагается к Аудиторскому отчету.</w:t>
      </w:r>
    </w:p>
    <w:bookmarkEnd w:id="196"/>
    <w:bookmarkStart w:name="z252" w:id="197"/>
    <w:p>
      <w:pPr>
        <w:spacing w:after="0"/>
        <w:ind w:left="0"/>
        <w:jc w:val="both"/>
      </w:pPr>
      <w:r>
        <w:rPr>
          <w:rFonts w:ascii="Times New Roman"/>
          <w:b w:val="false"/>
          <w:i w:val="false"/>
          <w:color w:val="000000"/>
          <w:sz w:val="28"/>
        </w:rPr>
        <w:t>
      Сводный реестр выявленных нарушений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197"/>
    <w:bookmarkStart w:name="z253" w:id="198"/>
    <w:p>
      <w:pPr>
        <w:spacing w:after="0"/>
        <w:ind w:left="0"/>
        <w:jc w:val="both"/>
      </w:pPr>
      <w:r>
        <w:rPr>
          <w:rFonts w:ascii="Times New Roman"/>
          <w:b w:val="false"/>
          <w:i w:val="false"/>
          <w:color w:val="000000"/>
          <w:sz w:val="28"/>
        </w:rPr>
        <w:t>
      Реестр (Сводный реестр) выявленных нарушений составляется в соответствии с Классификатором нарушений, выявляемых на объектах государственного аудита и финансового контроля, утвержденным приказом Председателя Счетного комитета от 25 ноября 2022 года № 158-н/қ (далее – Классификатор).</w:t>
      </w:r>
    </w:p>
    <w:bookmarkEnd w:id="198"/>
    <w:bookmarkStart w:name="z254" w:id="199"/>
    <w:p>
      <w:pPr>
        <w:spacing w:after="0"/>
        <w:ind w:left="0"/>
        <w:jc w:val="both"/>
      </w:pPr>
      <w:r>
        <w:rPr>
          <w:rFonts w:ascii="Times New Roman"/>
          <w:b w:val="false"/>
          <w:i w:val="false"/>
          <w:color w:val="000000"/>
          <w:sz w:val="28"/>
        </w:rPr>
        <w:t>
      Раздел 1. При поступлении средств в бюджет (тыс.тенге):</w:t>
      </w:r>
    </w:p>
    <w:bookmarkEnd w:id="199"/>
    <w:bookmarkStart w:name="z255" w:id="200"/>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00"/>
    <w:bookmarkStart w:name="z256" w:id="201"/>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01"/>
    <w:bookmarkStart w:name="z257" w:id="202"/>
    <w:p>
      <w:pPr>
        <w:spacing w:after="0"/>
        <w:ind w:left="0"/>
        <w:jc w:val="both"/>
      </w:pPr>
      <w:r>
        <w:rPr>
          <w:rFonts w:ascii="Times New Roman"/>
          <w:b w:val="false"/>
          <w:i w:val="false"/>
          <w:color w:val="000000"/>
          <w:sz w:val="28"/>
        </w:rPr>
        <w:t>
      графа 3 "Наименование объекта гос.аудита"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202"/>
    <w:bookmarkStart w:name="z258" w:id="203"/>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203"/>
    <w:bookmarkStart w:name="z259" w:id="204"/>
    <w:p>
      <w:pPr>
        <w:spacing w:after="0"/>
        <w:ind w:left="0"/>
        <w:jc w:val="both"/>
      </w:pPr>
      <w:r>
        <w:rPr>
          <w:rFonts w:ascii="Times New Roman"/>
          <w:b w:val="false"/>
          <w:i w:val="false"/>
          <w:color w:val="000000"/>
          <w:sz w:val="28"/>
        </w:rPr>
        <w:t>
      графа 5 "Код поступлений бюджета по ЕБК" – указывается код поступлений в бюджет согласно Единой бюджетной классификации Республики Казахстан (далее – ЕБК);</w:t>
      </w:r>
    </w:p>
    <w:bookmarkEnd w:id="204"/>
    <w:bookmarkStart w:name="z260" w:id="205"/>
    <w:p>
      <w:pPr>
        <w:spacing w:after="0"/>
        <w:ind w:left="0"/>
        <w:jc w:val="both"/>
      </w:pPr>
      <w:r>
        <w:rPr>
          <w:rFonts w:ascii="Times New Roman"/>
          <w:b w:val="false"/>
          <w:i w:val="false"/>
          <w:color w:val="000000"/>
          <w:sz w:val="28"/>
        </w:rPr>
        <w:t>
      графа 6 "Сумма установленных финансовых нарушений по поступлениям в бюджет" – указывается общая сумма установленных финансовых нарушений по поступлениям в бюджет, в том числе в графе 7 "из них подлежит поступлению" – сумма нарушений, подлежащих поступлению в бюджет, в графе 8 "из них поступило в ходе гос.аудита" – сумма нарушений, поступивших в ходе государственного аудита;</w:t>
      </w:r>
    </w:p>
    <w:bookmarkEnd w:id="205"/>
    <w:bookmarkStart w:name="z261" w:id="206"/>
    <w:p>
      <w:pPr>
        <w:spacing w:after="0"/>
        <w:ind w:left="0"/>
        <w:jc w:val="both"/>
      </w:pPr>
      <w:r>
        <w:rPr>
          <w:rFonts w:ascii="Times New Roman"/>
          <w:b w:val="false"/>
          <w:i w:val="false"/>
          <w:color w:val="000000"/>
          <w:sz w:val="28"/>
        </w:rPr>
        <w:t>
      графа 9 "Прямые (косвенные) потери бюджета (при наличии)"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206"/>
    <w:bookmarkStart w:name="z262" w:id="207"/>
    <w:p>
      <w:pPr>
        <w:spacing w:after="0"/>
        <w:ind w:left="0"/>
        <w:jc w:val="both"/>
      </w:pPr>
      <w:r>
        <w:rPr>
          <w:rFonts w:ascii="Times New Roman"/>
          <w:b w:val="false"/>
          <w:i w:val="false"/>
          <w:color w:val="000000"/>
          <w:sz w:val="28"/>
        </w:rPr>
        <w:t>
      графа 10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w:t>
      </w:r>
    </w:p>
    <w:bookmarkEnd w:id="207"/>
    <w:bookmarkStart w:name="z263" w:id="208"/>
    <w:p>
      <w:pPr>
        <w:spacing w:after="0"/>
        <w:ind w:left="0"/>
        <w:jc w:val="both"/>
      </w:pPr>
      <w:r>
        <w:rPr>
          <w:rFonts w:ascii="Times New Roman"/>
          <w:b w:val="false"/>
          <w:i w:val="false"/>
          <w:color w:val="000000"/>
          <w:sz w:val="28"/>
        </w:rPr>
        <w:t>
      графа 11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208"/>
    <w:bookmarkStart w:name="z264" w:id="209"/>
    <w:p>
      <w:pPr>
        <w:spacing w:after="0"/>
        <w:ind w:left="0"/>
        <w:jc w:val="both"/>
      </w:pPr>
      <w:r>
        <w:rPr>
          <w:rFonts w:ascii="Times New Roman"/>
          <w:b w:val="false"/>
          <w:i w:val="false"/>
          <w:color w:val="000000"/>
          <w:sz w:val="28"/>
        </w:rPr>
        <w:t>
      графа 12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 "В нарушение…";</w:t>
      </w:r>
    </w:p>
    <w:bookmarkEnd w:id="209"/>
    <w:bookmarkStart w:name="z265" w:id="21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210"/>
    <w:bookmarkStart w:name="z266" w:id="211"/>
    <w:p>
      <w:pPr>
        <w:spacing w:after="0"/>
        <w:ind w:left="0"/>
        <w:jc w:val="both"/>
      </w:pPr>
      <w:r>
        <w:rPr>
          <w:rFonts w:ascii="Times New Roman"/>
          <w:b w:val="false"/>
          <w:i w:val="false"/>
          <w:color w:val="000000"/>
          <w:sz w:val="28"/>
        </w:rPr>
        <w:t>
      Раздел 2. При использовании бюджетных средств и активов (тыс.тенге):</w:t>
      </w:r>
    </w:p>
    <w:bookmarkEnd w:id="211"/>
    <w:bookmarkStart w:name="z267" w:id="21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12"/>
    <w:bookmarkStart w:name="z268" w:id="21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13"/>
    <w:bookmarkStart w:name="z269" w:id="214"/>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214"/>
    <w:bookmarkStart w:name="z270" w:id="215"/>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215"/>
    <w:bookmarkStart w:name="z271" w:id="216"/>
    <w:p>
      <w:pPr>
        <w:spacing w:after="0"/>
        <w:ind w:left="0"/>
        <w:jc w:val="both"/>
      </w:pPr>
      <w:r>
        <w:rPr>
          <w:rFonts w:ascii="Times New Roman"/>
          <w:b w:val="false"/>
          <w:i w:val="false"/>
          <w:color w:val="000000"/>
          <w:sz w:val="28"/>
        </w:rPr>
        <w:t>
      графа 5 "Код БПП/БП" - указываются коды и наименования бюджетных подпрограмм и программ согласно ЕБК;</w:t>
      </w:r>
    </w:p>
    <w:bookmarkEnd w:id="216"/>
    <w:bookmarkStart w:name="z272" w:id="217"/>
    <w:p>
      <w:pPr>
        <w:spacing w:after="0"/>
        <w:ind w:left="0"/>
        <w:jc w:val="both"/>
      </w:pPr>
      <w:r>
        <w:rPr>
          <w:rFonts w:ascii="Times New Roman"/>
          <w:b w:val="false"/>
          <w:i w:val="false"/>
          <w:color w:val="000000"/>
          <w:sz w:val="28"/>
        </w:rPr>
        <w:t>
      графа 6 "Объем средств, охваченных гос.аудитом*"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в том числе в графе 7 "из них бюджетные средства" – сумма охвата бюджетных средств, в графе 8 "из них активы" – сумма охвата активов государства и квазигосударственного сектора;</w:t>
      </w:r>
    </w:p>
    <w:bookmarkEnd w:id="217"/>
    <w:bookmarkStart w:name="z273" w:id="218"/>
    <w:p>
      <w:pPr>
        <w:spacing w:after="0"/>
        <w:ind w:left="0"/>
        <w:jc w:val="both"/>
      </w:pPr>
      <w:r>
        <w:rPr>
          <w:rFonts w:ascii="Times New Roman"/>
          <w:b w:val="false"/>
          <w:i w:val="false"/>
          <w:color w:val="000000"/>
          <w:sz w:val="28"/>
        </w:rPr>
        <w:t>
      графа 9 "Финансовые нарушения, всего (гр.10+гр.12)" – указывается общая сумма установленных финансовых нарушений, в том числе в графе 10 "всего" – общая сумма, подлежащая восстановлению по итогам государственного аудита, в графе 12 "всего" – общая сумма, подлежащая возмещению по итогам государственного аудита;</w:t>
      </w:r>
    </w:p>
    <w:bookmarkEnd w:id="218"/>
    <w:bookmarkStart w:name="z274" w:id="219"/>
    <w:p>
      <w:pPr>
        <w:spacing w:after="0"/>
        <w:ind w:left="0"/>
        <w:jc w:val="both"/>
      </w:pPr>
      <w:r>
        <w:rPr>
          <w:rFonts w:ascii="Times New Roman"/>
          <w:b w:val="false"/>
          <w:i w:val="false"/>
          <w:color w:val="000000"/>
          <w:sz w:val="28"/>
        </w:rPr>
        <w:t>
      в графе 11 "из них восстановлено в ходе аудита" – указывается сумма финансовых нарушений, восстановленная в ходе государственного аудита;</w:t>
      </w:r>
    </w:p>
    <w:bookmarkEnd w:id="219"/>
    <w:bookmarkStart w:name="z275" w:id="220"/>
    <w:p>
      <w:pPr>
        <w:spacing w:after="0"/>
        <w:ind w:left="0"/>
        <w:jc w:val="both"/>
      </w:pPr>
      <w:r>
        <w:rPr>
          <w:rFonts w:ascii="Times New Roman"/>
          <w:b w:val="false"/>
          <w:i w:val="false"/>
          <w:color w:val="000000"/>
          <w:sz w:val="28"/>
        </w:rPr>
        <w:t>
      в графе 13 "из них возмещено в ходе аудита" – указывается сумма финансовых нарушений, возмещенная в ходе государственного аудита;</w:t>
      </w:r>
    </w:p>
    <w:bookmarkEnd w:id="220"/>
    <w:bookmarkStart w:name="z276" w:id="221"/>
    <w:p>
      <w:pPr>
        <w:spacing w:after="0"/>
        <w:ind w:left="0"/>
        <w:jc w:val="both"/>
      </w:pPr>
      <w:r>
        <w:rPr>
          <w:rFonts w:ascii="Times New Roman"/>
          <w:b w:val="false"/>
          <w:i w:val="false"/>
          <w:color w:val="000000"/>
          <w:sz w:val="28"/>
        </w:rPr>
        <w:t>
      графа 14 "Неэффективное планирование" - указывается сумма выявленных неэффективно запланированных бюджетных средств (активов);</w:t>
      </w:r>
    </w:p>
    <w:bookmarkEnd w:id="221"/>
    <w:bookmarkStart w:name="z277" w:id="222"/>
    <w:p>
      <w:pPr>
        <w:spacing w:after="0"/>
        <w:ind w:left="0"/>
        <w:jc w:val="both"/>
      </w:pPr>
      <w:r>
        <w:rPr>
          <w:rFonts w:ascii="Times New Roman"/>
          <w:b w:val="false"/>
          <w:i w:val="false"/>
          <w:color w:val="000000"/>
          <w:sz w:val="28"/>
        </w:rPr>
        <w:t>
      графа 15 "Неэффективное использование" - указывается сумма выявленных неэффективно использованных бюджетных средств, активов государства и квазигосударственного сектора;</w:t>
      </w:r>
    </w:p>
    <w:bookmarkEnd w:id="222"/>
    <w:bookmarkStart w:name="z278" w:id="223"/>
    <w:p>
      <w:pPr>
        <w:spacing w:after="0"/>
        <w:ind w:left="0"/>
        <w:jc w:val="both"/>
      </w:pPr>
      <w:r>
        <w:rPr>
          <w:rFonts w:ascii="Times New Roman"/>
          <w:b w:val="false"/>
          <w:i w:val="false"/>
          <w:color w:val="000000"/>
          <w:sz w:val="28"/>
        </w:rPr>
        <w:t>
      графа 16 "Возможные потери и упущенная выгода" - указывается общая сумма, установленных возможных потерь и упущенной выгоды;</w:t>
      </w:r>
    </w:p>
    <w:bookmarkEnd w:id="223"/>
    <w:bookmarkStart w:name="z279" w:id="224"/>
    <w:p>
      <w:pPr>
        <w:spacing w:after="0"/>
        <w:ind w:left="0"/>
        <w:jc w:val="both"/>
      </w:pPr>
      <w:r>
        <w:rPr>
          <w:rFonts w:ascii="Times New Roman"/>
          <w:b w:val="false"/>
          <w:i w:val="false"/>
          <w:color w:val="000000"/>
          <w:sz w:val="28"/>
        </w:rPr>
        <w:t>
      графа 17 "Нарушенные положения НПА с описанием факта нарушения" - указываются нарушенные положения нормативных правовых актов с описанием в краткой форме факта нарушения: "В нарушение…";</w:t>
      </w:r>
    </w:p>
    <w:bookmarkEnd w:id="224"/>
    <w:bookmarkStart w:name="z280" w:id="225"/>
    <w:p>
      <w:pPr>
        <w:spacing w:after="0"/>
        <w:ind w:left="0"/>
        <w:jc w:val="both"/>
      </w:pPr>
      <w:r>
        <w:rPr>
          <w:rFonts w:ascii="Times New Roman"/>
          <w:b w:val="false"/>
          <w:i w:val="false"/>
          <w:color w:val="000000"/>
          <w:sz w:val="28"/>
        </w:rPr>
        <w:t>
      графа 18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225"/>
    <w:bookmarkStart w:name="z281" w:id="226"/>
    <w:p>
      <w:pPr>
        <w:spacing w:after="0"/>
        <w:ind w:left="0"/>
        <w:jc w:val="both"/>
      </w:pPr>
      <w:r>
        <w:rPr>
          <w:rFonts w:ascii="Times New Roman"/>
          <w:b w:val="false"/>
          <w:i w:val="false"/>
          <w:color w:val="000000"/>
          <w:sz w:val="28"/>
        </w:rPr>
        <w:t>
      графа 19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226"/>
    <w:bookmarkStart w:name="z282" w:id="227"/>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227"/>
    <w:bookmarkStart w:name="z283" w:id="228"/>
    <w:p>
      <w:pPr>
        <w:spacing w:after="0"/>
        <w:ind w:left="0"/>
        <w:jc w:val="both"/>
      </w:pPr>
      <w:r>
        <w:rPr>
          <w:rFonts w:ascii="Times New Roman"/>
          <w:b w:val="false"/>
          <w:i w:val="false"/>
          <w:color w:val="000000"/>
          <w:sz w:val="28"/>
        </w:rPr>
        <w:t>
      Раздел 3. Искажения финансовой отчетности, установленные при проведении аудита финансовой отчетности (тыс.тенге)**</w:t>
      </w:r>
    </w:p>
    <w:bookmarkEnd w:id="228"/>
    <w:bookmarkStart w:name="z284" w:id="229"/>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29"/>
    <w:bookmarkStart w:name="z285" w:id="230"/>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30"/>
    <w:bookmarkStart w:name="z286" w:id="231"/>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бюджетных программ согласно ЕБК;</w:t>
      </w:r>
    </w:p>
    <w:bookmarkEnd w:id="231"/>
    <w:bookmarkStart w:name="z287" w:id="232"/>
    <w:p>
      <w:pPr>
        <w:spacing w:after="0"/>
        <w:ind w:left="0"/>
        <w:jc w:val="both"/>
      </w:pPr>
      <w:r>
        <w:rPr>
          <w:rFonts w:ascii="Times New Roman"/>
          <w:b w:val="false"/>
          <w:i w:val="false"/>
          <w:color w:val="000000"/>
          <w:sz w:val="28"/>
        </w:rPr>
        <w:t>
      графа 4 "Наименование администратора бюджетных программ" - указывается государственный орган, ответственный за планирование, обоснование и реализацию бюджетных программ;</w:t>
      </w:r>
    </w:p>
    <w:bookmarkEnd w:id="232"/>
    <w:bookmarkStart w:name="z288" w:id="233"/>
    <w:p>
      <w:pPr>
        <w:spacing w:after="0"/>
        <w:ind w:left="0"/>
        <w:jc w:val="both"/>
      </w:pPr>
      <w:r>
        <w:rPr>
          <w:rFonts w:ascii="Times New Roman"/>
          <w:b w:val="false"/>
          <w:i w:val="false"/>
          <w:color w:val="000000"/>
          <w:sz w:val="28"/>
        </w:rPr>
        <w:t>
      графа 5 "Наименование объекта гос.аудита" - указывается полное наименование объекта государственного аудита, предусмотренного в Программе аудита;</w:t>
      </w:r>
    </w:p>
    <w:bookmarkEnd w:id="233"/>
    <w:bookmarkStart w:name="z289" w:id="234"/>
    <w:p>
      <w:pPr>
        <w:spacing w:after="0"/>
        <w:ind w:left="0"/>
        <w:jc w:val="both"/>
      </w:pPr>
      <w:r>
        <w:rPr>
          <w:rFonts w:ascii="Times New Roman"/>
          <w:b w:val="false"/>
          <w:i w:val="false"/>
          <w:color w:val="000000"/>
          <w:sz w:val="28"/>
        </w:rPr>
        <w:t>
      графа 6 "БИН объекта гос.аудита" - указывается бизнес-идентификационный номер объекта государственного аудита (при наличии);</w:t>
      </w:r>
    </w:p>
    <w:bookmarkEnd w:id="234"/>
    <w:bookmarkStart w:name="z290" w:id="235"/>
    <w:p>
      <w:pPr>
        <w:spacing w:after="0"/>
        <w:ind w:left="0"/>
        <w:jc w:val="both"/>
      </w:pPr>
      <w:r>
        <w:rPr>
          <w:rFonts w:ascii="Times New Roman"/>
          <w:b w:val="false"/>
          <w:i w:val="false"/>
          <w:color w:val="000000"/>
          <w:sz w:val="28"/>
        </w:rPr>
        <w:t>
      графа 7 "Установленные искажения финансовой отчетности, являющиеся финансовыми нарушениями" - указывается сумма установленных искажений финансовой отчетности, являющихся финансовыми нарушениями, в том числе в графе 8 "из них подлежит восстановлению" - сумма, подлежащая восстановлению по итогам государственного аудита, в графе 9 "из них восстановлено" – восстановленная сумма в ходе государственного аудита, в графе 10 "из них подлежит возмещению" - сумма, подлежащая к возмещению по итогам государственного аудита, в графе 11 "из них возмещено" - возмещенная сумма в ходе государственного аудита;</w:t>
      </w:r>
    </w:p>
    <w:bookmarkEnd w:id="235"/>
    <w:bookmarkStart w:name="z291" w:id="236"/>
    <w:p>
      <w:pPr>
        <w:spacing w:after="0"/>
        <w:ind w:left="0"/>
        <w:jc w:val="both"/>
      </w:pPr>
      <w:r>
        <w:rPr>
          <w:rFonts w:ascii="Times New Roman"/>
          <w:b w:val="false"/>
          <w:i w:val="false"/>
          <w:color w:val="000000"/>
          <w:sz w:val="28"/>
        </w:rPr>
        <w:t>
      графа 12 "Количество установленных искажений финансовой отчетности, являющиеся процедурными нарушениями" - указывается количество установленных искажений финансовой отчетности, являющиеся процедурными нарушениями;</w:t>
      </w:r>
    </w:p>
    <w:bookmarkEnd w:id="236"/>
    <w:bookmarkStart w:name="z292" w:id="237"/>
    <w:p>
      <w:pPr>
        <w:spacing w:after="0"/>
        <w:ind w:left="0"/>
        <w:jc w:val="both"/>
      </w:pPr>
      <w:r>
        <w:rPr>
          <w:rFonts w:ascii="Times New Roman"/>
          <w:b w:val="false"/>
          <w:i w:val="false"/>
          <w:color w:val="000000"/>
          <w:sz w:val="28"/>
        </w:rPr>
        <w:t>
      графа 13 "Общая сумма установленных искажений финансовой отчетности, являющиеся процедурными нарушениями" - указывается общая сумма установленных искажений финансовой отчетности, являющиеся процедурными нарушениями;</w:t>
      </w:r>
    </w:p>
    <w:bookmarkEnd w:id="237"/>
    <w:bookmarkStart w:name="z293" w:id="238"/>
    <w:p>
      <w:pPr>
        <w:spacing w:after="0"/>
        <w:ind w:left="0"/>
        <w:jc w:val="both"/>
      </w:pPr>
      <w:r>
        <w:rPr>
          <w:rFonts w:ascii="Times New Roman"/>
          <w:b w:val="false"/>
          <w:i w:val="false"/>
          <w:color w:val="000000"/>
          <w:sz w:val="28"/>
        </w:rPr>
        <w:t>
      графа 14 "Общая сумма установленных искажений финансовой отчетности, всего (гр.7+гр.13)" - указывается общая сумма установленных искажений финансовой отчетности, являющиеся финансовыми и процедурными нарушениями, в том числе в графе 15 "из них подлежит восстановлению (гр.8)" - сумма, подлежащая восстановлению по итогам государственного аудита, в графе 16 "из них восстановлено (гр.9)" - восстановленная сумма нарушений в ходе государственного аудита, в графе 17 "подлежит возмещению (гр.10)" – сумма, подлежащая возмещению по итогам государственного аудита, в графе 18 "возмещено (гр.11)" - возмещенная сумма в ходе государственного аудита;</w:t>
      </w:r>
    </w:p>
    <w:bookmarkEnd w:id="238"/>
    <w:bookmarkStart w:name="z294" w:id="239"/>
    <w:p>
      <w:pPr>
        <w:spacing w:after="0"/>
        <w:ind w:left="0"/>
        <w:jc w:val="both"/>
      </w:pPr>
      <w:r>
        <w:rPr>
          <w:rFonts w:ascii="Times New Roman"/>
          <w:b w:val="false"/>
          <w:i w:val="false"/>
          <w:color w:val="000000"/>
          <w:sz w:val="28"/>
        </w:rPr>
        <w:t>
      графа 19 "Описание факта нарушения, ссылка на нарушенные положения НПА, пункт Классификатора" - указываются нарушенные положения нормативных правовых актов с описанием в краткой форме факта нарушения и указанием ссылки на пункт Классификатора нарушений, выявляемых на объектах государственного аудита и финансового контроля: "В нарушение…".</w:t>
      </w:r>
    </w:p>
    <w:bookmarkEnd w:id="239"/>
    <w:bookmarkStart w:name="z295" w:id="24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240"/>
    <w:bookmarkStart w:name="z296" w:id="241"/>
    <w:p>
      <w:pPr>
        <w:spacing w:after="0"/>
        <w:ind w:left="0"/>
        <w:jc w:val="both"/>
      </w:pPr>
      <w:r>
        <w:rPr>
          <w:rFonts w:ascii="Times New Roman"/>
          <w:b w:val="false"/>
          <w:i w:val="false"/>
          <w:color w:val="000000"/>
          <w:sz w:val="28"/>
        </w:rPr>
        <w:t>
      Раздел 4. Процедурные нарушения законодательства в деятельности объекта государственного аудита, в том числе связанные с реализацией его задач и функций</w:t>
      </w:r>
    </w:p>
    <w:bookmarkEnd w:id="241"/>
    <w:bookmarkStart w:name="z297" w:id="24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42"/>
    <w:bookmarkStart w:name="z298" w:id="24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43"/>
    <w:bookmarkStart w:name="z299" w:id="244"/>
    <w:p>
      <w:pPr>
        <w:spacing w:after="0"/>
        <w:ind w:left="0"/>
        <w:jc w:val="both"/>
      </w:pPr>
      <w:r>
        <w:rPr>
          <w:rFonts w:ascii="Times New Roman"/>
          <w:b w:val="false"/>
          <w:i w:val="false"/>
          <w:color w:val="000000"/>
          <w:sz w:val="28"/>
        </w:rPr>
        <w:t>
      графа 3 "Наименование объекта гос.аудита" – указывается полное наименование объекта государственного аудита, предусмотренного в Программе аудита;</w:t>
      </w:r>
    </w:p>
    <w:bookmarkEnd w:id="244"/>
    <w:bookmarkStart w:name="z300" w:id="245"/>
    <w:p>
      <w:pPr>
        <w:spacing w:after="0"/>
        <w:ind w:left="0"/>
        <w:jc w:val="both"/>
      </w:pPr>
      <w:r>
        <w:rPr>
          <w:rFonts w:ascii="Times New Roman"/>
          <w:b w:val="false"/>
          <w:i w:val="false"/>
          <w:color w:val="000000"/>
          <w:sz w:val="28"/>
        </w:rPr>
        <w:t>
      графа 4 "БИН объекта гос.аудита" – указывается бизнес-идентификационный номер объекта государственного аудита (при наличии);</w:t>
      </w:r>
    </w:p>
    <w:bookmarkEnd w:id="245"/>
    <w:bookmarkStart w:name="z301" w:id="246"/>
    <w:p>
      <w:pPr>
        <w:spacing w:after="0"/>
        <w:ind w:left="0"/>
        <w:jc w:val="both"/>
      </w:pPr>
      <w:r>
        <w:rPr>
          <w:rFonts w:ascii="Times New Roman"/>
          <w:b w:val="false"/>
          <w:i w:val="false"/>
          <w:color w:val="000000"/>
          <w:sz w:val="28"/>
        </w:rPr>
        <w:t>
      графа 5 "Процедурные нарушения" - указывается количество нарушений процедур, выявленных в ходе проводимого государственного аудита;</w:t>
      </w:r>
    </w:p>
    <w:bookmarkEnd w:id="246"/>
    <w:bookmarkStart w:name="z302" w:id="247"/>
    <w:p>
      <w:pPr>
        <w:spacing w:after="0"/>
        <w:ind w:left="0"/>
        <w:jc w:val="both"/>
      </w:pPr>
      <w:r>
        <w:rPr>
          <w:rFonts w:ascii="Times New Roman"/>
          <w:b w:val="false"/>
          <w:i w:val="false"/>
          <w:color w:val="000000"/>
          <w:sz w:val="28"/>
        </w:rPr>
        <w:t>
      графа 6 "нарушения бюджетного законодательства" - указываются процедурные нарушения бюджетного законодательства;</w:t>
      </w:r>
    </w:p>
    <w:bookmarkEnd w:id="247"/>
    <w:bookmarkStart w:name="z303" w:id="248"/>
    <w:p>
      <w:pPr>
        <w:spacing w:after="0"/>
        <w:ind w:left="0"/>
        <w:jc w:val="both"/>
      </w:pPr>
      <w:r>
        <w:rPr>
          <w:rFonts w:ascii="Times New Roman"/>
          <w:b w:val="false"/>
          <w:i w:val="false"/>
          <w:color w:val="000000"/>
          <w:sz w:val="28"/>
        </w:rPr>
        <w:t>
      графа 7 "нарушения законодательства при ведении бухгалтерского учета и составления финансовой отчетности" - указываются процедурные нарушения законодательства при ведении бухгалтерского учета и составления финансовой отчетности;</w:t>
      </w:r>
    </w:p>
    <w:bookmarkEnd w:id="248"/>
    <w:bookmarkStart w:name="z304" w:id="249"/>
    <w:p>
      <w:pPr>
        <w:spacing w:after="0"/>
        <w:ind w:left="0"/>
        <w:jc w:val="both"/>
      </w:pPr>
      <w:r>
        <w:rPr>
          <w:rFonts w:ascii="Times New Roman"/>
          <w:b w:val="false"/>
          <w:i w:val="false"/>
          <w:color w:val="000000"/>
          <w:sz w:val="28"/>
        </w:rPr>
        <w:t>
      графа 8 "нарушения законодательства в сфере строительства и градостроительства" - указываются процедурные нарушения законодательства в сфере строительства и градостроительства;</w:t>
      </w:r>
    </w:p>
    <w:bookmarkEnd w:id="249"/>
    <w:bookmarkStart w:name="z305" w:id="250"/>
    <w:p>
      <w:pPr>
        <w:spacing w:after="0"/>
        <w:ind w:left="0"/>
        <w:jc w:val="both"/>
      </w:pPr>
      <w:r>
        <w:rPr>
          <w:rFonts w:ascii="Times New Roman"/>
          <w:b w:val="false"/>
          <w:i w:val="false"/>
          <w:color w:val="000000"/>
          <w:sz w:val="28"/>
        </w:rPr>
        <w:t>
      графа 9 "нарушения законодательства в сфере государственных закупок" - указываются процедурные нарушения законодательства в сфере государственных закупок;</w:t>
      </w:r>
    </w:p>
    <w:bookmarkEnd w:id="250"/>
    <w:bookmarkStart w:name="z306" w:id="251"/>
    <w:p>
      <w:pPr>
        <w:spacing w:after="0"/>
        <w:ind w:left="0"/>
        <w:jc w:val="both"/>
      </w:pPr>
      <w:r>
        <w:rPr>
          <w:rFonts w:ascii="Times New Roman"/>
          <w:b w:val="false"/>
          <w:i w:val="false"/>
          <w:color w:val="000000"/>
          <w:sz w:val="28"/>
        </w:rPr>
        <w:t>
      графа 10 "нарушения иного отраслевого законодательства" - указываются процедурные нарушения иного отраслевого законодательства;</w:t>
      </w:r>
    </w:p>
    <w:bookmarkEnd w:id="251"/>
    <w:bookmarkStart w:name="z307" w:id="252"/>
    <w:p>
      <w:pPr>
        <w:spacing w:after="0"/>
        <w:ind w:left="0"/>
        <w:jc w:val="both"/>
      </w:pPr>
      <w:r>
        <w:rPr>
          <w:rFonts w:ascii="Times New Roman"/>
          <w:b w:val="false"/>
          <w:i w:val="false"/>
          <w:color w:val="000000"/>
          <w:sz w:val="28"/>
        </w:rPr>
        <w:t>
      графа 11 "Описание факта нарушения, ссылка на нарушенные положения НПА" - в краткой форме описывается факт нарушения со ссылкой на пункт нарушенных норм права;</w:t>
      </w:r>
    </w:p>
    <w:bookmarkEnd w:id="252"/>
    <w:bookmarkStart w:name="z308" w:id="253"/>
    <w:p>
      <w:pPr>
        <w:spacing w:after="0"/>
        <w:ind w:left="0"/>
        <w:jc w:val="both"/>
      </w:pPr>
      <w:r>
        <w:rPr>
          <w:rFonts w:ascii="Times New Roman"/>
          <w:b w:val="false"/>
          <w:i w:val="false"/>
          <w:color w:val="000000"/>
          <w:sz w:val="28"/>
        </w:rPr>
        <w:t>
      графа 12 "Пункт Классификатора нарушений (при наличии)" - указывается пункт Классификатора нарушений, выявляемых на объектах государственного аудита и финансового контроля;</w:t>
      </w:r>
    </w:p>
    <w:bookmarkEnd w:id="253"/>
    <w:bookmarkStart w:name="z309" w:id="254"/>
    <w:p>
      <w:pPr>
        <w:spacing w:after="0"/>
        <w:ind w:left="0"/>
        <w:jc w:val="both"/>
      </w:pPr>
      <w:r>
        <w:rPr>
          <w:rFonts w:ascii="Times New Roman"/>
          <w:b w:val="false"/>
          <w:i w:val="false"/>
          <w:color w:val="000000"/>
          <w:sz w:val="28"/>
        </w:rPr>
        <w:t>
      графа 13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254"/>
    <w:bookmarkStart w:name="z310" w:id="255"/>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56"/>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256"/>
    <w:p>
      <w:pPr>
        <w:spacing w:after="0"/>
        <w:ind w:left="0"/>
        <w:jc w:val="both"/>
      </w:pPr>
      <w:bookmarkStart w:name="z316" w:id="257"/>
      <w:r>
        <w:rPr>
          <w:rFonts w:ascii="Times New Roman"/>
          <w:b w:val="false"/>
          <w:i w:val="false"/>
          <w:color w:val="000000"/>
          <w:sz w:val="28"/>
        </w:rPr>
        <w:t>
      _______________________________________</w:t>
      </w:r>
    </w:p>
    <w:bookmarkEnd w:id="257"/>
    <w:p>
      <w:pPr>
        <w:spacing w:after="0"/>
        <w:ind w:left="0"/>
        <w:jc w:val="both"/>
      </w:pPr>
      <w:r>
        <w:rPr>
          <w:rFonts w:ascii="Times New Roman"/>
          <w:b w:val="false"/>
          <w:i w:val="false"/>
          <w:color w:val="000000"/>
          <w:sz w:val="28"/>
        </w:rPr>
        <w:t>(место составления)</w:t>
      </w:r>
    </w:p>
    <w:p>
      <w:pPr>
        <w:spacing w:after="0"/>
        <w:ind w:left="0"/>
        <w:jc w:val="both"/>
      </w:pPr>
      <w:bookmarkStart w:name="z317" w:id="258"/>
      <w:r>
        <w:rPr>
          <w:rFonts w:ascii="Times New Roman"/>
          <w:b w:val="false"/>
          <w:i w:val="false"/>
          <w:color w:val="000000"/>
          <w:sz w:val="28"/>
        </w:rPr>
        <w:t>
      1. Наименование аудиторского мероприятия</w:t>
      </w:r>
    </w:p>
    <w:bookmarkEnd w:id="25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18" w:id="259"/>
      <w:r>
        <w:rPr>
          <w:rFonts w:ascii="Times New Roman"/>
          <w:b w:val="false"/>
          <w:i w:val="false"/>
          <w:color w:val="000000"/>
          <w:sz w:val="28"/>
        </w:rPr>
        <w:t>
      2. Состав группы государственного аудита</w:t>
      </w:r>
    </w:p>
    <w:bookmarkEnd w:id="259"/>
    <w:p>
      <w:pPr>
        <w:spacing w:after="0"/>
        <w:ind w:left="0"/>
        <w:jc w:val="both"/>
      </w:pPr>
      <w:r>
        <w:rPr>
          <w:rFonts w:ascii="Times New Roman"/>
          <w:b w:val="false"/>
          <w:i w:val="false"/>
          <w:color w:val="000000"/>
          <w:sz w:val="28"/>
        </w:rPr>
        <w:t>(с указанием номеров сертификатов государственных аудиторов):</w:t>
      </w:r>
    </w:p>
    <w:p>
      <w:pPr>
        <w:spacing w:after="0"/>
        <w:ind w:left="0"/>
        <w:jc w:val="both"/>
      </w:pPr>
      <w:r>
        <w:rPr>
          <w:rFonts w:ascii="Times New Roman"/>
          <w:b w:val="false"/>
          <w:i w:val="false"/>
          <w:color w:val="000000"/>
          <w:sz w:val="28"/>
        </w:rPr>
        <w:t>____________________________________________________________________</w:t>
      </w:r>
    </w:p>
    <w:bookmarkStart w:name="z319" w:id="260"/>
    <w:p>
      <w:pPr>
        <w:spacing w:after="0"/>
        <w:ind w:left="0"/>
        <w:jc w:val="both"/>
      </w:pPr>
      <w:r>
        <w:rPr>
          <w:rFonts w:ascii="Times New Roman"/>
          <w:b w:val="false"/>
          <w:i w:val="false"/>
          <w:color w:val="000000"/>
          <w:sz w:val="28"/>
        </w:rPr>
        <w:t>
      3. Поручение на проведение государственного аудита (проверки) от "__" №___</w:t>
      </w:r>
    </w:p>
    <w:bookmarkEnd w:id="260"/>
    <w:bookmarkStart w:name="z320" w:id="261"/>
    <w:p>
      <w:pPr>
        <w:spacing w:after="0"/>
        <w:ind w:left="0"/>
        <w:jc w:val="both"/>
      </w:pPr>
      <w:r>
        <w:rPr>
          <w:rFonts w:ascii="Times New Roman"/>
          <w:b w:val="false"/>
          <w:i w:val="false"/>
          <w:color w:val="000000"/>
          <w:sz w:val="28"/>
        </w:rPr>
        <w:t>
      4. Срок проведения государственного аудита: с _________ по ___________</w:t>
      </w:r>
    </w:p>
    <w:bookmarkEnd w:id="261"/>
    <w:bookmarkStart w:name="z321" w:id="262"/>
    <w:p>
      <w:pPr>
        <w:spacing w:after="0"/>
        <w:ind w:left="0"/>
        <w:jc w:val="both"/>
      </w:pPr>
      <w:r>
        <w:rPr>
          <w:rFonts w:ascii="Times New Roman"/>
          <w:b w:val="false"/>
          <w:i w:val="false"/>
          <w:color w:val="000000"/>
          <w:sz w:val="28"/>
        </w:rPr>
        <w:t>
      5. Объект (-ы) аудита</w:t>
      </w:r>
    </w:p>
    <w:bookmarkEnd w:id="262"/>
    <w:bookmarkStart w:name="z322" w:id="263"/>
    <w:p>
      <w:pPr>
        <w:spacing w:after="0"/>
        <w:ind w:left="0"/>
        <w:jc w:val="both"/>
      </w:pPr>
      <w:r>
        <w:rPr>
          <w:rFonts w:ascii="Times New Roman"/>
          <w:b w:val="false"/>
          <w:i w:val="false"/>
          <w:color w:val="000000"/>
          <w:sz w:val="28"/>
        </w:rPr>
        <w:t>
      6. Предмет аудита</w:t>
      </w:r>
    </w:p>
    <w:bookmarkEnd w:id="263"/>
    <w:p>
      <w:pPr>
        <w:spacing w:after="0"/>
        <w:ind w:left="0"/>
        <w:jc w:val="both"/>
      </w:pPr>
      <w:bookmarkStart w:name="z323" w:id="264"/>
      <w:r>
        <w:rPr>
          <w:rFonts w:ascii="Times New Roman"/>
          <w:b w:val="false"/>
          <w:i w:val="false"/>
          <w:color w:val="000000"/>
          <w:sz w:val="28"/>
        </w:rPr>
        <w:t>
      Группой аудита проведен аудит прилагаемой финансовой отчетности</w:t>
      </w:r>
    </w:p>
    <w:bookmarkEnd w:id="264"/>
    <w:p>
      <w:pPr>
        <w:spacing w:after="0"/>
        <w:ind w:left="0"/>
        <w:jc w:val="both"/>
      </w:pPr>
      <w:r>
        <w:rPr>
          <w:rFonts w:ascii="Times New Roman"/>
          <w:b w:val="false"/>
          <w:i w:val="false"/>
          <w:color w:val="000000"/>
          <w:sz w:val="28"/>
        </w:rPr>
        <w:t>(консолидированной финансовой отчетности), включающей следующие формы:</w:t>
      </w:r>
    </w:p>
    <w:p>
      <w:pPr>
        <w:spacing w:after="0"/>
        <w:ind w:left="0"/>
        <w:jc w:val="both"/>
      </w:pPr>
      <w:r>
        <w:rPr>
          <w:rFonts w:ascii="Times New Roman"/>
          <w:b w:val="false"/>
          <w:i w:val="false"/>
          <w:color w:val="000000"/>
          <w:sz w:val="28"/>
        </w:rPr>
        <w:t>- бухгалтерский баланс по состоянию на 1 января 20__ года;</w:t>
      </w:r>
    </w:p>
    <w:p>
      <w:pPr>
        <w:spacing w:after="0"/>
        <w:ind w:left="0"/>
        <w:jc w:val="both"/>
      </w:pPr>
      <w:r>
        <w:rPr>
          <w:rFonts w:ascii="Times New Roman"/>
          <w:b w:val="false"/>
          <w:i w:val="false"/>
          <w:color w:val="000000"/>
          <w:sz w:val="28"/>
        </w:rPr>
        <w:t>- отчет о результатах финансовой деятельности за 20__ год;</w:t>
      </w:r>
    </w:p>
    <w:p>
      <w:pPr>
        <w:spacing w:after="0"/>
        <w:ind w:left="0"/>
        <w:jc w:val="both"/>
      </w:pPr>
      <w:r>
        <w:rPr>
          <w:rFonts w:ascii="Times New Roman"/>
          <w:b w:val="false"/>
          <w:i w:val="false"/>
          <w:color w:val="000000"/>
          <w:sz w:val="28"/>
        </w:rPr>
        <w:t>- отчет о движении денег (прямой метод) за 20__ год,</w:t>
      </w:r>
    </w:p>
    <w:p>
      <w:pPr>
        <w:spacing w:after="0"/>
        <w:ind w:left="0"/>
        <w:jc w:val="both"/>
      </w:pPr>
      <w:r>
        <w:rPr>
          <w:rFonts w:ascii="Times New Roman"/>
          <w:b w:val="false"/>
          <w:i w:val="false"/>
          <w:color w:val="000000"/>
          <w:sz w:val="28"/>
        </w:rPr>
        <w:t>- отчет об изменениях чистых активов/капитала за 20__ год;</w:t>
      </w:r>
    </w:p>
    <w:p>
      <w:pPr>
        <w:spacing w:after="0"/>
        <w:ind w:left="0"/>
        <w:jc w:val="both"/>
      </w:pPr>
      <w:r>
        <w:rPr>
          <w:rFonts w:ascii="Times New Roman"/>
          <w:b w:val="false"/>
          <w:i w:val="false"/>
          <w:color w:val="000000"/>
          <w:sz w:val="28"/>
        </w:rPr>
        <w:t>- пояснительной записки к финансовой отчетности.</w:t>
      </w:r>
    </w:p>
    <w:bookmarkStart w:name="z324" w:id="265"/>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w:t>
      </w:r>
    </w:p>
    <w:bookmarkEnd w:id="265"/>
    <w:bookmarkStart w:name="z325" w:id="266"/>
    <w:p>
      <w:pPr>
        <w:spacing w:after="0"/>
        <w:ind w:left="0"/>
        <w:jc w:val="both"/>
      </w:pPr>
      <w:r>
        <w:rPr>
          <w:rFonts w:ascii="Times New Roman"/>
          <w:b w:val="false"/>
          <w:i w:val="false"/>
          <w:color w:val="000000"/>
          <w:sz w:val="28"/>
        </w:rPr>
        <w:t>
      Руководство объекта аудита в лице (указывается фамилия, имя, отчество (при наличии)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End w:id="266"/>
    <w:bookmarkStart w:name="z326" w:id="267"/>
    <w:p>
      <w:pPr>
        <w:spacing w:after="0"/>
        <w:ind w:left="0"/>
        <w:jc w:val="both"/>
      </w:pPr>
      <w:r>
        <w:rPr>
          <w:rFonts w:ascii="Times New Roman"/>
          <w:b w:val="false"/>
          <w:i w:val="false"/>
          <w:color w:val="000000"/>
          <w:sz w:val="28"/>
        </w:rPr>
        <w:t>
      8. Ответственность государственного аудитора.</w:t>
      </w:r>
    </w:p>
    <w:bookmarkEnd w:id="267"/>
    <w:bookmarkStart w:name="z327" w:id="268"/>
    <w:p>
      <w:pPr>
        <w:spacing w:after="0"/>
        <w:ind w:left="0"/>
        <w:jc w:val="both"/>
      </w:pPr>
      <w:r>
        <w:rPr>
          <w:rFonts w:ascii="Times New Roman"/>
          <w:b w:val="false"/>
          <w:i w:val="false"/>
          <w:color w:val="000000"/>
          <w:sz w:val="28"/>
        </w:rPr>
        <w:t>
      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bookmarkEnd w:id="268"/>
    <w:bookmarkStart w:name="z328" w:id="269"/>
    <w:p>
      <w:pPr>
        <w:spacing w:after="0"/>
        <w:ind w:left="0"/>
        <w:jc w:val="both"/>
      </w:pPr>
      <w:r>
        <w:rPr>
          <w:rFonts w:ascii="Times New Roman"/>
          <w:b w:val="false"/>
          <w:i w:val="false"/>
          <w:color w:val="000000"/>
          <w:sz w:val="28"/>
        </w:rPr>
        <w:t>
      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bookmarkEnd w:id="269"/>
    <w:bookmarkStart w:name="z329" w:id="270"/>
    <w:p>
      <w:pPr>
        <w:spacing w:after="0"/>
        <w:ind w:left="0"/>
        <w:jc w:val="both"/>
      </w:pPr>
      <w:r>
        <w:rPr>
          <w:rFonts w:ascii="Times New Roman"/>
          <w:b w:val="false"/>
          <w:i w:val="false"/>
          <w:color w:val="000000"/>
          <w:sz w:val="28"/>
        </w:rPr>
        <w:t>
      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bookmarkEnd w:id="270"/>
    <w:bookmarkStart w:name="z330" w:id="271"/>
    <w:p>
      <w:pPr>
        <w:spacing w:after="0"/>
        <w:ind w:left="0"/>
        <w:jc w:val="both"/>
      </w:pPr>
      <w:r>
        <w:rPr>
          <w:rFonts w:ascii="Times New Roman"/>
          <w:b w:val="false"/>
          <w:i w:val="false"/>
          <w:color w:val="000000"/>
          <w:sz w:val="28"/>
        </w:rPr>
        <w:t>
      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End w:id="271"/>
    <w:bookmarkStart w:name="z331" w:id="272"/>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272"/>
    <w:bookmarkStart w:name="z332" w:id="273"/>
    <w:p>
      <w:pPr>
        <w:spacing w:after="0"/>
        <w:ind w:left="0"/>
        <w:jc w:val="both"/>
      </w:pPr>
      <w:r>
        <w:rPr>
          <w:rFonts w:ascii="Times New Roman"/>
          <w:b w:val="false"/>
          <w:i w:val="false"/>
          <w:color w:val="000000"/>
          <w:sz w:val="28"/>
        </w:rPr>
        <w:t>
      10. Мнение</w:t>
      </w:r>
    </w:p>
    <w:bookmarkEnd w:id="273"/>
    <w:bookmarkStart w:name="z333" w:id="274"/>
    <w:p>
      <w:pPr>
        <w:spacing w:after="0"/>
        <w:ind w:left="0"/>
        <w:jc w:val="both"/>
      </w:pPr>
      <w:r>
        <w:rPr>
          <w:rFonts w:ascii="Times New Roman"/>
          <w:b w:val="false"/>
          <w:i w:val="false"/>
          <w:color w:val="000000"/>
          <w:sz w:val="28"/>
        </w:rPr>
        <w:t>
      (При положительном мнении)</w:t>
      </w:r>
    </w:p>
    <w:bookmarkEnd w:id="274"/>
    <w:bookmarkStart w:name="z334" w:id="275"/>
    <w:p>
      <w:pPr>
        <w:spacing w:after="0"/>
        <w:ind w:left="0"/>
        <w:jc w:val="both"/>
      </w:pPr>
      <w:r>
        <w:rPr>
          <w:rFonts w:ascii="Times New Roman"/>
          <w:b w:val="false"/>
          <w:i w:val="false"/>
          <w:color w:val="000000"/>
          <w:sz w:val="28"/>
        </w:rPr>
        <w:t>
      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275"/>
    <w:bookmarkStart w:name="z335" w:id="276"/>
    <w:p>
      <w:pPr>
        <w:spacing w:after="0"/>
        <w:ind w:left="0"/>
        <w:jc w:val="both"/>
      </w:pPr>
      <w:r>
        <w:rPr>
          <w:rFonts w:ascii="Times New Roman"/>
          <w:b w:val="false"/>
          <w:i w:val="false"/>
          <w:color w:val="000000"/>
          <w:sz w:val="28"/>
        </w:rPr>
        <w:t>
      (При мнении с оговоркой)</w:t>
      </w:r>
    </w:p>
    <w:bookmarkEnd w:id="276"/>
    <w:bookmarkStart w:name="z336" w:id="277"/>
    <w:p>
      <w:pPr>
        <w:spacing w:after="0"/>
        <w:ind w:left="0"/>
        <w:jc w:val="both"/>
      </w:pPr>
      <w:r>
        <w:rPr>
          <w:rFonts w:ascii="Times New Roman"/>
          <w:b w:val="false"/>
          <w:i w:val="false"/>
          <w:color w:val="000000"/>
          <w:sz w:val="28"/>
        </w:rPr>
        <w:t>
      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277"/>
    <w:bookmarkStart w:name="z337" w:id="278"/>
    <w:p>
      <w:pPr>
        <w:spacing w:after="0"/>
        <w:ind w:left="0"/>
        <w:jc w:val="both"/>
      </w:pPr>
      <w:r>
        <w:rPr>
          <w:rFonts w:ascii="Times New Roman"/>
          <w:b w:val="false"/>
          <w:i w:val="false"/>
          <w:color w:val="000000"/>
          <w:sz w:val="28"/>
        </w:rPr>
        <w:t>
      (При отказе от выражения мнения)</w:t>
      </w:r>
    </w:p>
    <w:bookmarkEnd w:id="278"/>
    <w:bookmarkStart w:name="z338" w:id="279"/>
    <w:p>
      <w:pPr>
        <w:spacing w:after="0"/>
        <w:ind w:left="0"/>
        <w:jc w:val="both"/>
      </w:pPr>
      <w:r>
        <w:rPr>
          <w:rFonts w:ascii="Times New Roman"/>
          <w:b w:val="false"/>
          <w:i w:val="false"/>
          <w:color w:val="000000"/>
          <w:sz w:val="28"/>
        </w:rPr>
        <w:t>
      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bookmarkEnd w:id="279"/>
    <w:bookmarkStart w:name="z339" w:id="280"/>
    <w:p>
      <w:pPr>
        <w:spacing w:after="0"/>
        <w:ind w:left="0"/>
        <w:jc w:val="both"/>
      </w:pPr>
      <w:r>
        <w:rPr>
          <w:rFonts w:ascii="Times New Roman"/>
          <w:b w:val="false"/>
          <w:i w:val="false"/>
          <w:color w:val="000000"/>
          <w:sz w:val="28"/>
        </w:rPr>
        <w:t>
      11. Пояснительный параграф</w:t>
      </w:r>
    </w:p>
    <w:bookmarkEnd w:id="280"/>
    <w:p>
      <w:pPr>
        <w:spacing w:after="0"/>
        <w:ind w:left="0"/>
        <w:jc w:val="both"/>
      </w:pPr>
      <w:bookmarkStart w:name="z340" w:id="281"/>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изложенную в пояснении к финансовой отчетности:</w:t>
      </w:r>
    </w:p>
    <w:bookmarkEnd w:id="28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41" w:id="282"/>
      <w:r>
        <w:rPr>
          <w:rFonts w:ascii="Times New Roman"/>
          <w:b w:val="false"/>
          <w:i w:val="false"/>
          <w:color w:val="000000"/>
          <w:sz w:val="28"/>
        </w:rPr>
        <w:t>
      12. Прочие вопросы, требующие внимания</w:t>
      </w:r>
    </w:p>
    <w:bookmarkEnd w:id="282"/>
    <w:p>
      <w:pPr>
        <w:spacing w:after="0"/>
        <w:ind w:left="0"/>
        <w:jc w:val="both"/>
      </w:pPr>
      <w:r>
        <w:rPr>
          <w:rFonts w:ascii="Times New Roman"/>
          <w:b w:val="false"/>
          <w:i w:val="false"/>
          <w:color w:val="000000"/>
          <w:sz w:val="28"/>
        </w:rPr>
        <w:t>Не изменяя мнения о достоверности финансовой отчетности, мы обращаем внимание на следующую информацию: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Работник (-и) Высшей аудиторской палаты Республики Казахстан (Ревизионной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 экземплярах (количество)</w:t>
      </w:r>
    </w:p>
    <w:bookmarkStart w:name="z342" w:id="283"/>
    <w:p>
      <w:pPr>
        <w:spacing w:after="0"/>
        <w:ind w:left="0"/>
        <w:jc w:val="both"/>
      </w:pPr>
      <w:r>
        <w:rPr>
          <w:rFonts w:ascii="Times New Roman"/>
          <w:b w:val="false"/>
          <w:i w:val="false"/>
          <w:color w:val="000000"/>
          <w:sz w:val="28"/>
        </w:rPr>
        <w:t>
      Примечание.</w:t>
      </w:r>
    </w:p>
    <w:bookmarkEnd w:id="283"/>
    <w:bookmarkStart w:name="z343" w:id="284"/>
    <w:p>
      <w:pPr>
        <w:spacing w:after="0"/>
        <w:ind w:left="0"/>
        <w:jc w:val="both"/>
      </w:pPr>
      <w:r>
        <w:rPr>
          <w:rFonts w:ascii="Times New Roman"/>
          <w:b w:val="false"/>
          <w:i w:val="false"/>
          <w:color w:val="000000"/>
          <w:sz w:val="28"/>
        </w:rPr>
        <w:t>
      Руководитель объекта государственного аудита обязан в течение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Позиция (возражения) заинтересованных лиц, направляется объектом государственного аудита в органы государственного аудита и финансового контроля.</w:t>
      </w:r>
    </w:p>
    <w:bookmarkEnd w:id="284"/>
    <w:bookmarkStart w:name="z344" w:id="285"/>
    <w:p>
      <w:pPr>
        <w:spacing w:after="0"/>
        <w:ind w:left="0"/>
        <w:jc w:val="both"/>
      </w:pPr>
      <w:r>
        <w:rPr>
          <w:rFonts w:ascii="Times New Roman"/>
          <w:b w:val="false"/>
          <w:i w:val="false"/>
          <w:color w:val="000000"/>
          <w:sz w:val="28"/>
        </w:rPr>
        <w:t>
      Примечание.</w:t>
      </w:r>
    </w:p>
    <w:bookmarkEnd w:id="285"/>
    <w:bookmarkStart w:name="z345" w:id="286"/>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Высшей аудиторской палаты Республики Казахстан (Ревизионной комиссии), экземпляр № 2 – объекту государственного аудита.</w:t>
      </w:r>
    </w:p>
    <w:bookmarkEnd w:id="286"/>
    <w:bookmarkStart w:name="z346" w:id="287"/>
    <w:p>
      <w:pPr>
        <w:spacing w:after="0"/>
        <w:ind w:left="0"/>
        <w:jc w:val="both"/>
      </w:pPr>
      <w:r>
        <w:rPr>
          <w:rFonts w:ascii="Times New Roman"/>
          <w:b w:val="false"/>
          <w:i w:val="false"/>
          <w:color w:val="000000"/>
          <w:sz w:val="28"/>
        </w:rPr>
        <w:t>
      В Аудиторском отчете указываются следующие данные:</w:t>
      </w:r>
    </w:p>
    <w:bookmarkEnd w:id="287"/>
    <w:bookmarkStart w:name="z347" w:id="288"/>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288"/>
    <w:bookmarkStart w:name="z348" w:id="289"/>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Высшей аудиторской палаты Республики Казахстан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289"/>
    <w:bookmarkStart w:name="z349" w:id="290"/>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290"/>
    <w:bookmarkStart w:name="z350" w:id="291"/>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291"/>
    <w:bookmarkStart w:name="z351" w:id="292"/>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(БИН (ИИН).</w:t>
      </w:r>
    </w:p>
    <w:bookmarkEnd w:id="292"/>
    <w:bookmarkStart w:name="z352" w:id="293"/>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293"/>
    <w:bookmarkStart w:name="z353" w:id="294"/>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294"/>
    <w:bookmarkStart w:name="z354" w:id="295"/>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295"/>
    <w:bookmarkStart w:name="z355" w:id="296"/>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296"/>
    <w:bookmarkStart w:name="z356" w:id="297"/>
    <w:p>
      <w:pPr>
        <w:spacing w:after="0"/>
        <w:ind w:left="0"/>
        <w:jc w:val="both"/>
      </w:pPr>
      <w:r>
        <w:rPr>
          <w:rFonts w:ascii="Times New Roman"/>
          <w:b w:val="false"/>
          <w:i w:val="false"/>
          <w:color w:val="000000"/>
          <w:sz w:val="28"/>
        </w:rPr>
        <w:t>
      в случае положительного мнения – указание на то, что в ходе аудита не установлено существенных искажений финансовой отчетности;</w:t>
      </w:r>
    </w:p>
    <w:bookmarkEnd w:id="297"/>
    <w:bookmarkStart w:name="z357" w:id="298"/>
    <w:p>
      <w:pPr>
        <w:spacing w:after="0"/>
        <w:ind w:left="0"/>
        <w:jc w:val="both"/>
      </w:pPr>
      <w:r>
        <w:rPr>
          <w:rFonts w:ascii="Times New Roman"/>
          <w:b w:val="false"/>
          <w:i w:val="false"/>
          <w:color w:val="000000"/>
          <w:sz w:val="28"/>
        </w:rPr>
        <w:t>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298"/>
    <w:bookmarkStart w:name="z358" w:id="299"/>
    <w:p>
      <w:pPr>
        <w:spacing w:after="0"/>
        <w:ind w:left="0"/>
        <w:jc w:val="both"/>
      </w:pPr>
      <w:r>
        <w:rPr>
          <w:rFonts w:ascii="Times New Roman"/>
          <w:b w:val="false"/>
          <w:i w:val="false"/>
          <w:color w:val="000000"/>
          <w:sz w:val="28"/>
        </w:rPr>
        <w:t>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299"/>
    <w:bookmarkStart w:name="z359" w:id="300"/>
    <w:p>
      <w:pPr>
        <w:spacing w:after="0"/>
        <w:ind w:left="0"/>
        <w:jc w:val="both"/>
      </w:pPr>
      <w:r>
        <w:rPr>
          <w:rFonts w:ascii="Times New Roman"/>
          <w:b w:val="false"/>
          <w:i w:val="false"/>
          <w:color w:val="000000"/>
          <w:sz w:val="28"/>
        </w:rPr>
        <w:t>
      результаты оценки надлежащего характера применяемой учетной политики.</w:t>
      </w:r>
    </w:p>
    <w:bookmarkEnd w:id="300"/>
    <w:bookmarkStart w:name="z360" w:id="301"/>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301"/>
    <w:bookmarkStart w:name="z361" w:id="302"/>
    <w:p>
      <w:pPr>
        <w:spacing w:after="0"/>
        <w:ind w:left="0"/>
        <w:jc w:val="both"/>
      </w:pPr>
      <w:r>
        <w:rPr>
          <w:rFonts w:ascii="Times New Roman"/>
          <w:b w:val="false"/>
          <w:i w:val="false"/>
          <w:color w:val="000000"/>
          <w:sz w:val="28"/>
        </w:rPr>
        <w:t>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w:t>
      </w:r>
    </w:p>
    <w:bookmarkEnd w:id="302"/>
    <w:bookmarkStart w:name="z362" w:id="303"/>
    <w:p>
      <w:pPr>
        <w:spacing w:after="0"/>
        <w:ind w:left="0"/>
        <w:jc w:val="both"/>
      </w:pPr>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303"/>
    <w:p>
      <w:pPr>
        <w:spacing w:after="0"/>
        <w:ind w:left="0"/>
        <w:jc w:val="both"/>
      </w:pPr>
      <w:bookmarkStart w:name="z363" w:id="304"/>
      <w:r>
        <w:rPr>
          <w:rFonts w:ascii="Times New Roman"/>
          <w:b w:val="false"/>
          <w:i w:val="false"/>
          <w:color w:val="000000"/>
          <w:sz w:val="28"/>
        </w:rPr>
        <w:t>
      Примечание:</w:t>
      </w:r>
    </w:p>
    <w:bookmarkEnd w:id="30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368" w:id="305"/>
    <w:p>
      <w:pPr>
        <w:spacing w:after="0"/>
        <w:ind w:left="0"/>
        <w:jc w:val="left"/>
      </w:pPr>
      <w:r>
        <w:rPr>
          <w:rFonts w:ascii="Times New Roman"/>
          <w:b/>
          <w:i w:val="false"/>
          <w:color w:val="000000"/>
        </w:rPr>
        <w:t xml:space="preserve"> ТИПОВАЯ ФОРМА АУДИТОРСКОГО ЗАКЛЮЧЕНИЯ</w:t>
      </w:r>
    </w:p>
    <w:bookmarkEnd w:id="305"/>
    <w:bookmarkStart w:name="z369" w:id="306"/>
    <w:p>
      <w:pPr>
        <w:spacing w:after="0"/>
        <w:ind w:left="0"/>
        <w:jc w:val="both"/>
      </w:pPr>
      <w:r>
        <w:rPr>
          <w:rFonts w:ascii="Times New Roman"/>
          <w:b w:val="false"/>
          <w:i w:val="false"/>
          <w:color w:val="000000"/>
          <w:sz w:val="28"/>
        </w:rPr>
        <w:t>
      I. Вводная часть</w:t>
      </w:r>
    </w:p>
    <w:bookmarkEnd w:id="306"/>
    <w:p>
      <w:pPr>
        <w:spacing w:after="0"/>
        <w:ind w:left="0"/>
        <w:jc w:val="both"/>
      </w:pPr>
      <w:bookmarkStart w:name="z370" w:id="307"/>
      <w:r>
        <w:rPr>
          <w:rFonts w:ascii="Times New Roman"/>
          <w:b w:val="false"/>
          <w:i w:val="false"/>
          <w:color w:val="000000"/>
          <w:sz w:val="28"/>
        </w:rPr>
        <w:t>
      1.1. Наименование аудиторского мероприятия:</w:t>
      </w:r>
    </w:p>
    <w:bookmarkEnd w:id="307"/>
    <w:p>
      <w:pPr>
        <w:spacing w:after="0"/>
        <w:ind w:left="0"/>
        <w:jc w:val="both"/>
      </w:pPr>
      <w:r>
        <w:rPr>
          <w:rFonts w:ascii="Times New Roman"/>
          <w:b w:val="false"/>
          <w:i w:val="false"/>
          <w:color w:val="000000"/>
          <w:sz w:val="28"/>
        </w:rPr>
        <w:t>____________________________________________________________________</w:t>
      </w:r>
    </w:p>
    <w:bookmarkStart w:name="z371" w:id="308"/>
    <w:p>
      <w:pPr>
        <w:spacing w:after="0"/>
        <w:ind w:left="0"/>
        <w:jc w:val="both"/>
      </w:pPr>
      <w:r>
        <w:rPr>
          <w:rFonts w:ascii="Times New Roman"/>
          <w:b w:val="false"/>
          <w:i w:val="false"/>
          <w:color w:val="000000"/>
          <w:sz w:val="28"/>
        </w:rPr>
        <w:t>
      1.2. Цель государственного аудита: _____________________________________</w:t>
      </w:r>
    </w:p>
    <w:bookmarkEnd w:id="308"/>
    <w:bookmarkStart w:name="z372" w:id="309"/>
    <w:p>
      <w:pPr>
        <w:spacing w:after="0"/>
        <w:ind w:left="0"/>
        <w:jc w:val="both"/>
      </w:pPr>
      <w:r>
        <w:rPr>
          <w:rFonts w:ascii="Times New Roman"/>
          <w:b w:val="false"/>
          <w:i w:val="false"/>
          <w:color w:val="000000"/>
          <w:sz w:val="28"/>
        </w:rPr>
        <w:t>
      1.3. Объекты государственного аудита: __________________________________</w:t>
      </w:r>
    </w:p>
    <w:bookmarkEnd w:id="309"/>
    <w:bookmarkStart w:name="z373" w:id="310"/>
    <w:p>
      <w:pPr>
        <w:spacing w:after="0"/>
        <w:ind w:left="0"/>
        <w:jc w:val="both"/>
      </w:pPr>
      <w:r>
        <w:rPr>
          <w:rFonts w:ascii="Times New Roman"/>
          <w:b w:val="false"/>
          <w:i w:val="false"/>
          <w:color w:val="000000"/>
          <w:sz w:val="28"/>
        </w:rPr>
        <w:t>
      1.4. Период, охваченный государственным аудитом: _______________________</w:t>
      </w:r>
    </w:p>
    <w:bookmarkEnd w:id="310"/>
    <w:bookmarkStart w:name="z374" w:id="311"/>
    <w:p>
      <w:pPr>
        <w:spacing w:after="0"/>
        <w:ind w:left="0"/>
        <w:jc w:val="both"/>
      </w:pPr>
      <w:r>
        <w:rPr>
          <w:rFonts w:ascii="Times New Roman"/>
          <w:b w:val="false"/>
          <w:i w:val="false"/>
          <w:color w:val="000000"/>
          <w:sz w:val="28"/>
        </w:rPr>
        <w:t>
      II. Основная (аналитическая) часть</w:t>
      </w:r>
    </w:p>
    <w:bookmarkEnd w:id="311"/>
    <w:p>
      <w:pPr>
        <w:spacing w:after="0"/>
        <w:ind w:left="0"/>
        <w:jc w:val="both"/>
      </w:pPr>
      <w:bookmarkStart w:name="z375" w:id="312"/>
      <w:r>
        <w:rPr>
          <w:rFonts w:ascii="Times New Roman"/>
          <w:b w:val="false"/>
          <w:i w:val="false"/>
          <w:color w:val="000000"/>
          <w:sz w:val="28"/>
        </w:rPr>
        <w:t>
      2.1. Краткий анализ состояния аудируемой сферы</w:t>
      </w:r>
    </w:p>
    <w:bookmarkEnd w:id="3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76" w:id="313"/>
      <w:r>
        <w:rPr>
          <w:rFonts w:ascii="Times New Roman"/>
          <w:b w:val="false"/>
          <w:i w:val="false"/>
          <w:color w:val="000000"/>
          <w:sz w:val="28"/>
        </w:rPr>
        <w:t>
      2.2. Основные результаты государственного аудита</w:t>
      </w:r>
    </w:p>
    <w:bookmarkEnd w:id="3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77" w:id="314"/>
      <w:r>
        <w:rPr>
          <w:rFonts w:ascii="Times New Roman"/>
          <w:b w:val="false"/>
          <w:i w:val="false"/>
          <w:color w:val="000000"/>
          <w:sz w:val="28"/>
        </w:rPr>
        <w:t>
      2.3. Оценка влияния деятельности объектов государственного аудита на</w:t>
      </w:r>
    </w:p>
    <w:bookmarkEnd w:id="314"/>
    <w:p>
      <w:pPr>
        <w:spacing w:after="0"/>
        <w:ind w:left="0"/>
        <w:jc w:val="both"/>
      </w:pPr>
      <w:r>
        <w:rPr>
          <w:rFonts w:ascii="Times New Roman"/>
          <w:b w:val="false"/>
          <w:i w:val="false"/>
          <w:color w:val="000000"/>
          <w:sz w:val="28"/>
        </w:rPr>
        <w:t>социально-экономическое развитие (в региональном и (или) страновом разрезе):</w:t>
      </w:r>
    </w:p>
    <w:p>
      <w:pPr>
        <w:spacing w:after="0"/>
        <w:ind w:left="0"/>
        <w:jc w:val="both"/>
      </w:pPr>
      <w:r>
        <w:rPr>
          <w:rFonts w:ascii="Times New Roman"/>
          <w:b w:val="false"/>
          <w:i w:val="false"/>
          <w:color w:val="000000"/>
          <w:sz w:val="28"/>
        </w:rPr>
        <w:t>_______________________________________________________ (при наличии)</w:t>
      </w:r>
    </w:p>
    <w:bookmarkStart w:name="z378" w:id="315"/>
    <w:p>
      <w:pPr>
        <w:spacing w:after="0"/>
        <w:ind w:left="0"/>
        <w:jc w:val="both"/>
      </w:pPr>
      <w:r>
        <w:rPr>
          <w:rFonts w:ascii="Times New Roman"/>
          <w:b w:val="false"/>
          <w:i w:val="false"/>
          <w:color w:val="000000"/>
          <w:sz w:val="28"/>
        </w:rPr>
        <w:t>
      III. Итоговая часть</w:t>
      </w:r>
    </w:p>
    <w:bookmarkEnd w:id="315"/>
    <w:p>
      <w:pPr>
        <w:spacing w:after="0"/>
        <w:ind w:left="0"/>
        <w:jc w:val="both"/>
      </w:pPr>
      <w:bookmarkStart w:name="z379" w:id="316"/>
      <w:r>
        <w:rPr>
          <w:rFonts w:ascii="Times New Roman"/>
          <w:b w:val="false"/>
          <w:i w:val="false"/>
          <w:color w:val="000000"/>
          <w:sz w:val="28"/>
        </w:rPr>
        <w:t>
      3.1. Принятые меры в ходе государственного аудита _______________________</w:t>
      </w:r>
    </w:p>
    <w:bookmarkEnd w:id="3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80" w:id="317"/>
      <w:r>
        <w:rPr>
          <w:rFonts w:ascii="Times New Roman"/>
          <w:b w:val="false"/>
          <w:i w:val="false"/>
          <w:color w:val="000000"/>
          <w:sz w:val="28"/>
        </w:rPr>
        <w:t>
      3.2. Выводы по результатам государственного аудита</w:t>
      </w:r>
    </w:p>
    <w:bookmarkEnd w:id="3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81" w:id="318"/>
      <w:r>
        <w:rPr>
          <w:rFonts w:ascii="Times New Roman"/>
          <w:b w:val="false"/>
          <w:i w:val="false"/>
          <w:color w:val="000000"/>
          <w:sz w:val="28"/>
        </w:rPr>
        <w:t>
      3.3. Рекомендации и поручения по результатам государственного аудита</w:t>
      </w:r>
    </w:p>
    <w:bookmarkEnd w:id="318"/>
    <w:p>
      <w:pPr>
        <w:spacing w:after="0"/>
        <w:ind w:left="0"/>
        <w:jc w:val="both"/>
      </w:pPr>
      <w:r>
        <w:rPr>
          <w:rFonts w:ascii="Times New Roman"/>
          <w:b w:val="false"/>
          <w:i w:val="false"/>
          <w:color w:val="000000"/>
          <w:sz w:val="28"/>
        </w:rPr>
        <w:t>____________________________________________________________________</w:t>
      </w:r>
    </w:p>
    <w:bookmarkStart w:name="z382" w:id="319"/>
    <w:p>
      <w:pPr>
        <w:spacing w:after="0"/>
        <w:ind w:left="0"/>
        <w:jc w:val="both"/>
      </w:pPr>
      <w:r>
        <w:rPr>
          <w:rFonts w:ascii="Times New Roman"/>
          <w:b w:val="false"/>
          <w:i w:val="false"/>
          <w:color w:val="000000"/>
          <w:sz w:val="28"/>
        </w:rPr>
        <w:t>
      3.4. Приложение: (на __ листах) ________________________________________</w:t>
      </w:r>
    </w:p>
    <w:bookmarkEnd w:id="319"/>
    <w:p>
      <w:pPr>
        <w:spacing w:after="0"/>
        <w:ind w:left="0"/>
        <w:jc w:val="both"/>
      </w:pPr>
      <w:bookmarkStart w:name="z383" w:id="320"/>
      <w:r>
        <w:rPr>
          <w:rFonts w:ascii="Times New Roman"/>
          <w:b w:val="false"/>
          <w:i w:val="false"/>
          <w:color w:val="000000"/>
          <w:sz w:val="28"/>
        </w:rPr>
        <w:t>
      Член Высшей аудиторской палаты Республики Казахстан (Ревизионной комиссии)</w:t>
      </w:r>
    </w:p>
    <w:bookmarkEnd w:id="3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аудита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структурного подразделения, ответственного за проведение контроля</w:t>
      </w:r>
    </w:p>
    <w:p>
      <w:pPr>
        <w:spacing w:after="0"/>
        <w:ind w:left="0"/>
        <w:jc w:val="both"/>
      </w:pPr>
      <w:r>
        <w:rPr>
          <w:rFonts w:ascii="Times New Roman"/>
          <w:b w:val="false"/>
          <w:i w:val="false"/>
          <w:color w:val="000000"/>
          <w:sz w:val="28"/>
        </w:rPr>
        <w:t>качества (структурного подразделения, определенного регламентом Ревизионной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Руководитель группы аудита __________________________________________</w:t>
      </w:r>
    </w:p>
    <w:p>
      <w:pPr>
        <w:spacing w:after="0"/>
        <w:ind w:left="0"/>
        <w:jc w:val="both"/>
      </w:pPr>
      <w:r>
        <w:rPr>
          <w:rFonts w:ascii="Times New Roman"/>
          <w:b w:val="false"/>
          <w:i w:val="false"/>
          <w:color w:val="000000"/>
          <w:sz w:val="28"/>
        </w:rPr>
        <w:t>Фамилия, инициалы</w:t>
      </w:r>
    </w:p>
    <w:p>
      <w:pPr>
        <w:spacing w:after="0"/>
        <w:ind w:left="0"/>
        <w:jc w:val="both"/>
      </w:pPr>
      <w:r>
        <w:rPr>
          <w:rFonts w:ascii="Times New Roman"/>
          <w:b w:val="false"/>
          <w:i w:val="false"/>
          <w:color w:val="000000"/>
          <w:sz w:val="28"/>
        </w:rPr>
        <w:t>Государственные аудиторы, проводившие аудиторское мероприятие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инициалы</w:t>
      </w:r>
    </w:p>
    <w:bookmarkStart w:name="z384" w:id="321"/>
    <w:p>
      <w:pPr>
        <w:spacing w:after="0"/>
        <w:ind w:left="0"/>
        <w:jc w:val="both"/>
      </w:pPr>
      <w:r>
        <w:rPr>
          <w:rFonts w:ascii="Times New Roman"/>
          <w:b w:val="false"/>
          <w:i w:val="false"/>
          <w:color w:val="000000"/>
          <w:sz w:val="28"/>
        </w:rPr>
        <w:t>
      Примечание: составление Аудиторского заключения по итогам государственного аудита (далее – Аудиторское заключение).</w:t>
      </w:r>
    </w:p>
    <w:bookmarkEnd w:id="321"/>
    <w:bookmarkStart w:name="z385" w:id="322"/>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322"/>
    <w:bookmarkStart w:name="z386" w:id="323"/>
    <w:p>
      <w:pPr>
        <w:spacing w:after="0"/>
        <w:ind w:left="0"/>
        <w:jc w:val="both"/>
      </w:pPr>
      <w:r>
        <w:rPr>
          <w:rFonts w:ascii="Times New Roman"/>
          <w:b w:val="false"/>
          <w:i w:val="false"/>
          <w:color w:val="000000"/>
          <w:sz w:val="28"/>
        </w:rPr>
        <w:t>
      1.1. Наименование аудиторского мероприятия.</w:t>
      </w:r>
    </w:p>
    <w:bookmarkEnd w:id="323"/>
    <w:bookmarkStart w:name="z387" w:id="324"/>
    <w:p>
      <w:pPr>
        <w:spacing w:after="0"/>
        <w:ind w:left="0"/>
        <w:jc w:val="both"/>
      </w:pPr>
      <w:r>
        <w:rPr>
          <w:rFonts w:ascii="Times New Roman"/>
          <w:b w:val="false"/>
          <w:i w:val="false"/>
          <w:color w:val="000000"/>
          <w:sz w:val="28"/>
        </w:rPr>
        <w:t>
      Указывается наименование аудиторского мероприятия, указанное в Перечне объектов государственного аудита.</w:t>
      </w:r>
    </w:p>
    <w:bookmarkEnd w:id="324"/>
    <w:bookmarkStart w:name="z388" w:id="325"/>
    <w:p>
      <w:pPr>
        <w:spacing w:after="0"/>
        <w:ind w:left="0"/>
        <w:jc w:val="both"/>
      </w:pPr>
      <w:r>
        <w:rPr>
          <w:rFonts w:ascii="Times New Roman"/>
          <w:b w:val="false"/>
          <w:i w:val="false"/>
          <w:color w:val="000000"/>
          <w:sz w:val="28"/>
        </w:rPr>
        <w:t>
      1.2. Цель государственного аудита.</w:t>
      </w:r>
    </w:p>
    <w:bookmarkEnd w:id="325"/>
    <w:bookmarkStart w:name="z389" w:id="326"/>
    <w:p>
      <w:pPr>
        <w:spacing w:after="0"/>
        <w:ind w:left="0"/>
        <w:jc w:val="both"/>
      </w:pPr>
      <w:r>
        <w:rPr>
          <w:rFonts w:ascii="Times New Roman"/>
          <w:b w:val="false"/>
          <w:i w:val="false"/>
          <w:color w:val="000000"/>
          <w:sz w:val="28"/>
        </w:rPr>
        <w:t>
      Указывается цель государственного аудита в соответствии утвержденной Программой аудита.</w:t>
      </w:r>
    </w:p>
    <w:bookmarkEnd w:id="326"/>
    <w:bookmarkStart w:name="z390" w:id="327"/>
    <w:p>
      <w:pPr>
        <w:spacing w:after="0"/>
        <w:ind w:left="0"/>
        <w:jc w:val="both"/>
      </w:pPr>
      <w:r>
        <w:rPr>
          <w:rFonts w:ascii="Times New Roman"/>
          <w:b w:val="false"/>
          <w:i w:val="false"/>
          <w:color w:val="000000"/>
          <w:sz w:val="28"/>
        </w:rPr>
        <w:t>
      1.3. Объекты государственного аудита.</w:t>
      </w:r>
    </w:p>
    <w:bookmarkEnd w:id="327"/>
    <w:bookmarkStart w:name="z391" w:id="328"/>
    <w:p>
      <w:pPr>
        <w:spacing w:after="0"/>
        <w:ind w:left="0"/>
        <w:jc w:val="both"/>
      </w:pPr>
      <w:r>
        <w:rPr>
          <w:rFonts w:ascii="Times New Roman"/>
          <w:b w:val="false"/>
          <w:i w:val="false"/>
          <w:color w:val="000000"/>
          <w:sz w:val="28"/>
        </w:rPr>
        <w:t>
      Указывается наименование объектов государственного аудита, в том числе объекты встречных проверок.</w:t>
      </w:r>
    </w:p>
    <w:bookmarkEnd w:id="328"/>
    <w:bookmarkStart w:name="z392" w:id="329"/>
    <w:p>
      <w:pPr>
        <w:spacing w:after="0"/>
        <w:ind w:left="0"/>
        <w:jc w:val="both"/>
      </w:pPr>
      <w:r>
        <w:rPr>
          <w:rFonts w:ascii="Times New Roman"/>
          <w:b w:val="false"/>
          <w:i w:val="false"/>
          <w:color w:val="000000"/>
          <w:sz w:val="28"/>
        </w:rPr>
        <w:t>
      1.4. Период, охваченный государственным аудитом.</w:t>
      </w:r>
    </w:p>
    <w:bookmarkEnd w:id="329"/>
    <w:bookmarkStart w:name="z393" w:id="330"/>
    <w:p>
      <w:pPr>
        <w:spacing w:after="0"/>
        <w:ind w:left="0"/>
        <w:jc w:val="both"/>
      </w:pPr>
      <w:r>
        <w:rPr>
          <w:rFonts w:ascii="Times New Roman"/>
          <w:b w:val="false"/>
          <w:i w:val="false"/>
          <w:color w:val="000000"/>
          <w:sz w:val="28"/>
        </w:rPr>
        <w:t>
      Указывается период, охваченный государственным аудитом.</w:t>
      </w:r>
    </w:p>
    <w:bookmarkEnd w:id="330"/>
    <w:bookmarkStart w:name="z394" w:id="331"/>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331"/>
    <w:bookmarkStart w:name="z395" w:id="332"/>
    <w:p>
      <w:pPr>
        <w:spacing w:after="0"/>
        <w:ind w:left="0"/>
        <w:jc w:val="both"/>
      </w:pPr>
      <w:r>
        <w:rPr>
          <w:rFonts w:ascii="Times New Roman"/>
          <w:b w:val="false"/>
          <w:i w:val="false"/>
          <w:color w:val="000000"/>
          <w:sz w:val="28"/>
        </w:rPr>
        <w:t>
      2.1. Краткий анализ состояния аудируемой сферы.</w:t>
      </w:r>
    </w:p>
    <w:bookmarkEnd w:id="332"/>
    <w:bookmarkStart w:name="z396" w:id="333"/>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333"/>
    <w:bookmarkStart w:name="z397" w:id="334"/>
    <w:p>
      <w:pPr>
        <w:spacing w:after="0"/>
        <w:ind w:left="0"/>
        <w:jc w:val="both"/>
      </w:pPr>
      <w:r>
        <w:rPr>
          <w:rFonts w:ascii="Times New Roman"/>
          <w:b w:val="false"/>
          <w:i w:val="false"/>
          <w:color w:val="000000"/>
          <w:sz w:val="28"/>
        </w:rPr>
        <w:t>
      По мероприятиям аудита финансовой отчетности представляется обобщенный анализ основных показателей финансовой отчетности. По результатам аудита консолидированной финансовой отчетности республиканского бюджета представляется также краткий анализ состояния бухгалтерского учета в государственном секторе.</w:t>
      </w:r>
    </w:p>
    <w:bookmarkEnd w:id="334"/>
    <w:bookmarkStart w:name="z398" w:id="335"/>
    <w:p>
      <w:pPr>
        <w:spacing w:after="0"/>
        <w:ind w:left="0"/>
        <w:jc w:val="both"/>
      </w:pPr>
      <w:r>
        <w:rPr>
          <w:rFonts w:ascii="Times New Roman"/>
          <w:b w:val="false"/>
          <w:i w:val="false"/>
          <w:color w:val="000000"/>
          <w:sz w:val="28"/>
        </w:rPr>
        <w:t>
      2.2. Основные результаты аудиторских мероприятий.</w:t>
      </w:r>
    </w:p>
    <w:bookmarkEnd w:id="335"/>
    <w:bookmarkStart w:name="z399" w:id="336"/>
    <w:p>
      <w:pPr>
        <w:spacing w:after="0"/>
        <w:ind w:left="0"/>
        <w:jc w:val="both"/>
      </w:pPr>
      <w:r>
        <w:rPr>
          <w:rFonts w:ascii="Times New Roman"/>
          <w:b w:val="false"/>
          <w:i w:val="false"/>
          <w:color w:val="000000"/>
          <w:sz w:val="28"/>
        </w:rPr>
        <w:t>
      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w:t>
      </w:r>
    </w:p>
    <w:bookmarkEnd w:id="336"/>
    <w:bookmarkStart w:name="z400" w:id="337"/>
    <w:p>
      <w:pPr>
        <w:spacing w:after="0"/>
        <w:ind w:left="0"/>
        <w:jc w:val="both"/>
      </w:pPr>
      <w:r>
        <w:rPr>
          <w:rFonts w:ascii="Times New Roman"/>
          <w:b w:val="false"/>
          <w:i w:val="false"/>
          <w:color w:val="000000"/>
          <w:sz w:val="28"/>
        </w:rPr>
        <w:t>
      1) финансовых нарушений;</w:t>
      </w:r>
    </w:p>
    <w:bookmarkEnd w:id="337"/>
    <w:bookmarkStart w:name="z401" w:id="338"/>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338"/>
    <w:bookmarkStart w:name="z402" w:id="339"/>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339"/>
    <w:bookmarkStart w:name="z403" w:id="340"/>
    <w:p>
      <w:pPr>
        <w:spacing w:after="0"/>
        <w:ind w:left="0"/>
        <w:jc w:val="both"/>
      </w:pPr>
      <w:r>
        <w:rPr>
          <w:rFonts w:ascii="Times New Roman"/>
          <w:b w:val="false"/>
          <w:i w:val="false"/>
          <w:color w:val="000000"/>
          <w:sz w:val="28"/>
        </w:rPr>
        <w:t>
      4) процедурные нарушения (указывается количество).</w:t>
      </w:r>
    </w:p>
    <w:bookmarkEnd w:id="340"/>
    <w:bookmarkStart w:name="z404" w:id="341"/>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341"/>
    <w:bookmarkStart w:name="z405" w:id="342"/>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w:t>
      </w:r>
    </w:p>
    <w:bookmarkEnd w:id="342"/>
    <w:bookmarkStart w:name="z406" w:id="343"/>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страну в целом.</w:t>
      </w:r>
    </w:p>
    <w:bookmarkEnd w:id="343"/>
    <w:bookmarkStart w:name="z407" w:id="344"/>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344"/>
    <w:bookmarkStart w:name="z408" w:id="345"/>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345"/>
    <w:bookmarkStart w:name="z409" w:id="346"/>
    <w:p>
      <w:pPr>
        <w:spacing w:after="0"/>
        <w:ind w:left="0"/>
        <w:jc w:val="both"/>
      </w:pPr>
      <w:r>
        <w:rPr>
          <w:rFonts w:ascii="Times New Roman"/>
          <w:b w:val="false"/>
          <w:i w:val="false"/>
          <w:color w:val="000000"/>
          <w:sz w:val="28"/>
        </w:rPr>
        <w:t>
      3.1. Принятые меры в ходе государственного аудита.</w:t>
      </w:r>
    </w:p>
    <w:bookmarkEnd w:id="346"/>
    <w:bookmarkStart w:name="z410" w:id="347"/>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347"/>
    <w:bookmarkStart w:name="z411" w:id="348"/>
    <w:p>
      <w:pPr>
        <w:spacing w:after="0"/>
        <w:ind w:left="0"/>
        <w:jc w:val="both"/>
      </w:pPr>
      <w:r>
        <w:rPr>
          <w:rFonts w:ascii="Times New Roman"/>
          <w:b w:val="false"/>
          <w:i w:val="false"/>
          <w:color w:val="000000"/>
          <w:sz w:val="28"/>
        </w:rPr>
        <w:t>
      3.2. Выводы по результатам государственного аудита.</w:t>
      </w:r>
    </w:p>
    <w:bookmarkEnd w:id="348"/>
    <w:bookmarkStart w:name="z412" w:id="349"/>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документов Системы государственного планирования Республики Казахстан, эффективности реализации национальных проектов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управление активами субъектов квазигосударственного сектора, акции (доли участия) которых принадлежат государству и формирования и использования средств внебюджетного фонда. Причины выявленных нарушений и системных недостатков, а также последствия, которые они могут повлечь за собой. Выводы должны быть аргументированными, а предложения логически следовать из них.</w:t>
      </w:r>
    </w:p>
    <w:bookmarkEnd w:id="349"/>
    <w:bookmarkStart w:name="z413" w:id="350"/>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350"/>
    <w:bookmarkStart w:name="z414" w:id="351"/>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351"/>
    <w:bookmarkStart w:name="z415" w:id="352"/>
    <w:p>
      <w:pPr>
        <w:spacing w:after="0"/>
        <w:ind w:left="0"/>
        <w:jc w:val="both"/>
      </w:pPr>
      <w:r>
        <w:rPr>
          <w:rFonts w:ascii="Times New Roman"/>
          <w:b w:val="false"/>
          <w:i w:val="false"/>
          <w:color w:val="000000"/>
          <w:sz w:val="28"/>
        </w:rPr>
        <w:t>
      Указываются рекомендации члена Высшей аудиторской палаты Республики Казахстан (Ревизионной комиссии), ответственного за аудиторское мероприятие, основанные на выводах и направленные на устранение причин выявленных нарушений и системных недостатков, а также его мнение о рассмотрении итогов аудиторского мероприятия на заседании Высшей аудиторской палаты Республики Казахстан (Ревизионной комиссии).</w:t>
      </w:r>
    </w:p>
    <w:bookmarkEnd w:id="352"/>
    <w:bookmarkStart w:name="z416" w:id="353"/>
    <w:p>
      <w:pPr>
        <w:spacing w:after="0"/>
        <w:ind w:left="0"/>
        <w:jc w:val="both"/>
      </w:pPr>
      <w:r>
        <w:rPr>
          <w:rFonts w:ascii="Times New Roman"/>
          <w:b w:val="false"/>
          <w:i w:val="false"/>
          <w:color w:val="000000"/>
          <w:sz w:val="28"/>
        </w:rPr>
        <w:t>
      В разделе отражаются:</w:t>
      </w:r>
    </w:p>
    <w:bookmarkEnd w:id="353"/>
    <w:bookmarkStart w:name="z417" w:id="354"/>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354"/>
    <w:bookmarkStart w:name="z418" w:id="355"/>
    <w:p>
      <w:pPr>
        <w:spacing w:after="0"/>
        <w:ind w:left="0"/>
        <w:jc w:val="both"/>
      </w:pPr>
      <w:r>
        <w:rPr>
          <w:rFonts w:ascii="Times New Roman"/>
          <w:b w:val="false"/>
          <w:i w:val="false"/>
          <w:color w:val="000000"/>
          <w:sz w:val="28"/>
        </w:rPr>
        <w:t>
      2) рекомендации Высшей аудиторской палаты Республики Казахстан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355"/>
    <w:bookmarkStart w:name="z419" w:id="356"/>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356"/>
    <w:bookmarkStart w:name="z420" w:id="357"/>
    <w:p>
      <w:pPr>
        <w:spacing w:after="0"/>
        <w:ind w:left="0"/>
        <w:jc w:val="both"/>
      </w:pPr>
      <w:r>
        <w:rPr>
          <w:rFonts w:ascii="Times New Roman"/>
          <w:b w:val="false"/>
          <w:i w:val="false"/>
          <w:color w:val="000000"/>
          <w:sz w:val="28"/>
        </w:rPr>
        <w:t>
      3.4. Приложения.</w:t>
      </w:r>
    </w:p>
    <w:bookmarkEnd w:id="357"/>
    <w:bookmarkStart w:name="z421" w:id="358"/>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по результатам государственного аудита, сводная таблица по выявленным системным недостаткам (при наличии).</w:t>
      </w:r>
    </w:p>
    <w:bookmarkEnd w:id="358"/>
    <w:bookmarkStart w:name="z422" w:id="359"/>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организации, которым</w:t>
            </w:r>
            <w:r>
              <w:br/>
            </w:r>
            <w:r>
              <w:rPr>
                <w:rFonts w:ascii="Times New Roman"/>
                <w:b w:val="false"/>
                <w:i w:val="false"/>
                <w:color w:val="000000"/>
                <w:sz w:val="20"/>
              </w:rPr>
              <w:t>направляется предписание</w:t>
            </w:r>
          </w:p>
        </w:tc>
      </w:tr>
    </w:tbl>
    <w:bookmarkStart w:name="z427" w:id="360"/>
    <w:p>
      <w:pPr>
        <w:spacing w:after="0"/>
        <w:ind w:left="0"/>
        <w:jc w:val="left"/>
      </w:pPr>
      <w:r>
        <w:rPr>
          <w:rFonts w:ascii="Times New Roman"/>
          <w:b/>
          <w:i w:val="false"/>
          <w:color w:val="000000"/>
        </w:rPr>
        <w:t xml:space="preserve"> ПРЕДПИСАНИЕ Высшей аудиторской палаты Республики Казахстан</w:t>
      </w:r>
      <w:r>
        <w:br/>
      </w:r>
      <w:r>
        <w:rPr>
          <w:rFonts w:ascii="Times New Roman"/>
          <w:b/>
          <w:i w:val="false"/>
          <w:color w:val="000000"/>
        </w:rPr>
        <w:t>(Ревизионной комиссии области, города республиканского значения, столицы)</w:t>
      </w:r>
    </w:p>
    <w:bookmarkEnd w:id="360"/>
    <w:p>
      <w:pPr>
        <w:spacing w:after="0"/>
        <w:ind w:left="0"/>
        <w:jc w:val="both"/>
      </w:pPr>
      <w:bookmarkStart w:name="z428" w:id="361"/>
      <w:r>
        <w:rPr>
          <w:rFonts w:ascii="Times New Roman"/>
          <w:b w:val="false"/>
          <w:i w:val="false"/>
          <w:color w:val="000000"/>
          <w:sz w:val="28"/>
        </w:rPr>
        <w:t>
      №_________ _________________ (местонахождение органа) " ___"________ 20__ года</w:t>
      </w:r>
    </w:p>
    <w:bookmarkEnd w:id="361"/>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w:t>
      </w:r>
    </w:p>
    <w:p>
      <w:pPr>
        <w:spacing w:after="0"/>
        <w:ind w:left="0"/>
        <w:jc w:val="both"/>
      </w:pPr>
      <w:r>
        <w:rPr>
          <w:rFonts w:ascii="Times New Roman"/>
          <w:b w:val="false"/>
          <w:i w:val="false"/>
          <w:color w:val="000000"/>
          <w:sz w:val="28"/>
        </w:rPr>
        <w:t>Порученческие пункты 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 (Ревизионной</w:t>
      </w:r>
    </w:p>
    <w:p>
      <w:pPr>
        <w:spacing w:after="0"/>
        <w:ind w:left="0"/>
        <w:jc w:val="both"/>
      </w:pPr>
      <w:r>
        <w:rPr>
          <w:rFonts w:ascii="Times New Roman"/>
          <w:b w:val="false"/>
          <w:i w:val="false"/>
          <w:color w:val="000000"/>
          <w:sz w:val="28"/>
        </w:rPr>
        <w:t>комиссии) 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составление предписания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 (далее – Предписание).</w:t>
      </w:r>
    </w:p>
    <w:p>
      <w:pPr>
        <w:spacing w:after="0"/>
        <w:ind w:left="0"/>
        <w:jc w:val="both"/>
      </w:pPr>
      <w:r>
        <w:rPr>
          <w:rFonts w:ascii="Times New Roman"/>
          <w:b w:val="false"/>
          <w:i w:val="false"/>
          <w:color w:val="000000"/>
          <w:sz w:val="28"/>
        </w:rPr>
        <w:t>В Предписании указываются требования об устранении выявленных нарушений,</w:t>
      </w:r>
    </w:p>
    <w:p>
      <w:pPr>
        <w:spacing w:after="0"/>
        <w:ind w:left="0"/>
        <w:jc w:val="both"/>
      </w:pPr>
      <w:r>
        <w:rPr>
          <w:rFonts w:ascii="Times New Roman"/>
          <w:b w:val="false"/>
          <w:i w:val="false"/>
          <w:color w:val="000000"/>
          <w:sz w:val="28"/>
        </w:rPr>
        <w:t>причин и условий, способствующих им, а также принятия мер ответственности,</w:t>
      </w:r>
    </w:p>
    <w:p>
      <w:pPr>
        <w:spacing w:after="0"/>
        <w:ind w:left="0"/>
        <w:jc w:val="both"/>
      </w:pPr>
      <w:r>
        <w:rPr>
          <w:rFonts w:ascii="Times New Roman"/>
          <w:b w:val="false"/>
          <w:i w:val="false"/>
          <w:color w:val="000000"/>
          <w:sz w:val="28"/>
        </w:rPr>
        <w:t>предусмотренных законодательством Республики Казахстан, к лицам, допустившим</w:t>
      </w:r>
    </w:p>
    <w:p>
      <w:pPr>
        <w:spacing w:after="0"/>
        <w:ind w:left="0"/>
        <w:jc w:val="both"/>
      </w:pPr>
      <w:r>
        <w:rPr>
          <w:rFonts w:ascii="Times New Roman"/>
          <w:b w:val="false"/>
          <w:i w:val="false"/>
          <w:color w:val="000000"/>
          <w:sz w:val="28"/>
        </w:rPr>
        <w:t>эти нарушения, и о представлении в установленные сроки в Высшую аудиторскую</w:t>
      </w:r>
    </w:p>
    <w:p>
      <w:pPr>
        <w:spacing w:after="0"/>
        <w:ind w:left="0"/>
        <w:jc w:val="both"/>
      </w:pPr>
      <w:r>
        <w:rPr>
          <w:rFonts w:ascii="Times New Roman"/>
          <w:b w:val="false"/>
          <w:i w:val="false"/>
          <w:color w:val="000000"/>
          <w:sz w:val="28"/>
        </w:rPr>
        <w:t>палату Республики Казахстан (Ревизионную комиссию) информации об исполнении</w:t>
      </w:r>
    </w:p>
    <w:p>
      <w:pPr>
        <w:spacing w:after="0"/>
        <w:ind w:left="0"/>
        <w:jc w:val="both"/>
      </w:pPr>
      <w:r>
        <w:rPr>
          <w:rFonts w:ascii="Times New Roman"/>
          <w:b w:val="false"/>
          <w:i w:val="false"/>
          <w:color w:val="000000"/>
          <w:sz w:val="28"/>
        </w:rPr>
        <w:t>Предписания.</w:t>
      </w:r>
    </w:p>
    <w:p>
      <w:pPr>
        <w:spacing w:after="0"/>
        <w:ind w:left="0"/>
        <w:jc w:val="both"/>
      </w:pPr>
      <w:r>
        <w:rPr>
          <w:rFonts w:ascii="Times New Roman"/>
          <w:b w:val="false"/>
          <w:i w:val="false"/>
          <w:color w:val="000000"/>
          <w:sz w:val="28"/>
        </w:rPr>
        <w:t>Предписание содержит требования к объекту государственного аудита</w:t>
      </w:r>
    </w:p>
    <w:p>
      <w:pPr>
        <w:spacing w:after="0"/>
        <w:ind w:left="0"/>
        <w:jc w:val="both"/>
      </w:pPr>
      <w:r>
        <w:rPr>
          <w:rFonts w:ascii="Times New Roman"/>
          <w:b w:val="false"/>
          <w:i w:val="false"/>
          <w:color w:val="000000"/>
          <w:sz w:val="28"/>
        </w:rPr>
        <w:t>(другим заинтересованным лицам):</w:t>
      </w:r>
    </w:p>
    <w:p>
      <w:pPr>
        <w:spacing w:after="0"/>
        <w:ind w:left="0"/>
        <w:jc w:val="both"/>
      </w:pPr>
      <w:r>
        <w:rPr>
          <w:rFonts w:ascii="Times New Roman"/>
          <w:b w:val="false"/>
          <w:i w:val="false"/>
          <w:color w:val="000000"/>
          <w:sz w:val="28"/>
        </w:rPr>
        <w:t>1) о восстановлении и (или) возмещении и (или) уменьшении в плане финансирования,</w:t>
      </w:r>
    </w:p>
    <w:p>
      <w:pPr>
        <w:spacing w:after="0"/>
        <w:ind w:left="0"/>
        <w:jc w:val="both"/>
      </w:pPr>
      <w:r>
        <w:rPr>
          <w:rFonts w:ascii="Times New Roman"/>
          <w:b w:val="false"/>
          <w:i w:val="false"/>
          <w:color w:val="000000"/>
          <w:sz w:val="28"/>
        </w:rPr>
        <w:t>необоснованно использованных и (или) использованных не по целевому назначению</w:t>
      </w:r>
    </w:p>
    <w:p>
      <w:pPr>
        <w:spacing w:after="0"/>
        <w:ind w:left="0"/>
        <w:jc w:val="both"/>
      </w:pPr>
      <w:r>
        <w:rPr>
          <w:rFonts w:ascii="Times New Roman"/>
          <w:b w:val="false"/>
          <w:i w:val="false"/>
          <w:color w:val="000000"/>
          <w:sz w:val="28"/>
        </w:rPr>
        <w:t>бюджетных средств либо о восстановлении их по учету, возврату использованных</w:t>
      </w:r>
    </w:p>
    <w:p>
      <w:pPr>
        <w:spacing w:after="0"/>
        <w:ind w:left="0"/>
        <w:jc w:val="both"/>
      </w:pPr>
      <w:r>
        <w:rPr>
          <w:rFonts w:ascii="Times New Roman"/>
          <w:b w:val="false"/>
          <w:i w:val="false"/>
          <w:color w:val="000000"/>
          <w:sz w:val="28"/>
        </w:rPr>
        <w:t>с нарушением принципа бюджетного законодательства бюджетных средств,</w:t>
      </w:r>
    </w:p>
    <w:p>
      <w:pPr>
        <w:spacing w:after="0"/>
        <w:ind w:left="0"/>
        <w:jc w:val="both"/>
      </w:pPr>
      <w:r>
        <w:rPr>
          <w:rFonts w:ascii="Times New Roman"/>
          <w:b w:val="false"/>
          <w:i w:val="false"/>
          <w:color w:val="000000"/>
          <w:sz w:val="28"/>
        </w:rPr>
        <w:t>в том числе не по целевому назначению сумм трансфертов юридическим лицам,</w:t>
      </w:r>
    </w:p>
    <w:p>
      <w:pPr>
        <w:spacing w:after="0"/>
        <w:ind w:left="0"/>
        <w:jc w:val="both"/>
      </w:pPr>
      <w:r>
        <w:rPr>
          <w:rFonts w:ascii="Times New Roman"/>
          <w:b w:val="false"/>
          <w:i w:val="false"/>
          <w:color w:val="000000"/>
          <w:sz w:val="28"/>
        </w:rPr>
        <w:t>целевых трансфертов и бюджетных кредитов, возмещение нанесенного в результате</w:t>
      </w:r>
    </w:p>
    <w:p>
      <w:pPr>
        <w:spacing w:after="0"/>
        <w:ind w:left="0"/>
        <w:jc w:val="both"/>
      </w:pPr>
      <w:r>
        <w:rPr>
          <w:rFonts w:ascii="Times New Roman"/>
          <w:b w:val="false"/>
          <w:i w:val="false"/>
          <w:color w:val="000000"/>
          <w:sz w:val="28"/>
        </w:rPr>
        <w:t>неправомерных действий ущерба государству;</w:t>
      </w:r>
    </w:p>
    <w:p>
      <w:pPr>
        <w:spacing w:after="0"/>
        <w:ind w:left="0"/>
        <w:jc w:val="both"/>
      </w:pPr>
      <w:r>
        <w:rPr>
          <w:rFonts w:ascii="Times New Roman"/>
          <w:b w:val="false"/>
          <w:i w:val="false"/>
          <w:color w:val="000000"/>
          <w:sz w:val="28"/>
        </w:rPr>
        <w:t>2) об обеспечении поставки поставщиками товаров (выполнения работ и услуг),</w:t>
      </w:r>
    </w:p>
    <w:p>
      <w:pPr>
        <w:spacing w:after="0"/>
        <w:ind w:left="0"/>
        <w:jc w:val="both"/>
      </w:pPr>
      <w:r>
        <w:rPr>
          <w:rFonts w:ascii="Times New Roman"/>
          <w:b w:val="false"/>
          <w:i w:val="false"/>
          <w:color w:val="000000"/>
          <w:sz w:val="28"/>
        </w:rPr>
        <w:t>выполнении других договорных обязательств, при установлении фактов нарушений,</w:t>
      </w:r>
    </w:p>
    <w:p>
      <w:pPr>
        <w:spacing w:after="0"/>
        <w:ind w:left="0"/>
        <w:jc w:val="both"/>
      </w:pPr>
      <w:r>
        <w:rPr>
          <w:rFonts w:ascii="Times New Roman"/>
          <w:b w:val="false"/>
          <w:i w:val="false"/>
          <w:color w:val="000000"/>
          <w:sz w:val="28"/>
        </w:rPr>
        <w:t>а также о принятии других мер;</w:t>
      </w:r>
    </w:p>
    <w:p>
      <w:pPr>
        <w:spacing w:after="0"/>
        <w:ind w:left="0"/>
        <w:jc w:val="both"/>
      </w:pPr>
      <w:r>
        <w:rPr>
          <w:rFonts w:ascii="Times New Roman"/>
          <w:b w:val="false"/>
          <w:i w:val="false"/>
          <w:color w:val="000000"/>
          <w:sz w:val="28"/>
        </w:rPr>
        <w:t>3) о представлении в установленные в нем сроки в орган внешнего государственного</w:t>
      </w:r>
    </w:p>
    <w:p>
      <w:pPr>
        <w:spacing w:after="0"/>
        <w:ind w:left="0"/>
        <w:jc w:val="both"/>
      </w:pPr>
      <w:r>
        <w:rPr>
          <w:rFonts w:ascii="Times New Roman"/>
          <w:b w:val="false"/>
          <w:i w:val="false"/>
          <w:color w:val="000000"/>
          <w:sz w:val="28"/>
        </w:rPr>
        <w:t>аудита и финансового контроля 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ответственным за аудиторское мероприятие, вносится</w:t>
      </w:r>
    </w:p>
    <w:p>
      <w:pPr>
        <w:spacing w:after="0"/>
        <w:ind w:left="0"/>
        <w:jc w:val="both"/>
      </w:pPr>
      <w:r>
        <w:rPr>
          <w:rFonts w:ascii="Times New Roman"/>
          <w:b w:val="false"/>
          <w:i w:val="false"/>
          <w:color w:val="000000"/>
          <w:sz w:val="28"/>
        </w:rPr>
        <w:t>для обсуждения на заседание Высшей аудиторской палаты Республики Казахстан</w:t>
      </w:r>
    </w:p>
    <w:p>
      <w:pPr>
        <w:spacing w:after="0"/>
        <w:ind w:left="0"/>
        <w:jc w:val="both"/>
      </w:pPr>
      <w:r>
        <w:rPr>
          <w:rFonts w:ascii="Times New Roman"/>
          <w:b w:val="false"/>
          <w:i w:val="false"/>
          <w:color w:val="000000"/>
          <w:sz w:val="28"/>
        </w:rPr>
        <w:t>(Ревизионной комиссии) совместно с проектом Аудиторского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w:t>
      </w:r>
    </w:p>
    <w:p>
      <w:pPr>
        <w:spacing w:after="0"/>
        <w:ind w:left="0"/>
        <w:jc w:val="both"/>
      </w:pPr>
      <w:r>
        <w:rPr>
          <w:rFonts w:ascii="Times New Roman"/>
          <w:b w:val="false"/>
          <w:i w:val="false"/>
          <w:color w:val="000000"/>
          <w:sz w:val="28"/>
        </w:rPr>
        <w:t>Казахстан (Ревизионной комиссии) и направляется в адрес объекта государственного</w:t>
      </w:r>
    </w:p>
    <w:p>
      <w:pPr>
        <w:spacing w:after="0"/>
        <w:ind w:left="0"/>
        <w:jc w:val="both"/>
      </w:pPr>
      <w:r>
        <w:rPr>
          <w:rFonts w:ascii="Times New Roman"/>
          <w:b w:val="false"/>
          <w:i w:val="false"/>
          <w:color w:val="000000"/>
          <w:sz w:val="28"/>
        </w:rPr>
        <w:t>аудита, организаций и должностных лиц в части его (их) касающейся. Каждому</w:t>
      </w:r>
    </w:p>
    <w:p>
      <w:pPr>
        <w:spacing w:after="0"/>
        <w:ind w:left="0"/>
        <w:jc w:val="both"/>
      </w:pPr>
      <w:r>
        <w:rPr>
          <w:rFonts w:ascii="Times New Roman"/>
          <w:b w:val="false"/>
          <w:i w:val="false"/>
          <w:color w:val="000000"/>
          <w:sz w:val="28"/>
        </w:rPr>
        <w:t>адресату направляется отдельное Предписание.</w:t>
      </w:r>
    </w:p>
    <w:p>
      <w:pPr>
        <w:spacing w:after="0"/>
        <w:ind w:left="0"/>
        <w:jc w:val="both"/>
      </w:pPr>
      <w:r>
        <w:rPr>
          <w:rFonts w:ascii="Times New Roman"/>
          <w:b w:val="false"/>
          <w:i w:val="false"/>
          <w:color w:val="000000"/>
          <w:sz w:val="28"/>
        </w:rPr>
        <w:t>Предписание оформляется на бланке Высшей аудиторской палаты</w:t>
      </w:r>
    </w:p>
    <w:p>
      <w:pPr>
        <w:spacing w:after="0"/>
        <w:ind w:left="0"/>
        <w:jc w:val="both"/>
      </w:pPr>
      <w:r>
        <w:rPr>
          <w:rFonts w:ascii="Times New Roman"/>
          <w:b w:val="false"/>
          <w:i w:val="false"/>
          <w:color w:val="000000"/>
          <w:sz w:val="28"/>
        </w:rPr>
        <w:t>Республики Казахстан (Ревизионной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