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2b75" w14:textId="3232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12 ноября 2025 года № 121. Зарегистрирован в Министерстве юстиции Республики Казахстан 13 ноября 2025 года № 37404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(зарегистрирован в Реестре государственной регистрации нормативных правовых актов за № 19242)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субъектами естественных монополий,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"5) конкурс – способ закупок, предусматривающий конкуренцию между потенциальными поставщиками и направленный на выявление наиболее выгодных условий договора закупок;</w:t>
      </w:r>
    </w:p>
    <w:bookmarkEnd w:id="4"/>
    <w:bookmarkStart w:name="z10" w:id="5"/>
    <w:p>
      <w:pPr>
        <w:spacing w:after="0"/>
        <w:ind w:left="0"/>
        <w:jc w:val="both"/>
      </w:pPr>
      <w:r>
        <w:rPr>
          <w:rFonts w:ascii="Times New Roman"/>
          <w:b w:val="false"/>
          <w:i w:val="false"/>
          <w:color w:val="000000"/>
          <w:sz w:val="28"/>
        </w:rPr>
        <w:t>
      6) конкурсная комиссия – комиссия, которая формируется из числа сотрудников субъекта естественной монополии, а также сотрудников его аффилированных лиц, в случае выступления в качестве единого организатора закупок, для осуществления закупок товаров, работ, услуг в случаях и способами, предусмотренными настоящими Правилами;";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"8) конкурсная заявка – конкурсное предложение потенциального поставщика, составленное в соответствии с конкурсной документацией;";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"133. Секретарь конкурсной комиссии осуществляет:</w:t>
      </w:r>
    </w:p>
    <w:bookmarkEnd w:id="7"/>
    <w:bookmarkStart w:name="z15" w:id="8"/>
    <w:p>
      <w:pPr>
        <w:spacing w:after="0"/>
        <w:ind w:left="0"/>
        <w:jc w:val="both"/>
      </w:pPr>
      <w:r>
        <w:rPr>
          <w:rFonts w:ascii="Times New Roman"/>
          <w:b w:val="false"/>
          <w:i w:val="false"/>
          <w:color w:val="000000"/>
          <w:sz w:val="28"/>
        </w:rPr>
        <w:t>
      1) публикацию конкурсной документации на портале не позднее чем за семь рабочих дней до дня окончания приема конкурсных заявок;</w:t>
      </w:r>
    </w:p>
    <w:bookmarkEnd w:id="8"/>
    <w:bookmarkStart w:name="z16" w:id="9"/>
    <w:p>
      <w:pPr>
        <w:spacing w:after="0"/>
        <w:ind w:left="0"/>
        <w:jc w:val="both"/>
      </w:pPr>
      <w:r>
        <w:rPr>
          <w:rFonts w:ascii="Times New Roman"/>
          <w:b w:val="false"/>
          <w:i w:val="false"/>
          <w:color w:val="000000"/>
          <w:sz w:val="28"/>
        </w:rPr>
        <w:t>
      2) организацию проведения на портале процедур конкурса по приобретению товаров, работ, услуг, подготовку предложения по повестке дня заседания конкурсной комиссии, обеспечение конкурсной комиссии документами, организацию проведения заседания конкурсной комиссии, подписание сформированных порталом протоколов предварительного допуска к участию в конкурсе, рассмотрение конкурсных заявок и об итогов конкурса.</w:t>
      </w:r>
    </w:p>
    <w:bookmarkEnd w:id="9"/>
    <w:bookmarkStart w:name="z17" w:id="10"/>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участвует при принятии решений конкурсной комиссией.</w:t>
      </w:r>
    </w:p>
    <w:bookmarkEnd w:id="10"/>
    <w:bookmarkStart w:name="z18" w:id="11"/>
    <w:p>
      <w:pPr>
        <w:spacing w:after="0"/>
        <w:ind w:left="0"/>
        <w:jc w:val="both"/>
      </w:pPr>
      <w:r>
        <w:rPr>
          <w:rFonts w:ascii="Times New Roman"/>
          <w:b w:val="false"/>
          <w:i w:val="false"/>
          <w:color w:val="000000"/>
          <w:sz w:val="28"/>
        </w:rPr>
        <w:t>
      На время отсутствия секретаря конкурсной комиссии назначается исполняющий его обязанности.";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"156. Если конкурс признан несостоявшимся в целом или по какой-либо части (лоту), то субъект естественной монополии принимает одно из следующих решений:</w:t>
      </w:r>
    </w:p>
    <w:bookmarkEnd w:id="12"/>
    <w:bookmarkStart w:name="z21" w:id="13"/>
    <w:p>
      <w:pPr>
        <w:spacing w:after="0"/>
        <w:ind w:left="0"/>
        <w:jc w:val="both"/>
      </w:pPr>
      <w:r>
        <w:rPr>
          <w:rFonts w:ascii="Times New Roman"/>
          <w:b w:val="false"/>
          <w:i w:val="false"/>
          <w:color w:val="000000"/>
          <w:sz w:val="28"/>
        </w:rPr>
        <w:t>
      1) об изменении конкурсной документации и проведении повторного конкурса;</w:t>
      </w:r>
    </w:p>
    <w:bookmarkEnd w:id="13"/>
    <w:bookmarkStart w:name="z22" w:id="14"/>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14"/>
    <w:bookmarkStart w:name="z23" w:id="15"/>
    <w:p>
      <w:pPr>
        <w:spacing w:after="0"/>
        <w:ind w:left="0"/>
        <w:jc w:val="both"/>
      </w:pPr>
      <w:r>
        <w:rPr>
          <w:rFonts w:ascii="Times New Roman"/>
          <w:b w:val="false"/>
          <w:i w:val="false"/>
          <w:color w:val="000000"/>
          <w:sz w:val="28"/>
        </w:rPr>
        <w:t>
      В случае внесения изменений в конкурсную документацию, сроки и порядок проведения повторного конкурса соответствуют проведению первоначального конкурса.</w:t>
      </w:r>
    </w:p>
    <w:bookmarkEnd w:id="15"/>
    <w:bookmarkStart w:name="z24" w:id="16"/>
    <w:p>
      <w:pPr>
        <w:spacing w:after="0"/>
        <w:ind w:left="0"/>
        <w:jc w:val="both"/>
      </w:pPr>
      <w:r>
        <w:rPr>
          <w:rFonts w:ascii="Times New Roman"/>
          <w:b w:val="false"/>
          <w:i w:val="false"/>
          <w:color w:val="000000"/>
          <w:sz w:val="28"/>
        </w:rPr>
        <w:t>
      В случае представления менее двух заявок на участие в конкурсе приглашение на участие в закупках способом из одного источника направляется посредством портала, потенциальному поставщику, представившему заявку на участие в конкурсе, при условии соответствия его конкурсной документации. Цена заключенного договора не превышает конкурсное ценовое предложение потенциального поставщика, указанного в заявке на участие в конкурсе, при условии соответствия конкурсной документации.</w:t>
      </w:r>
    </w:p>
    <w:bookmarkEnd w:id="16"/>
    <w:bookmarkStart w:name="z25" w:id="17"/>
    <w:p>
      <w:pPr>
        <w:spacing w:after="0"/>
        <w:ind w:left="0"/>
        <w:jc w:val="both"/>
      </w:pPr>
      <w:r>
        <w:rPr>
          <w:rFonts w:ascii="Times New Roman"/>
          <w:b w:val="false"/>
          <w:i w:val="false"/>
          <w:color w:val="000000"/>
          <w:sz w:val="28"/>
        </w:rPr>
        <w:t>
      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потенциальному поставщику приглашение принять участие в закупках способом из одного источника.</w:t>
      </w:r>
    </w:p>
    <w:bookmarkEnd w:id="17"/>
    <w:bookmarkStart w:name="z26" w:id="18"/>
    <w:p>
      <w:pPr>
        <w:spacing w:after="0"/>
        <w:ind w:left="0"/>
        <w:jc w:val="both"/>
      </w:pPr>
      <w:r>
        <w:rPr>
          <w:rFonts w:ascii="Times New Roman"/>
          <w:b w:val="false"/>
          <w:i w:val="false"/>
          <w:color w:val="000000"/>
          <w:sz w:val="28"/>
        </w:rPr>
        <w:t>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178-14</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"178-14. Закупки способом из одного источника – это способ закупок без применения конкурса, запроса ценовых предложений, которые проводятся посредством портала и только в случаях:</w:t>
      </w:r>
    </w:p>
    <w:bookmarkEnd w:id="19"/>
    <w:bookmarkStart w:name="z29" w:id="20"/>
    <w:p>
      <w:pPr>
        <w:spacing w:after="0"/>
        <w:ind w:left="0"/>
        <w:jc w:val="both"/>
      </w:pPr>
      <w:r>
        <w:rPr>
          <w:rFonts w:ascii="Times New Roman"/>
          <w:b w:val="false"/>
          <w:i w:val="false"/>
          <w:color w:val="000000"/>
          <w:sz w:val="28"/>
        </w:rPr>
        <w:t>
      1) если закупки способом конкурса или закупки способом запроса ценовых предложений признаны несостоявшимися;</w:t>
      </w:r>
    </w:p>
    <w:bookmarkEnd w:id="20"/>
    <w:bookmarkStart w:name="z30" w:id="21"/>
    <w:p>
      <w:pPr>
        <w:spacing w:after="0"/>
        <w:ind w:left="0"/>
        <w:jc w:val="both"/>
      </w:pPr>
      <w:r>
        <w:rPr>
          <w:rFonts w:ascii="Times New Roman"/>
          <w:b w:val="false"/>
          <w:i w:val="false"/>
          <w:color w:val="000000"/>
          <w:sz w:val="28"/>
        </w:rPr>
        <w:t xml:space="preserve">
      2) приобретения товаров, работ, услуг по ценам, тарифам, на которые установлено государственное регулирование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21"/>
    <w:bookmarkStart w:name="z31" w:id="22"/>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22"/>
    <w:bookmarkStart w:name="z32" w:id="23"/>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bookmarkEnd w:id="23"/>
    <w:bookmarkStart w:name="z33" w:id="24"/>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24"/>
    <w:bookmarkStart w:name="z34" w:id="25"/>
    <w:p>
      <w:pPr>
        <w:spacing w:after="0"/>
        <w:ind w:left="0"/>
        <w:jc w:val="both"/>
      </w:pPr>
      <w:r>
        <w:rPr>
          <w:rFonts w:ascii="Times New Roman"/>
          <w:b w:val="false"/>
          <w:i w:val="false"/>
          <w:color w:val="000000"/>
          <w:sz w:val="28"/>
        </w:rPr>
        <w:t>
      6) приобретения имущества (активов), реализуемого на торгах (аукционах): осуществляемых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25"/>
    <w:bookmarkStart w:name="z35" w:id="26"/>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26"/>
    <w:bookmarkStart w:name="z36" w:id="27"/>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27"/>
    <w:bookmarkStart w:name="z37" w:id="28"/>
    <w:p>
      <w:pPr>
        <w:spacing w:after="0"/>
        <w:ind w:left="0"/>
        <w:jc w:val="both"/>
      </w:pPr>
      <w:r>
        <w:rPr>
          <w:rFonts w:ascii="Times New Roman"/>
          <w:b w:val="false"/>
          <w:i w:val="false"/>
          <w:color w:val="000000"/>
          <w:sz w:val="28"/>
        </w:rPr>
        <w:t>
      при приватизации государственного имущества;</w:t>
      </w:r>
    </w:p>
    <w:bookmarkEnd w:id="28"/>
    <w:bookmarkStart w:name="z38" w:id="29"/>
    <w:p>
      <w:pPr>
        <w:spacing w:after="0"/>
        <w:ind w:left="0"/>
        <w:jc w:val="both"/>
      </w:pPr>
      <w:r>
        <w:rPr>
          <w:rFonts w:ascii="Times New Roman"/>
          <w:b w:val="false"/>
          <w:i w:val="false"/>
          <w:color w:val="000000"/>
          <w:sz w:val="28"/>
        </w:rPr>
        <w:t>
      7)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bookmarkEnd w:id="29"/>
    <w:bookmarkStart w:name="z39" w:id="30"/>
    <w:p>
      <w:pPr>
        <w:spacing w:after="0"/>
        <w:ind w:left="0"/>
        <w:jc w:val="both"/>
      </w:pPr>
      <w:r>
        <w:rPr>
          <w:rFonts w:ascii="Times New Roman"/>
          <w:b w:val="false"/>
          <w:i w:val="false"/>
          <w:color w:val="000000"/>
          <w:sz w:val="28"/>
        </w:rPr>
        <w:t>
      8) приобретения товаров, работ и услуг в целях устранения аварий в сетях и оборудованиях, задействованных при предоставлении регулируемых услуг, если годовой объем таких товаров, работ и услуг в стоимостном выражении не превышает двухтысячекратного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178-15 изложить в следующей редакции:</w:t>
      </w:r>
    </w:p>
    <w:bookmarkStart w:name="z41" w:id="31"/>
    <w:p>
      <w:pPr>
        <w:spacing w:after="0"/>
        <w:ind w:left="0"/>
        <w:jc w:val="both"/>
      </w:pPr>
      <w:r>
        <w:rPr>
          <w:rFonts w:ascii="Times New Roman"/>
          <w:b w:val="false"/>
          <w:i w:val="false"/>
          <w:color w:val="000000"/>
          <w:sz w:val="28"/>
        </w:rPr>
        <w:t>
      "178-15. Основаниями приобретения товаров, работ, услуг из одного источника являются следующие электронные копии документов либо электронные документы:</w:t>
      </w:r>
    </w:p>
    <w:bookmarkEnd w:id="31"/>
    <w:bookmarkStart w:name="z42" w:id="32"/>
    <w:p>
      <w:pPr>
        <w:spacing w:after="0"/>
        <w:ind w:left="0"/>
        <w:jc w:val="both"/>
      </w:pPr>
      <w:r>
        <w:rPr>
          <w:rFonts w:ascii="Times New Roman"/>
          <w:b w:val="false"/>
          <w:i w:val="false"/>
          <w:color w:val="000000"/>
          <w:sz w:val="28"/>
        </w:rPr>
        <w:t>
      3) при осуществлении закупок в связи с признанием конкурса несостоявшимся – документ по данному конкурсу:</w:t>
      </w:r>
    </w:p>
    <w:bookmarkEnd w:id="32"/>
    <w:bookmarkStart w:name="z43" w:id="33"/>
    <w:p>
      <w:pPr>
        <w:spacing w:after="0"/>
        <w:ind w:left="0"/>
        <w:jc w:val="both"/>
      </w:pPr>
      <w:r>
        <w:rPr>
          <w:rFonts w:ascii="Times New Roman"/>
          <w:b w:val="false"/>
          <w:i w:val="false"/>
          <w:color w:val="000000"/>
          <w:sz w:val="28"/>
        </w:rPr>
        <w:t>
      приказ об утверждении конкурсной комиссии;</w:t>
      </w:r>
    </w:p>
    <w:bookmarkEnd w:id="33"/>
    <w:bookmarkStart w:name="z44" w:id="34"/>
    <w:p>
      <w:pPr>
        <w:spacing w:after="0"/>
        <w:ind w:left="0"/>
        <w:jc w:val="both"/>
      </w:pPr>
      <w:r>
        <w:rPr>
          <w:rFonts w:ascii="Times New Roman"/>
          <w:b w:val="false"/>
          <w:i w:val="false"/>
          <w:color w:val="000000"/>
          <w:sz w:val="28"/>
        </w:rPr>
        <w:t>
      конкурсная документация;</w:t>
      </w:r>
    </w:p>
    <w:bookmarkEnd w:id="34"/>
    <w:bookmarkStart w:name="z45" w:id="35"/>
    <w:p>
      <w:pPr>
        <w:spacing w:after="0"/>
        <w:ind w:left="0"/>
        <w:jc w:val="both"/>
      </w:pPr>
      <w:r>
        <w:rPr>
          <w:rFonts w:ascii="Times New Roman"/>
          <w:b w:val="false"/>
          <w:i w:val="false"/>
          <w:color w:val="000000"/>
          <w:sz w:val="28"/>
        </w:rPr>
        <w:t>
      протокол вскрытия конкурсных заявок; протокол об итогах конкурса;</w:t>
      </w:r>
    </w:p>
    <w:bookmarkEnd w:id="35"/>
    <w:bookmarkStart w:name="z46" w:id="36"/>
    <w:p>
      <w:pPr>
        <w:spacing w:after="0"/>
        <w:ind w:left="0"/>
        <w:jc w:val="both"/>
      </w:pPr>
      <w:r>
        <w:rPr>
          <w:rFonts w:ascii="Times New Roman"/>
          <w:b w:val="false"/>
          <w:i w:val="false"/>
          <w:color w:val="000000"/>
          <w:sz w:val="28"/>
        </w:rPr>
        <w:t>
      конкурсные заявки потенциальных поставщиков;</w:t>
      </w:r>
    </w:p>
    <w:bookmarkEnd w:id="36"/>
    <w:bookmarkStart w:name="z47" w:id="37"/>
    <w:p>
      <w:pPr>
        <w:spacing w:after="0"/>
        <w:ind w:left="0"/>
        <w:jc w:val="both"/>
      </w:pPr>
      <w:r>
        <w:rPr>
          <w:rFonts w:ascii="Times New Roman"/>
          <w:b w:val="false"/>
          <w:i w:val="false"/>
          <w:color w:val="000000"/>
          <w:sz w:val="28"/>
        </w:rPr>
        <w:t>
      объявления на интернет-ресурсе субъекта естественной монополии или ведомства уполномоченного органа, или его территориального органа либо на информационных системах электронных закупок о проведении конкурса;";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184</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"184. При проведении закупок не допускается содержание в документации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38"/>
    <w:bookmarkStart w:name="z50" w:id="39"/>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39"/>
    <w:bookmarkStart w:name="z51" w:id="40"/>
    <w:p>
      <w:pPr>
        <w:spacing w:after="0"/>
        <w:ind w:left="0"/>
        <w:jc w:val="both"/>
      </w:pPr>
      <w:r>
        <w:rPr>
          <w:rFonts w:ascii="Times New Roman"/>
          <w:b w:val="false"/>
          <w:i w:val="false"/>
          <w:color w:val="000000"/>
          <w:sz w:val="28"/>
        </w:rPr>
        <w:t xml:space="preserve">
      для определения поставщика услуг по предоставлению товара в лизинг и возникновения необходимости подробного описания предмета лизинга; </w:t>
      </w:r>
    </w:p>
    <w:bookmarkEnd w:id="40"/>
    <w:bookmarkStart w:name="z52" w:id="41"/>
    <w:p>
      <w:pPr>
        <w:spacing w:after="0"/>
        <w:ind w:left="0"/>
        <w:jc w:val="both"/>
      </w:pPr>
      <w:r>
        <w:rPr>
          <w:rFonts w:ascii="Times New Roman"/>
          <w:b w:val="false"/>
          <w:i w:val="false"/>
          <w:color w:val="000000"/>
          <w:sz w:val="28"/>
        </w:rPr>
        <w:t>
      для ремонта и (или) технического обслуживания имеющегося у субъекта естественной монополии товара.";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442-1</w:t>
      </w:r>
      <w:r>
        <w:rPr>
          <w:rFonts w:ascii="Times New Roman"/>
          <w:b w:val="false"/>
          <w:i w:val="false"/>
          <w:color w:val="000000"/>
          <w:sz w:val="28"/>
        </w:rPr>
        <w:t xml:space="preserve"> изложить в следующей редакции:</w:t>
      </w:r>
    </w:p>
    <w:bookmarkStart w:name="z54" w:id="42"/>
    <w:p>
      <w:pPr>
        <w:spacing w:after="0"/>
        <w:ind w:left="0"/>
        <w:jc w:val="both"/>
      </w:pPr>
      <w:r>
        <w:rPr>
          <w:rFonts w:ascii="Times New Roman"/>
          <w:b w:val="false"/>
          <w:i w:val="false"/>
          <w:color w:val="000000"/>
          <w:sz w:val="28"/>
        </w:rPr>
        <w:t>
      "442-1.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в качестве уполномоченных лиц (экспертов, экспертных организаций) привлекаются лица, которые соответствуют всем следующим критериям и требованиям:</w:t>
      </w:r>
    </w:p>
    <w:bookmarkEnd w:id="42"/>
    <w:bookmarkStart w:name="z55" w:id="43"/>
    <w:p>
      <w:pPr>
        <w:spacing w:after="0"/>
        <w:ind w:left="0"/>
        <w:jc w:val="both"/>
      </w:pPr>
      <w:r>
        <w:rPr>
          <w:rFonts w:ascii="Times New Roman"/>
          <w:b w:val="false"/>
          <w:i w:val="false"/>
          <w:color w:val="000000"/>
          <w:sz w:val="28"/>
        </w:rPr>
        <w:t>
      1) Для экспертов:</w:t>
      </w:r>
    </w:p>
    <w:bookmarkEnd w:id="43"/>
    <w:bookmarkStart w:name="z56" w:id="44"/>
    <w:p>
      <w:pPr>
        <w:spacing w:after="0"/>
        <w:ind w:left="0"/>
        <w:jc w:val="both"/>
      </w:pPr>
      <w:r>
        <w:rPr>
          <w:rFonts w:ascii="Times New Roman"/>
          <w:b w:val="false"/>
          <w:i w:val="false"/>
          <w:color w:val="000000"/>
          <w:sz w:val="28"/>
        </w:rPr>
        <w:t>
      иметь высшее образование в области технической специальности, соответствующей предмету технической экспертизы;</w:t>
      </w:r>
    </w:p>
    <w:bookmarkEnd w:id="44"/>
    <w:bookmarkStart w:name="z57" w:id="45"/>
    <w:p>
      <w:pPr>
        <w:spacing w:after="0"/>
        <w:ind w:left="0"/>
        <w:jc w:val="both"/>
      </w:pPr>
      <w:r>
        <w:rPr>
          <w:rFonts w:ascii="Times New Roman"/>
          <w:b w:val="false"/>
          <w:i w:val="false"/>
          <w:color w:val="000000"/>
          <w:sz w:val="28"/>
        </w:rPr>
        <w:t>
      иметь не менее трех лет практического опыта работы в соответствующей предмету проводимой технической экспертизы с соответствующей категорией допуска работы с оборудованием (в случае установленных нормативными правовыми актами в соответствующей сфере), подтверждающими документами о трудовой деятельности или ином подтверждающем опыте;</w:t>
      </w:r>
    </w:p>
    <w:bookmarkEnd w:id="45"/>
    <w:bookmarkStart w:name="z58" w:id="46"/>
    <w:p>
      <w:pPr>
        <w:spacing w:after="0"/>
        <w:ind w:left="0"/>
        <w:jc w:val="both"/>
      </w:pPr>
      <w:r>
        <w:rPr>
          <w:rFonts w:ascii="Times New Roman"/>
          <w:b w:val="false"/>
          <w:i w:val="false"/>
          <w:color w:val="000000"/>
          <w:sz w:val="28"/>
        </w:rPr>
        <w:t>
      наличие квалификационных удостоверений, свидетельств, аттестатов и/или сертификатов, подтверждающих присвоение квалификации в сфере экономики;</w:t>
      </w:r>
    </w:p>
    <w:bookmarkEnd w:id="46"/>
    <w:bookmarkStart w:name="z59" w:id="47"/>
    <w:p>
      <w:pPr>
        <w:spacing w:after="0"/>
        <w:ind w:left="0"/>
        <w:jc w:val="both"/>
      </w:pPr>
      <w:r>
        <w:rPr>
          <w:rFonts w:ascii="Times New Roman"/>
          <w:b w:val="false"/>
          <w:i w:val="false"/>
          <w:color w:val="000000"/>
          <w:sz w:val="28"/>
        </w:rPr>
        <w:t>
      2) Для экспертных организаций:</w:t>
      </w:r>
    </w:p>
    <w:bookmarkEnd w:id="47"/>
    <w:bookmarkStart w:name="z60" w:id="48"/>
    <w:p>
      <w:pPr>
        <w:spacing w:after="0"/>
        <w:ind w:left="0"/>
        <w:jc w:val="both"/>
      </w:pPr>
      <w:r>
        <w:rPr>
          <w:rFonts w:ascii="Times New Roman"/>
          <w:b w:val="false"/>
          <w:i w:val="false"/>
          <w:color w:val="000000"/>
          <w:sz w:val="28"/>
        </w:rPr>
        <w:t>
      наличие в штате эксперта, соответствующего подпункту 1) настоящего пункта.";</w:t>
      </w:r>
    </w:p>
    <w:bookmarkEnd w:id="48"/>
    <w:bookmarkStart w:name="z61" w:id="49"/>
    <w:p>
      <w:pPr>
        <w:spacing w:after="0"/>
        <w:ind w:left="0"/>
        <w:jc w:val="both"/>
      </w:pPr>
      <w:r>
        <w:rPr>
          <w:rFonts w:ascii="Times New Roman"/>
          <w:b w:val="false"/>
          <w:i w:val="false"/>
          <w:color w:val="000000"/>
          <w:sz w:val="28"/>
        </w:rPr>
        <w:t>
      дополнить пунктом 442-2 следующего содержания:</w:t>
      </w:r>
    </w:p>
    <w:bookmarkEnd w:id="49"/>
    <w:bookmarkStart w:name="z62" w:id="50"/>
    <w:p>
      <w:pPr>
        <w:spacing w:after="0"/>
        <w:ind w:left="0"/>
        <w:jc w:val="both"/>
      </w:pPr>
      <w:r>
        <w:rPr>
          <w:rFonts w:ascii="Times New Roman"/>
          <w:b w:val="false"/>
          <w:i w:val="false"/>
          <w:color w:val="000000"/>
          <w:sz w:val="28"/>
        </w:rPr>
        <w:t>
      "442-2. Ответственность за обоснованность и качество проведенной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несут уполномоченные лица (эксперты, экспертные организации) в соответствии с законодательством Республики Казахстан.";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4" w:id="51"/>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51"/>
    <w:bookmarkStart w:name="z65" w:id="5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52"/>
    <w:bookmarkStart w:name="z66" w:id="5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Дарбаев</w:t>
            </w:r>
            <w:r>
              <w:rPr>
                <w:rFonts w:ascii="Times New Roman"/>
                <w:b w:val="false"/>
                <w:i w:val="false"/>
                <w:color w:val="000000"/>
                <w:sz w:val="20"/>
              </w:rPr>
              <w:t>
</w:t>
            </w:r>
          </w:p>
        </w:tc>
      </w:tr>
    </w:tbl>
    <w:p>
      <w:pPr>
        <w:spacing w:after="0"/>
        <w:ind w:left="0"/>
        <w:jc w:val="both"/>
      </w:pPr>
      <w:bookmarkStart w:name="z68" w:id="54"/>
      <w:r>
        <w:rPr>
          <w:rFonts w:ascii="Times New Roman"/>
          <w:b w:val="false"/>
          <w:i w:val="false"/>
          <w:color w:val="000000"/>
          <w:sz w:val="28"/>
        </w:rPr>
        <w:t>
      "СОГЛАСОВАН"</w:t>
      </w:r>
    </w:p>
    <w:bookmarkEnd w:id="54"/>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9"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0" w:id="56"/>
      <w:r>
        <w:rPr>
          <w:rFonts w:ascii="Times New Roman"/>
          <w:b w:val="false"/>
          <w:i w:val="false"/>
          <w:color w:val="000000"/>
          <w:sz w:val="28"/>
        </w:rPr>
        <w:t>
      "СОГЛАСОВАН"</w:t>
      </w:r>
    </w:p>
    <w:bookmarkEnd w:id="56"/>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1"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5" w:id="58"/>
    <w:p>
      <w:pPr>
        <w:spacing w:after="0"/>
        <w:ind w:left="0"/>
        <w:jc w:val="left"/>
      </w:pPr>
      <w:r>
        <w:rPr>
          <w:rFonts w:ascii="Times New Roman"/>
          <w:b/>
          <w:i w:val="false"/>
          <w:color w:val="000000"/>
        </w:rPr>
        <w:t xml:space="preserve"> Объявление о проведении конкурса</w:t>
      </w:r>
      <w:r>
        <w:br/>
      </w:r>
      <w:r>
        <w:rPr>
          <w:rFonts w:ascii="Times New Roman"/>
          <w:b/>
          <w:i w:val="false"/>
          <w:color w:val="000000"/>
        </w:rPr>
        <w:t>____________________________________________________</w:t>
      </w:r>
      <w:r>
        <w:br/>
      </w:r>
      <w:r>
        <w:rPr>
          <w:rFonts w:ascii="Times New Roman"/>
          <w:b/>
          <w:i w:val="false"/>
          <w:color w:val="000000"/>
        </w:rPr>
        <w:t>(полное наименование субъекта естественной монополии)</w:t>
      </w:r>
    </w:p>
    <w:bookmarkEnd w:id="58"/>
    <w:bookmarkStart w:name="z76" w:id="59"/>
    <w:p>
      <w:pPr>
        <w:spacing w:after="0"/>
        <w:ind w:left="0"/>
        <w:jc w:val="left"/>
      </w:pPr>
      <w:r>
        <w:rPr>
          <w:rFonts w:ascii="Times New Roman"/>
          <w:b/>
          <w:i w:val="false"/>
          <w:color w:val="000000"/>
        </w:rPr>
        <w:t xml:space="preserve"> объявляет о проведении конкурса</w:t>
      </w:r>
      <w:r>
        <w:br/>
      </w:r>
    </w:p>
    <w:bookmarkEnd w:id="59"/>
    <w:p>
      <w:pPr>
        <w:spacing w:after="0"/>
        <w:ind w:left="0"/>
        <w:jc w:val="both"/>
      </w:pPr>
      <w:bookmarkStart w:name="z77" w:id="60"/>
      <w:r>
        <w:rPr>
          <w:rFonts w:ascii="Times New Roman"/>
          <w:b w:val="false"/>
          <w:i w:val="false"/>
          <w:color w:val="000000"/>
          <w:sz w:val="28"/>
        </w:rPr>
        <w:t>
      Наименование закупок (конкурса) (наименование закупок товаров, работ, услуг</w:t>
      </w:r>
    </w:p>
    <w:bookmarkEnd w:id="60"/>
    <w:p>
      <w:pPr>
        <w:spacing w:after="0"/>
        <w:ind w:left="0"/>
        <w:jc w:val="both"/>
      </w:pPr>
      <w:r>
        <w:rPr>
          <w:rFonts w:ascii="Times New Roman"/>
          <w:b w:val="false"/>
          <w:i w:val="false"/>
          <w:color w:val="000000"/>
          <w:sz w:val="28"/>
        </w:rPr>
        <w:t>в соответствии с наименованием закупок товаров, работ, услуг, указанным</w:t>
      </w:r>
    </w:p>
    <w:p>
      <w:pPr>
        <w:spacing w:after="0"/>
        <w:ind w:left="0"/>
        <w:jc w:val="both"/>
      </w:pPr>
      <w:r>
        <w:rPr>
          <w:rFonts w:ascii="Times New Roman"/>
          <w:b w:val="false"/>
          <w:i w:val="false"/>
          <w:color w:val="000000"/>
          <w:sz w:val="28"/>
        </w:rPr>
        <w:t>в Перечне):_______________________________________________________</w:t>
      </w:r>
    </w:p>
    <w:p>
      <w:pPr>
        <w:spacing w:after="0"/>
        <w:ind w:left="0"/>
        <w:jc w:val="both"/>
      </w:pPr>
      <w:r>
        <w:rPr>
          <w:rFonts w:ascii="Times New Roman"/>
          <w:b w:val="false"/>
          <w:i w:val="false"/>
          <w:color w:val="000000"/>
          <w:sz w:val="28"/>
        </w:rPr>
        <w:t>Наименования лотов: ______________________________________________.</w:t>
      </w:r>
    </w:p>
    <w:p>
      <w:pPr>
        <w:spacing w:after="0"/>
        <w:ind w:left="0"/>
        <w:jc w:val="both"/>
      </w:pPr>
      <w:r>
        <w:rPr>
          <w:rFonts w:ascii="Times New Roman"/>
          <w:b w:val="false"/>
          <w:i w:val="false"/>
          <w:color w:val="000000"/>
          <w:sz w:val="28"/>
        </w:rPr>
        <w:t>Цена за единицу, без учета налога на добавленную стоимость, закупаемого товара,</w:t>
      </w:r>
    </w:p>
    <w:p>
      <w:pPr>
        <w:spacing w:after="0"/>
        <w:ind w:left="0"/>
        <w:jc w:val="both"/>
      </w:pPr>
      <w:r>
        <w:rPr>
          <w:rFonts w:ascii="Times New Roman"/>
          <w:b w:val="false"/>
          <w:i w:val="false"/>
          <w:color w:val="000000"/>
          <w:sz w:val="28"/>
        </w:rPr>
        <w:t>работы и услуги по лоту, с учетом всех расходов, в том числе на транспортировку</w:t>
      </w:r>
    </w:p>
    <w:p>
      <w:pPr>
        <w:spacing w:after="0"/>
        <w:ind w:left="0"/>
        <w:jc w:val="both"/>
      </w:pPr>
      <w:r>
        <w:rPr>
          <w:rFonts w:ascii="Times New Roman"/>
          <w:b w:val="false"/>
          <w:i w:val="false"/>
          <w:color w:val="000000"/>
          <w:sz w:val="28"/>
        </w:rPr>
        <w:t>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сумма в тенге, без учета налога на добавленную стоимость, выделенная</w:t>
      </w:r>
    </w:p>
    <w:p>
      <w:pPr>
        <w:spacing w:after="0"/>
        <w:ind w:left="0"/>
        <w:jc w:val="both"/>
      </w:pPr>
      <w:r>
        <w:rPr>
          <w:rFonts w:ascii="Times New Roman"/>
          <w:b w:val="false"/>
          <w:i w:val="false"/>
          <w:color w:val="000000"/>
          <w:sz w:val="28"/>
        </w:rPr>
        <w:t>на закупку товара, работы и услуги по лоту, с учетом всех расходов, в том числе</w:t>
      </w:r>
    </w:p>
    <w:p>
      <w:pPr>
        <w:spacing w:after="0"/>
        <w:ind w:left="0"/>
        <w:jc w:val="both"/>
      </w:pPr>
      <w:r>
        <w:rPr>
          <w:rFonts w:ascii="Times New Roman"/>
          <w:b w:val="false"/>
          <w:i w:val="false"/>
          <w:color w:val="000000"/>
          <w:sz w:val="28"/>
        </w:rPr>
        <w:t>на транспортировку и страхование, уплату таможенных пошлин, налогов, сборов</w:t>
      </w:r>
    </w:p>
    <w:p>
      <w:pPr>
        <w:spacing w:after="0"/>
        <w:ind w:left="0"/>
        <w:jc w:val="both"/>
      </w:pPr>
      <w:r>
        <w:rPr>
          <w:rFonts w:ascii="Times New Roman"/>
          <w:b w:val="false"/>
          <w:i w:val="false"/>
          <w:color w:val="000000"/>
          <w:sz w:val="28"/>
        </w:rPr>
        <w:t>и другое: _________________________________________________________.</w:t>
      </w:r>
    </w:p>
    <w:p>
      <w:pPr>
        <w:spacing w:after="0"/>
        <w:ind w:left="0"/>
        <w:jc w:val="both"/>
      </w:pPr>
      <w:r>
        <w:rPr>
          <w:rFonts w:ascii="Times New Roman"/>
          <w:b w:val="false"/>
          <w:i w:val="false"/>
          <w:color w:val="000000"/>
          <w:sz w:val="28"/>
        </w:rPr>
        <w:t>Условия платежа: ___________________________________________________.</w:t>
      </w:r>
    </w:p>
    <w:p>
      <w:pPr>
        <w:spacing w:after="0"/>
        <w:ind w:left="0"/>
        <w:jc w:val="both"/>
      </w:pPr>
      <w:r>
        <w:rPr>
          <w:rFonts w:ascii="Times New Roman"/>
          <w:b w:val="false"/>
          <w:i w:val="false"/>
          <w:color w:val="000000"/>
          <w:sz w:val="28"/>
        </w:rPr>
        <w:t>Порядок, размер, форма, сроки, банковские реквизиты для внесения обеспечения</w:t>
      </w:r>
    </w:p>
    <w:p>
      <w:pPr>
        <w:spacing w:after="0"/>
        <w:ind w:left="0"/>
        <w:jc w:val="both"/>
      </w:pPr>
      <w:r>
        <w:rPr>
          <w:rFonts w:ascii="Times New Roman"/>
          <w:b w:val="false"/>
          <w:i w:val="false"/>
          <w:color w:val="000000"/>
          <w:sz w:val="28"/>
        </w:rPr>
        <w:t>конкурсной заявки: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Конкурсные заявки потенциальных поставщиков принимаются в срок</w:t>
      </w:r>
    </w:p>
    <w:p>
      <w:pPr>
        <w:spacing w:after="0"/>
        <w:ind w:left="0"/>
        <w:jc w:val="both"/>
      </w:pPr>
      <w:r>
        <w:rPr>
          <w:rFonts w:ascii="Times New Roman"/>
          <w:b w:val="false"/>
          <w:i w:val="false"/>
          <w:color w:val="000000"/>
          <w:sz w:val="28"/>
        </w:rPr>
        <w:t>до _____ часов ____ минут "__" __________ ___ года, по адресу ____________,</w:t>
      </w:r>
    </w:p>
    <w:p>
      <w:pPr>
        <w:spacing w:after="0"/>
        <w:ind w:left="0"/>
        <w:jc w:val="both"/>
      </w:pPr>
      <w:r>
        <w:rPr>
          <w:rFonts w:ascii="Times New Roman"/>
          <w:b w:val="false"/>
          <w:i w:val="false"/>
          <w:color w:val="000000"/>
          <w:sz w:val="28"/>
        </w:rPr>
        <w:t>кабинет № ___.</w:t>
      </w:r>
    </w:p>
    <w:p>
      <w:pPr>
        <w:spacing w:after="0"/>
        <w:ind w:left="0"/>
        <w:jc w:val="both"/>
      </w:pPr>
      <w:r>
        <w:rPr>
          <w:rFonts w:ascii="Times New Roman"/>
          <w:b w:val="false"/>
          <w:i w:val="false"/>
          <w:color w:val="000000"/>
          <w:sz w:val="28"/>
        </w:rPr>
        <w:t>Конверты с конкурсными заявками вскрываются _____ часов ____ минут "____"</w:t>
      </w:r>
    </w:p>
    <w:p>
      <w:pPr>
        <w:spacing w:after="0"/>
        <w:ind w:left="0"/>
        <w:jc w:val="both"/>
      </w:pPr>
      <w:r>
        <w:rPr>
          <w:rFonts w:ascii="Times New Roman"/>
          <w:b w:val="false"/>
          <w:i w:val="false"/>
          <w:color w:val="000000"/>
          <w:sz w:val="28"/>
        </w:rPr>
        <w:t>_______ ___ года, по адресу _____________, кабинет № ___.</w:t>
      </w:r>
    </w:p>
    <w:p>
      <w:pPr>
        <w:spacing w:after="0"/>
        <w:ind w:left="0"/>
        <w:jc w:val="both"/>
      </w:pPr>
      <w:r>
        <w:rPr>
          <w:rFonts w:ascii="Times New Roman"/>
          <w:b w:val="false"/>
          <w:i w:val="false"/>
          <w:color w:val="000000"/>
          <w:sz w:val="28"/>
        </w:rPr>
        <w:t>Требования к языку составления и представления конкурсной заявки, договора</w:t>
      </w:r>
    </w:p>
    <w:p>
      <w:pPr>
        <w:spacing w:after="0"/>
        <w:ind w:left="0"/>
        <w:jc w:val="both"/>
      </w:pPr>
      <w:r>
        <w:rPr>
          <w:rFonts w:ascii="Times New Roman"/>
          <w:b w:val="false"/>
          <w:i w:val="false"/>
          <w:color w:val="000000"/>
          <w:sz w:val="28"/>
        </w:rPr>
        <w:t>о закупках в соответствии с законодательством Республики Казахстан о языках: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почтовый и электронный адреса субъекта естественной</w:t>
      </w:r>
    </w:p>
    <w:p>
      <w:pPr>
        <w:spacing w:after="0"/>
        <w:ind w:left="0"/>
        <w:jc w:val="both"/>
      </w:pPr>
      <w:r>
        <w:rPr>
          <w:rFonts w:ascii="Times New Roman"/>
          <w:b w:val="false"/>
          <w:i w:val="false"/>
          <w:color w:val="000000"/>
          <w:sz w:val="28"/>
        </w:rPr>
        <w:t>монополии: _________________________________________________________</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(Ф.И.О., должность, номер телефона, адрес электронной почты):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Техническая спецификация закупаемых товаров (работ, услуг);</w:t>
      </w:r>
    </w:p>
    <w:p>
      <w:pPr>
        <w:spacing w:after="0"/>
        <w:ind w:left="0"/>
        <w:jc w:val="both"/>
      </w:pPr>
      <w:r>
        <w:rPr>
          <w:rFonts w:ascii="Times New Roman"/>
          <w:b w:val="false"/>
          <w:i w:val="false"/>
          <w:color w:val="000000"/>
          <w:sz w:val="28"/>
        </w:rPr>
        <w:t>2. Планы, чертежи, эскизы (при наличии);</w:t>
      </w:r>
    </w:p>
    <w:p>
      <w:pPr>
        <w:spacing w:after="0"/>
        <w:ind w:left="0"/>
        <w:jc w:val="both"/>
      </w:pPr>
      <w:r>
        <w:rPr>
          <w:rFonts w:ascii="Times New Roman"/>
          <w:b w:val="false"/>
          <w:i w:val="false"/>
          <w:color w:val="000000"/>
          <w:sz w:val="28"/>
        </w:rPr>
        <w:t>3. Проект договора.</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(Ф.И.О.) (подпись)</w:t>
            </w:r>
          </w:p>
        </w:tc>
      </w:tr>
    </w:tbl>
    <w:bookmarkStart w:name="z80" w:id="61"/>
    <w:p>
      <w:pPr>
        <w:spacing w:after="0"/>
        <w:ind w:left="0"/>
        <w:jc w:val="left"/>
      </w:pPr>
      <w:r>
        <w:rPr>
          <w:rFonts w:ascii="Times New Roman"/>
          <w:b/>
          <w:i w:val="false"/>
          <w:color w:val="000000"/>
        </w:rPr>
        <w:t xml:space="preserve"> Техническая спецификация закупаемых товаров (работ, услуг)</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закупок (конкурса):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закупок (конкурса) (наименование закупок товаров, работ, услуг в соответствии с наименованием закупки товаров, работ, услуг, указанным в Перечне):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закупаемых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выполнение работ и предоставления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выполнение работ и предоставления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требуемые функциональные, технические, качественные и эксплуатационные характеристики закупаемых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 w:id="62"/>
      <w:r>
        <w:rPr>
          <w:rFonts w:ascii="Times New Roman"/>
          <w:b w:val="false"/>
          <w:i w:val="false"/>
          <w:color w:val="000000"/>
          <w:sz w:val="28"/>
        </w:rPr>
        <w:t>
      Председатель конкурсной Комиссии</w:t>
      </w:r>
    </w:p>
    <w:bookmarkEnd w:id="62"/>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84" w:id="63"/>
    <w:p>
      <w:pPr>
        <w:spacing w:after="0"/>
        <w:ind w:left="0"/>
        <w:jc w:val="left"/>
      </w:pPr>
      <w:r>
        <w:rPr>
          <w:rFonts w:ascii="Times New Roman"/>
          <w:b/>
          <w:i w:val="false"/>
          <w:color w:val="000000"/>
        </w:rPr>
        <w:t xml:space="preserve"> Заявка на участие в конкурсе</w:t>
      </w:r>
    </w:p>
    <w:bookmarkEnd w:id="63"/>
    <w:p>
      <w:pPr>
        <w:spacing w:after="0"/>
        <w:ind w:left="0"/>
        <w:jc w:val="both"/>
      </w:pPr>
      <w:bookmarkStart w:name="z85" w:id="64"/>
      <w:r>
        <w:rPr>
          <w:rFonts w:ascii="Times New Roman"/>
          <w:b w:val="false"/>
          <w:i w:val="false"/>
          <w:color w:val="000000"/>
          <w:sz w:val="28"/>
        </w:rPr>
        <w:t>
      Наименование и номер конкурса: _______________________________________</w:t>
      </w:r>
    </w:p>
    <w:bookmarkEnd w:id="64"/>
    <w:p>
      <w:pPr>
        <w:spacing w:after="0"/>
        <w:ind w:left="0"/>
        <w:jc w:val="both"/>
      </w:pPr>
      <w:r>
        <w:rPr>
          <w:rFonts w:ascii="Times New Roman"/>
          <w:b w:val="false"/>
          <w:i w:val="false"/>
          <w:color w:val="000000"/>
          <w:sz w:val="28"/>
        </w:rPr>
        <w:t>      Наименование и количество (объем) поставляемых товаров, выполняемых работ</w:t>
      </w:r>
    </w:p>
    <w:p>
      <w:pPr>
        <w:spacing w:after="0"/>
        <w:ind w:left="0"/>
        <w:jc w:val="both"/>
      </w:pPr>
      <w:r>
        <w:rPr>
          <w:rFonts w:ascii="Times New Roman"/>
          <w:b w:val="false"/>
          <w:i w:val="false"/>
          <w:color w:val="000000"/>
          <w:sz w:val="28"/>
        </w:rPr>
        <w:t>и оказываемых услуг: _________________________________________________.</w:t>
      </w:r>
    </w:p>
    <w:p>
      <w:pPr>
        <w:spacing w:after="0"/>
        <w:ind w:left="0"/>
        <w:jc w:val="both"/>
      </w:pPr>
      <w:r>
        <w:rPr>
          <w:rFonts w:ascii="Times New Roman"/>
          <w:b w:val="false"/>
          <w:i w:val="false"/>
          <w:color w:val="000000"/>
          <w:sz w:val="28"/>
        </w:rPr>
        <w:t>Описание и функциональные, технические, качественные и эксплуатационные</w:t>
      </w:r>
    </w:p>
    <w:p>
      <w:pPr>
        <w:spacing w:after="0"/>
        <w:ind w:left="0"/>
        <w:jc w:val="both"/>
      </w:pPr>
      <w:r>
        <w:rPr>
          <w:rFonts w:ascii="Times New Roman"/>
          <w:b w:val="false"/>
          <w:i w:val="false"/>
          <w:color w:val="000000"/>
          <w:sz w:val="28"/>
        </w:rPr>
        <w:t>характеристики поставляемых товаров: 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Цена в тенге за единицу товара, работы и услуги без учета налога на добавленную</w:t>
      </w:r>
    </w:p>
    <w:p>
      <w:pPr>
        <w:spacing w:after="0"/>
        <w:ind w:left="0"/>
        <w:jc w:val="both"/>
      </w:pPr>
      <w:r>
        <w:rPr>
          <w:rFonts w:ascii="Times New Roman"/>
          <w:b w:val="false"/>
          <w:i w:val="false"/>
          <w:color w:val="000000"/>
          <w:sz w:val="28"/>
        </w:rPr>
        <w:t>стоимость, с включенными в нее расходов, связанных с поставкой товара,</w:t>
      </w:r>
    </w:p>
    <w:p>
      <w:pPr>
        <w:spacing w:after="0"/>
        <w:ind w:left="0"/>
        <w:jc w:val="both"/>
      </w:pPr>
      <w:r>
        <w:rPr>
          <w:rFonts w:ascii="Times New Roman"/>
          <w:b w:val="false"/>
          <w:i w:val="false"/>
          <w:color w:val="000000"/>
          <w:sz w:val="28"/>
        </w:rPr>
        <w:t>выполнением работ, оказанием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Общая цена в тенге товаров, работ, услуг без учета налога на добавленную</w:t>
      </w:r>
    </w:p>
    <w:p>
      <w:pPr>
        <w:spacing w:after="0"/>
        <w:ind w:left="0"/>
        <w:jc w:val="both"/>
      </w:pPr>
      <w:r>
        <w:rPr>
          <w:rFonts w:ascii="Times New Roman"/>
          <w:b w:val="false"/>
          <w:i w:val="false"/>
          <w:color w:val="000000"/>
          <w:sz w:val="28"/>
        </w:rPr>
        <w:t>стоимость, с включенными в нее расходов, связанных с поставкой товара,</w:t>
      </w:r>
    </w:p>
    <w:p>
      <w:pPr>
        <w:spacing w:after="0"/>
        <w:ind w:left="0"/>
        <w:jc w:val="both"/>
      </w:pPr>
      <w:r>
        <w:rPr>
          <w:rFonts w:ascii="Times New Roman"/>
          <w:b w:val="false"/>
          <w:i w:val="false"/>
          <w:color w:val="000000"/>
          <w:sz w:val="28"/>
        </w:rPr>
        <w:t>выполнением работ, оказанием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Сметный расчет или калькуляция стоимости, детально раскрывающая стоимость</w:t>
      </w:r>
    </w:p>
    <w:p>
      <w:pPr>
        <w:spacing w:after="0"/>
        <w:ind w:left="0"/>
        <w:jc w:val="both"/>
      </w:pPr>
      <w:r>
        <w:rPr>
          <w:rFonts w:ascii="Times New Roman"/>
          <w:b w:val="false"/>
          <w:i w:val="false"/>
          <w:color w:val="000000"/>
          <w:sz w:val="28"/>
        </w:rPr>
        <w:t>работ, услуг: ________________________________________________________.</w:t>
      </w:r>
    </w:p>
    <w:p>
      <w:pPr>
        <w:spacing w:after="0"/>
        <w:ind w:left="0"/>
        <w:jc w:val="both"/>
      </w:pPr>
      <w:r>
        <w:rPr>
          <w:rFonts w:ascii="Times New Roman"/>
          <w:b w:val="false"/>
          <w:i w:val="false"/>
          <w:color w:val="000000"/>
          <w:sz w:val="28"/>
        </w:rPr>
        <w:t>Предельные объемы работ, услуг, которые могут быть переданы потенциальным</w:t>
      </w:r>
    </w:p>
    <w:p>
      <w:pPr>
        <w:spacing w:after="0"/>
        <w:ind w:left="0"/>
        <w:jc w:val="both"/>
      </w:pPr>
      <w:r>
        <w:rPr>
          <w:rFonts w:ascii="Times New Roman"/>
          <w:b w:val="false"/>
          <w:i w:val="false"/>
          <w:color w:val="000000"/>
          <w:sz w:val="28"/>
        </w:rPr>
        <w:t>поставщиком субподрядчикам (соисполнителям) для выполнения работ, оказания</w:t>
      </w:r>
    </w:p>
    <w:p>
      <w:pPr>
        <w:spacing w:after="0"/>
        <w:ind w:left="0"/>
        <w:jc w:val="both"/>
      </w:pPr>
      <w:r>
        <w:rPr>
          <w:rFonts w:ascii="Times New Roman"/>
          <w:b w:val="false"/>
          <w:i w:val="false"/>
          <w:color w:val="000000"/>
          <w:sz w:val="28"/>
        </w:rPr>
        <w:t>услуг, являющихся предметом проводимых закупок: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Настоящей заявкой выражаю его согласия осуществить поставку товара, выполнение</w:t>
      </w:r>
    </w:p>
    <w:p>
      <w:pPr>
        <w:spacing w:after="0"/>
        <w:ind w:left="0"/>
        <w:jc w:val="both"/>
      </w:pPr>
      <w:r>
        <w:rPr>
          <w:rFonts w:ascii="Times New Roman"/>
          <w:b w:val="false"/>
          <w:i w:val="false"/>
          <w:color w:val="000000"/>
          <w:sz w:val="28"/>
        </w:rPr>
        <w:t>работ, оказание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87" w:id="65"/>
    <w:p>
      <w:pPr>
        <w:spacing w:after="0"/>
        <w:ind w:left="0"/>
        <w:jc w:val="left"/>
      </w:pPr>
      <w:r>
        <w:rPr>
          <w:rFonts w:ascii="Times New Roman"/>
          <w:b/>
          <w:i w:val="false"/>
          <w:color w:val="000000"/>
        </w:rPr>
        <w:t xml:space="preserve"> Объявление о закупках способом запроса ценовых предложений</w:t>
      </w:r>
      <w:r>
        <w:br/>
      </w:r>
      <w:r>
        <w:rPr>
          <w:rFonts w:ascii="Times New Roman"/>
          <w:b/>
          <w:i w:val="false"/>
          <w:color w:val="000000"/>
        </w:rPr>
        <w:t>____________________________________________________________________</w:t>
      </w:r>
      <w:r>
        <w:br/>
      </w:r>
      <w:r>
        <w:rPr>
          <w:rFonts w:ascii="Times New Roman"/>
          <w:b/>
          <w:i w:val="false"/>
          <w:color w:val="000000"/>
        </w:rPr>
        <w:t>(полное наименование субъекта естественной монополии)</w:t>
      </w:r>
      <w:r>
        <w:br/>
      </w:r>
      <w:r>
        <w:rPr>
          <w:rFonts w:ascii="Times New Roman"/>
          <w:b/>
          <w:i w:val="false"/>
          <w:color w:val="000000"/>
        </w:rPr>
        <w:t>объявляет о закупках способом запроса ценовых предложений.</w:t>
      </w:r>
    </w:p>
    <w:bookmarkEnd w:id="65"/>
    <w:p>
      <w:pPr>
        <w:spacing w:after="0"/>
        <w:ind w:left="0"/>
        <w:jc w:val="both"/>
      </w:pPr>
      <w:bookmarkStart w:name="z88" w:id="66"/>
      <w:r>
        <w:rPr>
          <w:rFonts w:ascii="Times New Roman"/>
          <w:b w:val="false"/>
          <w:i w:val="false"/>
          <w:color w:val="000000"/>
          <w:sz w:val="28"/>
        </w:rPr>
        <w:t>
      Наименование и номер закупок способом запроса ценовых предложений</w:t>
      </w:r>
    </w:p>
    <w:bookmarkEnd w:id="66"/>
    <w:p>
      <w:pPr>
        <w:spacing w:after="0"/>
        <w:ind w:left="0"/>
        <w:jc w:val="both"/>
      </w:pPr>
      <w:r>
        <w:rPr>
          <w:rFonts w:ascii="Times New Roman"/>
          <w:b w:val="false"/>
          <w:i w:val="false"/>
          <w:color w:val="000000"/>
          <w:sz w:val="28"/>
        </w:rPr>
        <w:t>(наименование закупок товаров, работ, услуг в соответствии с наименованием</w:t>
      </w:r>
    </w:p>
    <w:p>
      <w:pPr>
        <w:spacing w:after="0"/>
        <w:ind w:left="0"/>
        <w:jc w:val="both"/>
      </w:pPr>
      <w:r>
        <w:rPr>
          <w:rFonts w:ascii="Times New Roman"/>
          <w:b w:val="false"/>
          <w:i w:val="false"/>
          <w:color w:val="000000"/>
          <w:sz w:val="28"/>
        </w:rPr>
        <w:t>закупок товаров, работ, услуг, указанным в Перечне):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Количество (объем) закупаемых товаров, работ, услуг, единица измерения: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Описание и требуемые функциональные, технические, качественные</w:t>
      </w:r>
    </w:p>
    <w:p>
      <w:pPr>
        <w:spacing w:after="0"/>
        <w:ind w:left="0"/>
        <w:jc w:val="both"/>
      </w:pPr>
      <w:r>
        <w:rPr>
          <w:rFonts w:ascii="Times New Roman"/>
          <w:b w:val="false"/>
          <w:i w:val="false"/>
          <w:color w:val="000000"/>
          <w:sz w:val="28"/>
        </w:rPr>
        <w:t>и эксплуатационные характеристики закупаемых товаров: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Цена за единицу, без учета налога на добавленную стоимость, закупаемого товара,</w:t>
      </w:r>
    </w:p>
    <w:p>
      <w:pPr>
        <w:spacing w:after="0"/>
        <w:ind w:left="0"/>
        <w:jc w:val="both"/>
      </w:pPr>
      <w:r>
        <w:rPr>
          <w:rFonts w:ascii="Times New Roman"/>
          <w:b w:val="false"/>
          <w:i w:val="false"/>
          <w:color w:val="000000"/>
          <w:sz w:val="28"/>
        </w:rPr>
        <w:t>работы и услуги по лоту, с учетом всех расходов, в том числе на транспортировку</w:t>
      </w:r>
    </w:p>
    <w:p>
      <w:pPr>
        <w:spacing w:after="0"/>
        <w:ind w:left="0"/>
        <w:jc w:val="both"/>
      </w:pPr>
      <w:r>
        <w:rPr>
          <w:rFonts w:ascii="Times New Roman"/>
          <w:b w:val="false"/>
          <w:i w:val="false"/>
          <w:color w:val="000000"/>
          <w:sz w:val="28"/>
        </w:rPr>
        <w:t>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сумма в тенге, без учета налога на добавленную стоимость, выделенная</w:t>
      </w:r>
    </w:p>
    <w:p>
      <w:pPr>
        <w:spacing w:after="0"/>
        <w:ind w:left="0"/>
        <w:jc w:val="both"/>
      </w:pPr>
      <w:r>
        <w:rPr>
          <w:rFonts w:ascii="Times New Roman"/>
          <w:b w:val="false"/>
          <w:i w:val="false"/>
          <w:color w:val="000000"/>
          <w:sz w:val="28"/>
        </w:rPr>
        <w:t>на закупки товара, работы и услуги по лоту, с учетом всех расходов, в том числе</w:t>
      </w:r>
    </w:p>
    <w:p>
      <w:pPr>
        <w:spacing w:after="0"/>
        <w:ind w:left="0"/>
        <w:jc w:val="both"/>
      </w:pPr>
      <w:r>
        <w:rPr>
          <w:rFonts w:ascii="Times New Roman"/>
          <w:b w:val="false"/>
          <w:i w:val="false"/>
          <w:color w:val="000000"/>
          <w:sz w:val="28"/>
        </w:rPr>
        <w:t>на транспортировку и страхование, уплату таможенных пошлин, налогов,</w:t>
      </w:r>
    </w:p>
    <w:p>
      <w:pPr>
        <w:spacing w:after="0"/>
        <w:ind w:left="0"/>
        <w:jc w:val="both"/>
      </w:pPr>
      <w:r>
        <w:rPr>
          <w:rFonts w:ascii="Times New Roman"/>
          <w:b w:val="false"/>
          <w:i w:val="false"/>
          <w:color w:val="000000"/>
          <w:sz w:val="28"/>
        </w:rPr>
        <w:t>сборов и другое: __________________________________________________</w:t>
      </w:r>
    </w:p>
    <w:p>
      <w:pPr>
        <w:spacing w:after="0"/>
        <w:ind w:left="0"/>
        <w:jc w:val="both"/>
      </w:pPr>
      <w:r>
        <w:rPr>
          <w:rFonts w:ascii="Times New Roman"/>
          <w:b w:val="false"/>
          <w:i w:val="false"/>
          <w:color w:val="000000"/>
          <w:sz w:val="28"/>
        </w:rPr>
        <w:t>Условия платежа: _________________________________________________.</w:t>
      </w:r>
    </w:p>
    <w:p>
      <w:pPr>
        <w:spacing w:after="0"/>
        <w:ind w:left="0"/>
        <w:jc w:val="both"/>
      </w:pPr>
      <w:r>
        <w:rPr>
          <w:rFonts w:ascii="Times New Roman"/>
          <w:b w:val="false"/>
          <w:i w:val="false"/>
          <w:color w:val="000000"/>
          <w:sz w:val="28"/>
        </w:rPr>
        <w:t>Ценовые предложения потенциальных поставщиков принимаются в срок</w:t>
      </w:r>
    </w:p>
    <w:p>
      <w:pPr>
        <w:spacing w:after="0"/>
        <w:ind w:left="0"/>
        <w:jc w:val="both"/>
      </w:pPr>
      <w:r>
        <w:rPr>
          <w:rFonts w:ascii="Times New Roman"/>
          <w:b w:val="false"/>
          <w:i w:val="false"/>
          <w:color w:val="000000"/>
          <w:sz w:val="28"/>
        </w:rPr>
        <w:t>до _____ часов ____ минут "__" _______ ___ года, по адресу _____________,</w:t>
      </w:r>
    </w:p>
    <w:p>
      <w:pPr>
        <w:spacing w:after="0"/>
        <w:ind w:left="0"/>
        <w:jc w:val="both"/>
      </w:pPr>
      <w:r>
        <w:rPr>
          <w:rFonts w:ascii="Times New Roman"/>
          <w:b w:val="false"/>
          <w:i w:val="false"/>
          <w:color w:val="000000"/>
          <w:sz w:val="28"/>
        </w:rPr>
        <w:t>кабинет № ___.</w:t>
      </w:r>
    </w:p>
    <w:p>
      <w:pPr>
        <w:spacing w:after="0"/>
        <w:ind w:left="0"/>
        <w:jc w:val="both"/>
      </w:pPr>
      <w:r>
        <w:rPr>
          <w:rFonts w:ascii="Times New Roman"/>
          <w:b w:val="false"/>
          <w:i w:val="false"/>
          <w:color w:val="000000"/>
          <w:sz w:val="28"/>
        </w:rPr>
        <w:t>Конверты с ценовыми предложениями вскрываются _____ часов ____ минут</w:t>
      </w:r>
    </w:p>
    <w:p>
      <w:pPr>
        <w:spacing w:after="0"/>
        <w:ind w:left="0"/>
        <w:jc w:val="both"/>
      </w:pPr>
      <w:r>
        <w:rPr>
          <w:rFonts w:ascii="Times New Roman"/>
          <w:b w:val="false"/>
          <w:i w:val="false"/>
          <w:color w:val="000000"/>
          <w:sz w:val="28"/>
        </w:rPr>
        <w:t>"____" _______ ___ года, по адресу _____________, кабинет № ___.</w:t>
      </w:r>
    </w:p>
    <w:p>
      <w:pPr>
        <w:spacing w:after="0"/>
        <w:ind w:left="0"/>
        <w:jc w:val="both"/>
      </w:pPr>
      <w:r>
        <w:rPr>
          <w:rFonts w:ascii="Times New Roman"/>
          <w:b w:val="false"/>
          <w:i w:val="false"/>
          <w:color w:val="000000"/>
          <w:sz w:val="28"/>
        </w:rPr>
        <w:t>Полное наименование, номер телефона, почтовый и электронный адреса субъекта</w:t>
      </w:r>
    </w:p>
    <w:p>
      <w:pPr>
        <w:spacing w:after="0"/>
        <w:ind w:left="0"/>
        <w:jc w:val="both"/>
      </w:pPr>
      <w:r>
        <w:rPr>
          <w:rFonts w:ascii="Times New Roman"/>
          <w:b w:val="false"/>
          <w:i w:val="false"/>
          <w:color w:val="000000"/>
          <w:sz w:val="28"/>
        </w:rPr>
        <w:t>естественной монополии: ___________________________________________.</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Проект договора.</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потенциального поставщика)</w:t>
            </w:r>
          </w:p>
        </w:tc>
      </w:tr>
    </w:tbl>
    <w:bookmarkStart w:name="z91" w:id="67"/>
    <w:p>
      <w:pPr>
        <w:spacing w:after="0"/>
        <w:ind w:left="0"/>
        <w:jc w:val="left"/>
      </w:pPr>
      <w:r>
        <w:rPr>
          <w:rFonts w:ascii="Times New Roman"/>
          <w:b/>
          <w:i w:val="false"/>
          <w:color w:val="000000"/>
        </w:rPr>
        <w:t xml:space="preserve"> Заявка на участие в закупках способом запроса ценовых предложений</w:t>
      </w:r>
    </w:p>
    <w:bookmarkEnd w:id="67"/>
    <w:p>
      <w:pPr>
        <w:spacing w:after="0"/>
        <w:ind w:left="0"/>
        <w:jc w:val="both"/>
      </w:pPr>
      <w:bookmarkStart w:name="z92" w:id="68"/>
      <w:r>
        <w:rPr>
          <w:rFonts w:ascii="Times New Roman"/>
          <w:b w:val="false"/>
          <w:i w:val="false"/>
          <w:color w:val="000000"/>
          <w:sz w:val="28"/>
        </w:rPr>
        <w:t>
      Наименование и номер закупок способом запроса ценовых предложений:</w:t>
      </w:r>
    </w:p>
    <w:bookmarkEnd w:id="6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количество (объем) поставляемых товаров, выполняемых работ</w:t>
      </w:r>
    </w:p>
    <w:p>
      <w:pPr>
        <w:spacing w:after="0"/>
        <w:ind w:left="0"/>
        <w:jc w:val="both"/>
      </w:pPr>
      <w:r>
        <w:rPr>
          <w:rFonts w:ascii="Times New Roman"/>
          <w:b w:val="false"/>
          <w:i w:val="false"/>
          <w:color w:val="000000"/>
          <w:sz w:val="28"/>
        </w:rPr>
        <w:t>и оказываемых услуг: _________________________________________________.</w:t>
      </w:r>
    </w:p>
    <w:p>
      <w:pPr>
        <w:spacing w:after="0"/>
        <w:ind w:left="0"/>
        <w:jc w:val="both"/>
      </w:pPr>
      <w:r>
        <w:rPr>
          <w:rFonts w:ascii="Times New Roman"/>
          <w:b w:val="false"/>
          <w:i w:val="false"/>
          <w:color w:val="000000"/>
          <w:sz w:val="28"/>
        </w:rPr>
        <w:t>Описание и функциональные, технические, качественные и эксплуатационные</w:t>
      </w:r>
    </w:p>
    <w:p>
      <w:pPr>
        <w:spacing w:after="0"/>
        <w:ind w:left="0"/>
        <w:jc w:val="both"/>
      </w:pPr>
      <w:r>
        <w:rPr>
          <w:rFonts w:ascii="Times New Roman"/>
          <w:b w:val="false"/>
          <w:i w:val="false"/>
          <w:color w:val="000000"/>
          <w:sz w:val="28"/>
        </w:rPr>
        <w:t>характеристики закупаемых товаров: ____________________________________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Цена за единицу товара, работы и услуги без учета налога на добавленную стоимость,</w:t>
      </w:r>
    </w:p>
    <w:p>
      <w:pPr>
        <w:spacing w:after="0"/>
        <w:ind w:left="0"/>
        <w:jc w:val="both"/>
      </w:pPr>
      <w:r>
        <w:rPr>
          <w:rFonts w:ascii="Times New Roman"/>
          <w:b w:val="false"/>
          <w:i w:val="false"/>
          <w:color w:val="000000"/>
          <w:sz w:val="28"/>
        </w:rPr>
        <w:t>с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оказанием услуг: _____________________________________________________.</w:t>
      </w:r>
    </w:p>
    <w:p>
      <w:pPr>
        <w:spacing w:after="0"/>
        <w:ind w:left="0"/>
        <w:jc w:val="both"/>
      </w:pPr>
      <w:r>
        <w:rPr>
          <w:rFonts w:ascii="Times New Roman"/>
          <w:b w:val="false"/>
          <w:i w:val="false"/>
          <w:color w:val="000000"/>
          <w:sz w:val="28"/>
        </w:rPr>
        <w:t>Общая цена товаров, работ, услуг без учета налога на добавленную стоимость,</w:t>
      </w:r>
    </w:p>
    <w:p>
      <w:pPr>
        <w:spacing w:after="0"/>
        <w:ind w:left="0"/>
        <w:jc w:val="both"/>
      </w:pPr>
      <w:r>
        <w:rPr>
          <w:rFonts w:ascii="Times New Roman"/>
          <w:b w:val="false"/>
          <w:i w:val="false"/>
          <w:color w:val="000000"/>
          <w:sz w:val="28"/>
        </w:rPr>
        <w:t>с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оказанием услуг: _____________________________________________________.</w:t>
      </w:r>
    </w:p>
    <w:p>
      <w:pPr>
        <w:spacing w:after="0"/>
        <w:ind w:left="0"/>
        <w:jc w:val="both"/>
      </w:pPr>
      <w:r>
        <w:rPr>
          <w:rFonts w:ascii="Times New Roman"/>
          <w:b w:val="false"/>
          <w:i w:val="false"/>
          <w:color w:val="000000"/>
          <w:sz w:val="28"/>
        </w:rPr>
        <w:t>Настоящей заявкой выражаю его согласия осуществить поставку товара, выполнение</w:t>
      </w:r>
    </w:p>
    <w:p>
      <w:pPr>
        <w:spacing w:after="0"/>
        <w:ind w:left="0"/>
        <w:jc w:val="both"/>
      </w:pPr>
      <w:r>
        <w:rPr>
          <w:rFonts w:ascii="Times New Roman"/>
          <w:b w:val="false"/>
          <w:i w:val="false"/>
          <w:color w:val="000000"/>
          <w:sz w:val="28"/>
        </w:rPr>
        <w:t>работ, оказание услуг.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