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1914" w14:textId="c601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4 февраля 2015 года № 158 "Об утверждении сертификационных требований к авиационным учебным цент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2 ноября 2025 года № 372. Зарегистрирован в Министерстве юстиции Республики Казахстан 13 ноября 2025 года № 37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8 "Об утверждении сертификационных требований к авиационным учебным центрам" (зарегистрированный в Реестре государственной регистрации нормативных правовых актов за № 1055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виационным учебным центр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2. Инструктор практической подготовки АУЦ соответствует следующим требования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образовани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начальная подготовка и (или) переподготовка по направлению дисципли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ыт работы в сфере гражданской авиации не менее трех лет по освоенной авиационной профессии или специальности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становленные подпунктом 3) настоящего пункта не распространяются на пилотов-инструкторов, привлекаемых к летной подготовке, для которых требуется наличие действующего свидетельства с действующей специальной отметкой инструктора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