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1984" w14:textId="d6b1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и Правил их представления в орган государственных доходов сведений страховыми (перестраховочными) организациями, страховыми брокерами, брокерами, организациями, осуществляющими деятельность по ведению системы реестров держателей ценных бумаг, профессиональными участниками рынка ценных бумаг,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 кредитными бюро, необходимых для налогового администрирования физических лиц, у которых возникла обязанность по представлению налоговой отчетности об активах и обязательствах, а также и о доходах и имуществе</w:t>
      </w:r>
    </w:p>
    <w:p>
      <w:pPr>
        <w:spacing w:after="0"/>
        <w:ind w:left="0"/>
        <w:jc w:val="both"/>
      </w:pPr>
      <w:r>
        <w:rPr>
          <w:rFonts w:ascii="Times New Roman"/>
          <w:b w:val="false"/>
          <w:i w:val="false"/>
          <w:color w:val="000000"/>
          <w:sz w:val="28"/>
        </w:rPr>
        <w:t>Приказ Министра финансов Республики Казахстан от 12 ноября 2025 года № 697. Зарегистрирован в Министерстве юстиции Республики Казахстан 12 ноября 2025 года № 37397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54,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56 Налогового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1) форму сведений по заключенным физическими лицами договорам</w:t>
      </w:r>
    </w:p>
    <w:bookmarkEnd w:id="2"/>
    <w:bookmarkStart w:name="z8" w:id="3"/>
    <w:p>
      <w:pPr>
        <w:spacing w:after="0"/>
        <w:ind w:left="0"/>
        <w:jc w:val="both"/>
      </w:pPr>
      <w:r>
        <w:rPr>
          <w:rFonts w:ascii="Times New Roman"/>
          <w:b w:val="false"/>
          <w:i w:val="false"/>
          <w:color w:val="000000"/>
          <w:sz w:val="28"/>
        </w:rPr>
        <w:t xml:space="preserve">
      страхования, представляемых в орган государственных доходов страховыми (перестраховочными) организациями, страховыми брокерами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Правила и сроки представления в орган государственных доходов страховыми (перестраховочными) организациями, страховыми брокерами сведений по заключенным физическими лицами договорам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форму сведений по сделкам с ценными бумагами, совершенным по итогам торгов, представляемых в орган государственных доходов брокерами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форму сведений о сделках лиц с биржевыми товарами, реализованными на товарной бирже, представляемых в орган государственных доходов товарными биржами (или) клиринговыми центрами товарных бирж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форму сведений о лицах – держателях ценных бумаг, а также о сделках лиц с ценными бумагами, представляемых организацией, осуществляющей деятельность по ведению системы реестров держателей ценных бумаг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Правила представления организацией, осуществляющей деятельность по ведению системы реестров держателей ценных бумаг, в орган государственных доходов сведений о лицах – держателях ценных бумаг, а также о сделках лиц с ценными бумагами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форму запроса органа государственных доходов о представлении профессиональными участниками рынка ценных бумаг сведений о сделках с ценными бумагами, производными финансовыми инструментами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форму запроса органа государственных доходов о представлении товарными биржами и (или) клиринговыми центрами товарных бирж сведений о сделках физических лиц с биржевыми товарами, реализованными на товарной бирже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форму сведений о сделках с ценными бумагами, производными финансовыми инструментами представляемых в орган государственных доходов профессиональными участниками рынка ценных бумаг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форму сведений о сделках физических лиц с биржевыми товарами, реализованными на товарной бирже, представляемых товарными биржами и (или) клиринговыми центрами товарных бирж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форму сведений о заключенных договорах на краудфандинговых платформах, а также выплаченных вознаграждениях резидентам и нерезидентам, представляемых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Правила представления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 в орган государственных доходов сведений о заключенных договорах на краудфандинговых платформах, а также выплаченных вознаграждениях резидентам и нерезидентам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форму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декларации о доходах и имуществе, перед коллекторскими и (или) микрофинансовыми организациями, представляемых кредитным бюро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Правила представления в орган государственных доходов кредитным бюро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Министерство финансов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8"/>
    <w:bookmarkStart w:name="z24" w:id="1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9"/>
    <w:bookmarkStart w:name="z25"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0"/>
    <w:bookmarkStart w:name="z26"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1"/>
    <w:bookmarkStart w:name="z27" w:id="22"/>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9"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30"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 w:id="26"/>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6"/>
    <w:bookmarkStart w:name="z35" w:id="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27"/>
    <w:bookmarkStart w:name="z36" w:id="28"/>
    <w:p>
      <w:pPr>
        <w:spacing w:after="0"/>
        <w:ind w:left="0"/>
        <w:jc w:val="both"/>
      </w:pPr>
      <w:r>
        <w:rPr>
          <w:rFonts w:ascii="Times New Roman"/>
          <w:b w:val="false"/>
          <w:i w:val="false"/>
          <w:color w:val="000000"/>
          <w:sz w:val="28"/>
        </w:rPr>
        <w:t>
      Наименование административной формы: Сведения, по заключенным физическими лицами договорам страхования, представляемых в орган государственных доходов страховыми (перестраховочными) организациями, страховыми брокерами.</w:t>
      </w:r>
    </w:p>
    <w:bookmarkEnd w:id="28"/>
    <w:bookmarkStart w:name="z37" w:id="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СЗФЛДС – 1.</w:t>
      </w:r>
    </w:p>
    <w:bookmarkEnd w:id="29"/>
    <w:bookmarkStart w:name="z38" w:id="30"/>
    <w:p>
      <w:pPr>
        <w:spacing w:after="0"/>
        <w:ind w:left="0"/>
        <w:jc w:val="both"/>
      </w:pPr>
      <w:r>
        <w:rPr>
          <w:rFonts w:ascii="Times New Roman"/>
          <w:b w:val="false"/>
          <w:i w:val="false"/>
          <w:color w:val="000000"/>
          <w:sz w:val="28"/>
        </w:rPr>
        <w:t>
      Периодичность: ежемесячно, ежеквартально, ежегодно.</w:t>
      </w:r>
    </w:p>
    <w:bookmarkEnd w:id="30"/>
    <w:bookmarkStart w:name="z39" w:id="31"/>
    <w:p>
      <w:pPr>
        <w:spacing w:after="0"/>
        <w:ind w:left="0"/>
        <w:jc w:val="both"/>
      </w:pPr>
      <w:r>
        <w:rPr>
          <w:rFonts w:ascii="Times New Roman"/>
          <w:b w:val="false"/>
          <w:i w:val="false"/>
          <w:color w:val="000000"/>
          <w:sz w:val="28"/>
        </w:rPr>
        <w:t>
      Отчетный период:</w:t>
      </w:r>
    </w:p>
    <w:bookmarkEnd w:id="31"/>
    <w:bookmarkStart w:name="z40" w:id="32"/>
    <w:p>
      <w:pPr>
        <w:spacing w:after="0"/>
        <w:ind w:left="0"/>
        <w:jc w:val="both"/>
      </w:pPr>
      <w:r>
        <w:rPr>
          <w:rFonts w:ascii="Times New Roman"/>
          <w:b w:val="false"/>
          <w:i w:val="false"/>
          <w:color w:val="000000"/>
          <w:sz w:val="28"/>
        </w:rPr>
        <w:t>
      за _____ месяц _____ год;</w:t>
      </w:r>
    </w:p>
    <w:bookmarkEnd w:id="32"/>
    <w:bookmarkStart w:name="z41" w:id="33"/>
    <w:p>
      <w:pPr>
        <w:spacing w:after="0"/>
        <w:ind w:left="0"/>
        <w:jc w:val="both"/>
      </w:pPr>
      <w:r>
        <w:rPr>
          <w:rFonts w:ascii="Times New Roman"/>
          <w:b w:val="false"/>
          <w:i w:val="false"/>
          <w:color w:val="000000"/>
          <w:sz w:val="28"/>
        </w:rPr>
        <w:t>
      за _____ квартал _____ год;</w:t>
      </w:r>
    </w:p>
    <w:bookmarkEnd w:id="33"/>
    <w:bookmarkStart w:name="z42" w:id="34"/>
    <w:p>
      <w:pPr>
        <w:spacing w:after="0"/>
        <w:ind w:left="0"/>
        <w:jc w:val="both"/>
      </w:pPr>
      <w:r>
        <w:rPr>
          <w:rFonts w:ascii="Times New Roman"/>
          <w:b w:val="false"/>
          <w:i w:val="false"/>
          <w:color w:val="000000"/>
          <w:sz w:val="28"/>
        </w:rPr>
        <w:t>
      за _____ год _____ год.</w:t>
      </w:r>
    </w:p>
    <w:bookmarkEnd w:id="34"/>
    <w:bookmarkStart w:name="z43" w:id="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страховые брокеры.</w:t>
      </w:r>
    </w:p>
    <w:bookmarkEnd w:id="35"/>
    <w:bookmarkStart w:name="z44" w:id="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следующим за днем поступления запроса органа государственных доходов.</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бизнес идентификационный номер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5" w:id="37"/>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7"/>
    <w:p>
      <w:pPr>
        <w:spacing w:after="0"/>
        <w:ind w:left="0"/>
        <w:jc w:val="both"/>
      </w:pPr>
      <w:r>
        <w:rPr>
          <w:rFonts w:ascii="Times New Roman"/>
          <w:b w:val="false"/>
          <w:i w:val="false"/>
          <w:color w:val="000000"/>
          <w:sz w:val="28"/>
        </w:rPr>
        <w:t>Метод сбора: в электронном виде и (или) на бумажном носителе.</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 филиала страховой</w:t>
      </w:r>
    </w:p>
    <w:p>
      <w:pPr>
        <w:spacing w:after="0"/>
        <w:ind w:left="0"/>
        <w:jc w:val="both"/>
      </w:pPr>
      <w:r>
        <w:rPr>
          <w:rFonts w:ascii="Times New Roman"/>
          <w:b w:val="false"/>
          <w:i w:val="false"/>
          <w:color w:val="000000"/>
          <w:sz w:val="28"/>
        </w:rPr>
        <w:t>(перестраховочной) организации-нерезидента Республики Казахстан (страхового</w:t>
      </w:r>
    </w:p>
    <w:p>
      <w:pPr>
        <w:spacing w:after="0"/>
        <w:ind w:left="0"/>
        <w:jc w:val="both"/>
      </w:pPr>
      <w:r>
        <w:rPr>
          <w:rFonts w:ascii="Times New Roman"/>
          <w:b w:val="false"/>
          <w:i w:val="false"/>
          <w:color w:val="000000"/>
          <w:sz w:val="28"/>
        </w:rPr>
        <w:t>брокера, филиала страхового брокера-нерезидента Республики Казахстан</w:t>
      </w:r>
    </w:p>
    <w:p>
      <w:pPr>
        <w:spacing w:after="0"/>
        <w:ind w:left="0"/>
        <w:jc w:val="both"/>
      </w:pPr>
      <w:r>
        <w:rPr>
          <w:rFonts w:ascii="Times New Roman"/>
          <w:b w:val="false"/>
          <w:i w:val="false"/>
          <w:color w:val="000000"/>
          <w:sz w:val="28"/>
        </w:rPr>
        <w:t>(далее – организация))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 физического лица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 (полис)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46" w:id="38"/>
      <w:r>
        <w:rPr>
          <w:rFonts w:ascii="Times New Roman"/>
          <w:b w:val="false"/>
          <w:i w:val="false"/>
          <w:color w:val="000000"/>
          <w:sz w:val="28"/>
        </w:rPr>
        <w:t>
      Телефоны _______________________________________________________</w:t>
      </w:r>
    </w:p>
    <w:bookmarkEnd w:id="38"/>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подпись</w:t>
      </w:r>
    </w:p>
    <w:p>
      <w:pPr>
        <w:spacing w:after="0"/>
        <w:ind w:left="0"/>
        <w:jc w:val="both"/>
      </w:pPr>
      <w:r>
        <w:rPr>
          <w:rFonts w:ascii="Times New Roman"/>
          <w:b w:val="false"/>
          <w:i w:val="false"/>
          <w:color w:val="000000"/>
          <w:sz w:val="28"/>
        </w:rPr>
        <w:t>Место для печати ________________________________________________</w:t>
      </w:r>
    </w:p>
    <w:p>
      <w:pPr>
        <w:spacing w:after="0"/>
        <w:ind w:left="0"/>
        <w:jc w:val="both"/>
      </w:pPr>
      <w:r>
        <w:rPr>
          <w:rFonts w:ascii="Times New Roman"/>
          <w:b w:val="false"/>
          <w:i w:val="false"/>
          <w:color w:val="000000"/>
          <w:sz w:val="28"/>
        </w:rPr>
        <w:t>Пояснение по заполнению формы "Сведения, по заключенным физическими</w:t>
      </w:r>
    </w:p>
    <w:p>
      <w:pPr>
        <w:spacing w:after="0"/>
        <w:ind w:left="0"/>
        <w:jc w:val="both"/>
      </w:pPr>
      <w:r>
        <w:rPr>
          <w:rFonts w:ascii="Times New Roman"/>
          <w:b w:val="false"/>
          <w:i w:val="false"/>
          <w:color w:val="000000"/>
          <w:sz w:val="28"/>
        </w:rPr>
        <w:t>лицами договорам страхования, представляемых в орган государственных доходов</w:t>
      </w:r>
    </w:p>
    <w:p>
      <w:pPr>
        <w:spacing w:after="0"/>
        <w:ind w:left="0"/>
        <w:jc w:val="both"/>
      </w:pPr>
      <w:r>
        <w:rPr>
          <w:rFonts w:ascii="Times New Roman"/>
          <w:b w:val="false"/>
          <w:i w:val="false"/>
          <w:color w:val="000000"/>
          <w:sz w:val="28"/>
        </w:rPr>
        <w:t>страховыми (перестраховочными) организациями, страховыми брокерами" приведено</w:t>
      </w:r>
    </w:p>
    <w:p>
      <w:pPr>
        <w:spacing w:after="0"/>
        <w:ind w:left="0"/>
        <w:jc w:val="both"/>
      </w:pPr>
      <w:r>
        <w:rPr>
          <w:rFonts w:ascii="Times New Roman"/>
          <w:b w:val="false"/>
          <w:i w:val="false"/>
          <w:color w:val="000000"/>
          <w:sz w:val="28"/>
        </w:rPr>
        <w:t>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по заключенным</w:t>
            </w:r>
            <w:r>
              <w:br/>
            </w:r>
            <w:r>
              <w:rPr>
                <w:rFonts w:ascii="Times New Roman"/>
                <w:b w:val="false"/>
                <w:i w:val="false"/>
                <w:color w:val="000000"/>
                <w:sz w:val="20"/>
              </w:rPr>
              <w:t>физическими лицами договорам</w:t>
            </w:r>
            <w:r>
              <w:br/>
            </w:r>
            <w:r>
              <w:rPr>
                <w:rFonts w:ascii="Times New Roman"/>
                <w:b w:val="false"/>
                <w:i w:val="false"/>
                <w:color w:val="000000"/>
                <w:sz w:val="20"/>
              </w:rPr>
              <w:t>страхования, представляемых</w:t>
            </w:r>
            <w:r>
              <w:br/>
            </w:r>
            <w:r>
              <w:rPr>
                <w:rFonts w:ascii="Times New Roman"/>
                <w:b w:val="false"/>
                <w:i w:val="false"/>
                <w:color w:val="000000"/>
                <w:sz w:val="20"/>
              </w:rPr>
              <w:t>в орган государственных доходов</w:t>
            </w:r>
            <w:r>
              <w:br/>
            </w:r>
            <w:r>
              <w:rPr>
                <w:rFonts w:ascii="Times New Roman"/>
                <w:b w:val="false"/>
                <w:i w:val="false"/>
                <w:color w:val="000000"/>
                <w:sz w:val="20"/>
              </w:rPr>
              <w:t>страховыми (перестраховочными)</w:t>
            </w:r>
            <w:r>
              <w:br/>
            </w:r>
            <w:r>
              <w:rPr>
                <w:rFonts w:ascii="Times New Roman"/>
                <w:b w:val="false"/>
                <w:i w:val="false"/>
                <w:color w:val="000000"/>
                <w:sz w:val="20"/>
              </w:rPr>
              <w:t>организациями, страховыми</w:t>
            </w:r>
            <w:r>
              <w:br/>
            </w:r>
            <w:r>
              <w:rPr>
                <w:rFonts w:ascii="Times New Roman"/>
                <w:b w:val="false"/>
                <w:i w:val="false"/>
                <w:color w:val="000000"/>
                <w:sz w:val="20"/>
              </w:rPr>
              <w:t>брокерами"</w:t>
            </w:r>
          </w:p>
        </w:tc>
      </w:tr>
    </w:tbl>
    <w:bookmarkStart w:name="z48" w:id="39"/>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"Сведения по заключенным физическими лицами договорам страхования, представляемых в орган</w:t>
      </w:r>
      <w:r>
        <w:br/>
      </w:r>
      <w:r>
        <w:rPr>
          <w:rFonts w:ascii="Times New Roman"/>
          <w:b/>
          <w:i w:val="false"/>
          <w:color w:val="000000"/>
        </w:rPr>
        <w:t>государственных доходов страховыми (перестраховочными) организациями, страховыми брокерами"</w:t>
      </w:r>
      <w:r>
        <w:br/>
      </w:r>
      <w:r>
        <w:rPr>
          <w:rFonts w:ascii="Times New Roman"/>
          <w:b/>
          <w:i w:val="false"/>
          <w:color w:val="000000"/>
        </w:rPr>
        <w:t>(СЗФЛДС – 1, ежемесячно, ежеквартально, ежегодно) (далее – форма)</w:t>
      </w:r>
    </w:p>
    <w:bookmarkEnd w:id="39"/>
    <w:bookmarkStart w:name="z49" w:id="40"/>
    <w:p>
      <w:pPr>
        <w:spacing w:after="0"/>
        <w:ind w:left="0"/>
        <w:jc w:val="both"/>
      </w:pPr>
      <w:r>
        <w:rPr>
          <w:rFonts w:ascii="Times New Roman"/>
          <w:b w:val="false"/>
          <w:i w:val="false"/>
          <w:color w:val="000000"/>
          <w:sz w:val="28"/>
        </w:rPr>
        <w:t>
      1. В графе 1 формы указывается порядковый номер строки.</w:t>
      </w:r>
    </w:p>
    <w:bookmarkEnd w:id="40"/>
    <w:bookmarkStart w:name="z50" w:id="41"/>
    <w:p>
      <w:pPr>
        <w:spacing w:after="0"/>
        <w:ind w:left="0"/>
        <w:jc w:val="both"/>
      </w:pPr>
      <w:r>
        <w:rPr>
          <w:rFonts w:ascii="Times New Roman"/>
          <w:b w:val="false"/>
          <w:i w:val="false"/>
          <w:color w:val="000000"/>
          <w:sz w:val="28"/>
        </w:rPr>
        <w:t>
      2. В графе 2 формы указывается индивидуальный идентификационный номер физического лица.</w:t>
      </w:r>
    </w:p>
    <w:bookmarkEnd w:id="41"/>
    <w:bookmarkStart w:name="z51" w:id="42"/>
    <w:p>
      <w:pPr>
        <w:spacing w:after="0"/>
        <w:ind w:left="0"/>
        <w:jc w:val="both"/>
      </w:pPr>
      <w:r>
        <w:rPr>
          <w:rFonts w:ascii="Times New Roman"/>
          <w:b w:val="false"/>
          <w:i w:val="false"/>
          <w:color w:val="000000"/>
          <w:sz w:val="28"/>
        </w:rPr>
        <w:t>
      3. В графе 3 формы указывается фамилия, имя, отчество (если оно указано в документе, удостоверяющем личность) физического лица.</w:t>
      </w:r>
    </w:p>
    <w:bookmarkEnd w:id="42"/>
    <w:bookmarkStart w:name="z52" w:id="43"/>
    <w:p>
      <w:pPr>
        <w:spacing w:after="0"/>
        <w:ind w:left="0"/>
        <w:jc w:val="both"/>
      </w:pPr>
      <w:r>
        <w:rPr>
          <w:rFonts w:ascii="Times New Roman"/>
          <w:b w:val="false"/>
          <w:i w:val="false"/>
          <w:color w:val="000000"/>
          <w:sz w:val="28"/>
        </w:rPr>
        <w:t>
      4. В графе 4 формы указывается форма страхования (накопительное или не накопительное).</w:t>
      </w:r>
    </w:p>
    <w:bookmarkEnd w:id="43"/>
    <w:bookmarkStart w:name="z53" w:id="44"/>
    <w:p>
      <w:pPr>
        <w:spacing w:after="0"/>
        <w:ind w:left="0"/>
        <w:jc w:val="both"/>
      </w:pPr>
      <w:r>
        <w:rPr>
          <w:rFonts w:ascii="Times New Roman"/>
          <w:b w:val="false"/>
          <w:i w:val="false"/>
          <w:color w:val="000000"/>
          <w:sz w:val="28"/>
        </w:rPr>
        <w:t>
      5. В графе 5 формы указывается дата заключения договора (полиса) страхования.</w:t>
      </w:r>
    </w:p>
    <w:bookmarkEnd w:id="44"/>
    <w:bookmarkStart w:name="z54" w:id="45"/>
    <w:p>
      <w:pPr>
        <w:spacing w:after="0"/>
        <w:ind w:left="0"/>
        <w:jc w:val="both"/>
      </w:pPr>
      <w:r>
        <w:rPr>
          <w:rFonts w:ascii="Times New Roman"/>
          <w:b w:val="false"/>
          <w:i w:val="false"/>
          <w:color w:val="000000"/>
          <w:sz w:val="28"/>
        </w:rPr>
        <w:t>
      6. В графе 6 формы указывается номер договора (полиса) страхования.</w:t>
      </w:r>
    </w:p>
    <w:bookmarkEnd w:id="45"/>
    <w:bookmarkStart w:name="z55" w:id="46"/>
    <w:p>
      <w:pPr>
        <w:spacing w:after="0"/>
        <w:ind w:left="0"/>
        <w:jc w:val="both"/>
      </w:pPr>
      <w:r>
        <w:rPr>
          <w:rFonts w:ascii="Times New Roman"/>
          <w:b w:val="false"/>
          <w:i w:val="false"/>
          <w:color w:val="000000"/>
          <w:sz w:val="28"/>
        </w:rPr>
        <w:t>
      7. В графе 7 формы указывается дата осуществления страховой выплаты.</w:t>
      </w:r>
    </w:p>
    <w:bookmarkEnd w:id="46"/>
    <w:bookmarkStart w:name="z56" w:id="47"/>
    <w:p>
      <w:pPr>
        <w:spacing w:after="0"/>
        <w:ind w:left="0"/>
        <w:jc w:val="both"/>
      </w:pPr>
      <w:r>
        <w:rPr>
          <w:rFonts w:ascii="Times New Roman"/>
          <w:b w:val="false"/>
          <w:i w:val="false"/>
          <w:color w:val="000000"/>
          <w:sz w:val="28"/>
        </w:rPr>
        <w:t>
      8. В графе 8 формы указывается сумма страховой выплаты, в тенге.</w:t>
      </w:r>
    </w:p>
    <w:bookmarkEnd w:id="47"/>
    <w:bookmarkStart w:name="z57" w:id="48"/>
    <w:p>
      <w:pPr>
        <w:spacing w:after="0"/>
        <w:ind w:left="0"/>
        <w:jc w:val="both"/>
      </w:pPr>
      <w:r>
        <w:rPr>
          <w:rFonts w:ascii="Times New Roman"/>
          <w:b w:val="false"/>
          <w:i w:val="false"/>
          <w:color w:val="000000"/>
          <w:sz w:val="28"/>
        </w:rPr>
        <w:t>
      9. В графе 9 формы указывается дата осуществления уплаты страховой премии.</w:t>
      </w:r>
    </w:p>
    <w:bookmarkEnd w:id="48"/>
    <w:bookmarkStart w:name="z58" w:id="49"/>
    <w:p>
      <w:pPr>
        <w:spacing w:after="0"/>
        <w:ind w:left="0"/>
        <w:jc w:val="both"/>
      </w:pPr>
      <w:r>
        <w:rPr>
          <w:rFonts w:ascii="Times New Roman"/>
          <w:b w:val="false"/>
          <w:i w:val="false"/>
          <w:color w:val="000000"/>
          <w:sz w:val="28"/>
        </w:rPr>
        <w:t>
      10. В графе 10 формы указывается сумма страховой премии, в тенге.</w:t>
      </w:r>
    </w:p>
    <w:bookmarkEnd w:id="49"/>
    <w:bookmarkStart w:name="z59" w:id="50"/>
    <w:p>
      <w:pPr>
        <w:spacing w:after="0"/>
        <w:ind w:left="0"/>
        <w:jc w:val="both"/>
      </w:pPr>
      <w:r>
        <w:rPr>
          <w:rFonts w:ascii="Times New Roman"/>
          <w:b w:val="false"/>
          <w:i w:val="false"/>
          <w:color w:val="000000"/>
          <w:sz w:val="28"/>
        </w:rPr>
        <w:t>
      11. В графе 11 формы указывается дата выплаты выкупной суммы, выплаченной в случае досрочного прекращения договоров страхования.</w:t>
      </w:r>
    </w:p>
    <w:bookmarkEnd w:id="50"/>
    <w:bookmarkStart w:name="z60" w:id="51"/>
    <w:p>
      <w:pPr>
        <w:spacing w:after="0"/>
        <w:ind w:left="0"/>
        <w:jc w:val="both"/>
      </w:pPr>
      <w:r>
        <w:rPr>
          <w:rFonts w:ascii="Times New Roman"/>
          <w:b w:val="false"/>
          <w:i w:val="false"/>
          <w:color w:val="000000"/>
          <w:sz w:val="28"/>
        </w:rPr>
        <w:t>
      12. В графе 12 формы указывается размер выкупной суммы, выплаченной в случае досрочного прекращения договоров страхования, в тенге.</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bl>
    <w:bookmarkStart w:name="z62" w:id="52"/>
    <w:p>
      <w:pPr>
        <w:spacing w:after="0"/>
        <w:ind w:left="0"/>
        <w:jc w:val="left"/>
      </w:pPr>
      <w:r>
        <w:rPr>
          <w:rFonts w:ascii="Times New Roman"/>
          <w:b/>
          <w:i w:val="false"/>
          <w:color w:val="000000"/>
        </w:rPr>
        <w:t xml:space="preserve"> Правила и сроки представления в орган государственных доходов страховыми (перестраховочными) организациями,</w:t>
      </w:r>
      <w:r>
        <w:br/>
      </w:r>
      <w:r>
        <w:rPr>
          <w:rFonts w:ascii="Times New Roman"/>
          <w:b/>
          <w:i w:val="false"/>
          <w:color w:val="000000"/>
        </w:rPr>
        <w:t>страховыми брокерами сведений по заключенным физическими лицами договорам страхования</w:t>
      </w:r>
    </w:p>
    <w:bookmarkEnd w:id="52"/>
    <w:bookmarkStart w:name="z63" w:id="53"/>
    <w:p>
      <w:pPr>
        <w:spacing w:after="0"/>
        <w:ind w:left="0"/>
        <w:jc w:val="left"/>
      </w:pPr>
      <w:r>
        <w:rPr>
          <w:rFonts w:ascii="Times New Roman"/>
          <w:b/>
          <w:i w:val="false"/>
          <w:color w:val="000000"/>
        </w:rPr>
        <w:t xml:space="preserve"> Глава 1. Общее положение</w:t>
      </w:r>
    </w:p>
    <w:bookmarkEnd w:id="53"/>
    <w:bookmarkStart w:name="z64" w:id="54"/>
    <w:p>
      <w:pPr>
        <w:spacing w:after="0"/>
        <w:ind w:left="0"/>
        <w:jc w:val="both"/>
      </w:pPr>
      <w:r>
        <w:rPr>
          <w:rFonts w:ascii="Times New Roman"/>
          <w:b w:val="false"/>
          <w:i w:val="false"/>
          <w:color w:val="000000"/>
          <w:sz w:val="28"/>
        </w:rPr>
        <w:t xml:space="preserve">
      1. Настоящие Правила и сроки представления в орган государственных доходов страховыми (перестраховочными) организациями, страховыми брокерами сведений по заключенным физическими лицами договорам страхования (далее – Правила) разработаны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54 Налогового кодекса Республики Казахстан и определяют порядок и сроки представления в орган государственных доходов страховыми (перестраховочными) организациями, страховыми брокерами (далее – организации) сведений по заключенным физическими лицами договорам страхования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(далее – Сведения).</w:t>
      </w:r>
    </w:p>
    <w:bookmarkEnd w:id="54"/>
    <w:bookmarkStart w:name="z65" w:id="55"/>
    <w:p>
      <w:pPr>
        <w:spacing w:after="0"/>
        <w:ind w:left="0"/>
        <w:jc w:val="left"/>
      </w:pPr>
      <w:r>
        <w:rPr>
          <w:rFonts w:ascii="Times New Roman"/>
          <w:b/>
          <w:i w:val="false"/>
          <w:color w:val="000000"/>
        </w:rPr>
        <w:t xml:space="preserve"> Глава 2. Порядок представления в орган государственных доходов организациями Сведений</w:t>
      </w:r>
    </w:p>
    <w:bookmarkEnd w:id="55"/>
    <w:bookmarkStart w:name="z66" w:id="56"/>
    <w:p>
      <w:pPr>
        <w:spacing w:after="0"/>
        <w:ind w:left="0"/>
        <w:jc w:val="both"/>
      </w:pPr>
      <w:r>
        <w:rPr>
          <w:rFonts w:ascii="Times New Roman"/>
          <w:b w:val="false"/>
          <w:i w:val="false"/>
          <w:color w:val="000000"/>
          <w:sz w:val="28"/>
        </w:rPr>
        <w:t>
      2. Сведения представляются организациями в течение 10 (десяти) рабочих дней, следующих за днем поступления запроса органа государственных доходов.</w:t>
      </w:r>
    </w:p>
    <w:bookmarkEnd w:id="56"/>
    <w:bookmarkStart w:name="z67" w:id="57"/>
    <w:p>
      <w:pPr>
        <w:spacing w:after="0"/>
        <w:ind w:left="0"/>
        <w:jc w:val="both"/>
      </w:pPr>
      <w:r>
        <w:rPr>
          <w:rFonts w:ascii="Times New Roman"/>
          <w:b w:val="false"/>
          <w:i w:val="false"/>
          <w:color w:val="000000"/>
          <w:sz w:val="28"/>
        </w:rPr>
        <w:t>
      3. Сведения представляются организациями электронным способом посредством информационной системы "Smart Data Finance" Комитета государственных доходов Министерства финансов Республики Казахстан (далее – ИС "SDF").</w:t>
      </w:r>
    </w:p>
    <w:bookmarkEnd w:id="57"/>
    <w:bookmarkStart w:name="z68" w:id="58"/>
    <w:p>
      <w:pPr>
        <w:spacing w:after="0"/>
        <w:ind w:left="0"/>
        <w:jc w:val="both"/>
      </w:pPr>
      <w:r>
        <w:rPr>
          <w:rFonts w:ascii="Times New Roman"/>
          <w:b w:val="false"/>
          <w:i w:val="false"/>
          <w:color w:val="000000"/>
          <w:sz w:val="28"/>
        </w:rPr>
        <w:t>
      До интеграции информационных систем сведения могут представляться на бумажном носителе либо иным электронным способом.</w:t>
      </w:r>
    </w:p>
    <w:bookmarkEnd w:id="58"/>
    <w:bookmarkStart w:name="z69" w:id="59"/>
    <w:p>
      <w:pPr>
        <w:spacing w:after="0"/>
        <w:ind w:left="0"/>
        <w:jc w:val="both"/>
      </w:pPr>
      <w:r>
        <w:rPr>
          <w:rFonts w:ascii="Times New Roman"/>
          <w:b w:val="false"/>
          <w:i w:val="false"/>
          <w:color w:val="000000"/>
          <w:sz w:val="28"/>
        </w:rPr>
        <w:t>
      Сведения, представляемые организациями по заключенным физическими лицами договорам страхования, представляются отдельно в разрезе каждого договора (полиса) страхования.</w:t>
      </w:r>
    </w:p>
    <w:bookmarkEnd w:id="59"/>
    <w:bookmarkStart w:name="z70" w:id="60"/>
    <w:p>
      <w:pPr>
        <w:spacing w:after="0"/>
        <w:ind w:left="0"/>
        <w:jc w:val="both"/>
      </w:pPr>
      <w:r>
        <w:rPr>
          <w:rFonts w:ascii="Times New Roman"/>
          <w:b w:val="false"/>
          <w:i w:val="false"/>
          <w:color w:val="000000"/>
          <w:sz w:val="28"/>
        </w:rPr>
        <w:t>
      4. При наличии технических сбоев (ошибок) в ИС "SDF" Сведения представляются в органы государственных доходов на СD диске с сопроводительным письмом.</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 w:id="61"/>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61"/>
    <w:bookmarkStart w:name="z74" w:id="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62"/>
    <w:bookmarkStart w:name="z75" w:id="63"/>
    <w:p>
      <w:pPr>
        <w:spacing w:after="0"/>
        <w:ind w:left="0"/>
        <w:jc w:val="both"/>
      </w:pPr>
      <w:r>
        <w:rPr>
          <w:rFonts w:ascii="Times New Roman"/>
          <w:b w:val="false"/>
          <w:i w:val="false"/>
          <w:color w:val="000000"/>
          <w:sz w:val="28"/>
        </w:rPr>
        <w:t>
      Наименование административной формы: Сведения по сделкам с ценными бумагами, совершенным по итогам торгов, представляемых в орган государственных доходов брокерами.</w:t>
      </w:r>
    </w:p>
    <w:bookmarkEnd w:id="63"/>
    <w:bookmarkStart w:name="z76" w:id="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ССЦБИТ – 3.</w:t>
      </w:r>
    </w:p>
    <w:bookmarkEnd w:id="64"/>
    <w:bookmarkStart w:name="z77" w:id="65"/>
    <w:p>
      <w:pPr>
        <w:spacing w:after="0"/>
        <w:ind w:left="0"/>
        <w:jc w:val="both"/>
      </w:pPr>
      <w:r>
        <w:rPr>
          <w:rFonts w:ascii="Times New Roman"/>
          <w:b w:val="false"/>
          <w:i w:val="false"/>
          <w:color w:val="000000"/>
          <w:sz w:val="28"/>
        </w:rPr>
        <w:t>
      Периодичность: ежемесячно, ежеквартально, ежегодно.</w:t>
      </w:r>
    </w:p>
    <w:bookmarkEnd w:id="65"/>
    <w:bookmarkStart w:name="z78" w:id="66"/>
    <w:p>
      <w:pPr>
        <w:spacing w:after="0"/>
        <w:ind w:left="0"/>
        <w:jc w:val="both"/>
      </w:pPr>
      <w:r>
        <w:rPr>
          <w:rFonts w:ascii="Times New Roman"/>
          <w:b w:val="false"/>
          <w:i w:val="false"/>
          <w:color w:val="000000"/>
          <w:sz w:val="28"/>
        </w:rPr>
        <w:t>
      Отчетный период:</w:t>
      </w:r>
    </w:p>
    <w:bookmarkEnd w:id="66"/>
    <w:bookmarkStart w:name="z79" w:id="67"/>
    <w:p>
      <w:pPr>
        <w:spacing w:after="0"/>
        <w:ind w:left="0"/>
        <w:jc w:val="both"/>
      </w:pPr>
      <w:r>
        <w:rPr>
          <w:rFonts w:ascii="Times New Roman"/>
          <w:b w:val="false"/>
          <w:i w:val="false"/>
          <w:color w:val="000000"/>
          <w:sz w:val="28"/>
        </w:rPr>
        <w:t>
      за _____ месяц _____ год;</w:t>
      </w:r>
    </w:p>
    <w:bookmarkEnd w:id="67"/>
    <w:bookmarkStart w:name="z80" w:id="68"/>
    <w:p>
      <w:pPr>
        <w:spacing w:after="0"/>
        <w:ind w:left="0"/>
        <w:jc w:val="both"/>
      </w:pPr>
      <w:r>
        <w:rPr>
          <w:rFonts w:ascii="Times New Roman"/>
          <w:b w:val="false"/>
          <w:i w:val="false"/>
          <w:color w:val="000000"/>
          <w:sz w:val="28"/>
        </w:rPr>
        <w:t>
      за _____ квартал _____ год;</w:t>
      </w:r>
    </w:p>
    <w:bookmarkEnd w:id="68"/>
    <w:bookmarkStart w:name="z81" w:id="69"/>
    <w:p>
      <w:pPr>
        <w:spacing w:after="0"/>
        <w:ind w:left="0"/>
        <w:jc w:val="both"/>
      </w:pPr>
      <w:r>
        <w:rPr>
          <w:rFonts w:ascii="Times New Roman"/>
          <w:b w:val="false"/>
          <w:i w:val="false"/>
          <w:color w:val="000000"/>
          <w:sz w:val="28"/>
        </w:rPr>
        <w:t>
      за _____ год.</w:t>
      </w:r>
    </w:p>
    <w:bookmarkEnd w:id="69"/>
    <w:bookmarkStart w:name="z82" w:id="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w:t>
      </w:r>
    </w:p>
    <w:bookmarkEnd w:id="70"/>
    <w:bookmarkStart w:name="z83" w:id="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следующим за днем поступления запроса органа государственных доходов.</w:t>
      </w:r>
    </w:p>
    <w:bookmarkEnd w:id="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 xml:space="preserve">номер / бизнес идентификационный номер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4" w:id="72"/>
      <w:r>
        <w:rPr>
          <w:rFonts w:ascii="Times New Roman"/>
          <w:b w:val="false"/>
          <w:i w:val="false"/>
          <w:color w:val="000000"/>
          <w:sz w:val="28"/>
        </w:rPr>
        <w:t>
      (не заполняется в случае представления данных физическими лицами, а также</w:t>
      </w:r>
    </w:p>
    <w:bookmarkEnd w:id="72"/>
    <w:p>
      <w:pPr>
        <w:spacing w:after="0"/>
        <w:ind w:left="0"/>
        <w:jc w:val="both"/>
      </w:pPr>
      <w:r>
        <w:rPr>
          <w:rFonts w:ascii="Times New Roman"/>
          <w:b w:val="false"/>
          <w:i w:val="false"/>
          <w:color w:val="000000"/>
          <w:sz w:val="28"/>
        </w:rPr>
        <w:t>в агрегированном виде)</w:t>
      </w:r>
    </w:p>
    <w:p>
      <w:pPr>
        <w:spacing w:after="0"/>
        <w:ind w:left="0"/>
        <w:jc w:val="both"/>
      </w:pPr>
      <w:r>
        <w:rPr>
          <w:rFonts w:ascii="Times New Roman"/>
          <w:b w:val="false"/>
          <w:i w:val="false"/>
          <w:color w:val="000000"/>
          <w:sz w:val="28"/>
        </w:rPr>
        <w:t>Метод сбора: в электронном виде посредством интеграции информационных систем.</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 фамилия, имя и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брокера)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индивидуальный идентификационный</w:t>
      </w:r>
    </w:p>
    <w:p>
      <w:pPr>
        <w:spacing w:after="0"/>
        <w:ind w:left="0"/>
        <w:jc w:val="both"/>
      </w:pPr>
      <w:r>
        <w:rPr>
          <w:rFonts w:ascii="Times New Roman"/>
          <w:b w:val="false"/>
          <w:i w:val="false"/>
          <w:color w:val="000000"/>
          <w:sz w:val="28"/>
        </w:rPr>
        <w:t>номер брокера)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ценных бумаг,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по сделке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5" w:id="73"/>
    <w:p>
      <w:pPr>
        <w:spacing w:after="0"/>
        <w:ind w:left="0"/>
        <w:jc w:val="both"/>
      </w:pPr>
      <w:r>
        <w:rPr>
          <w:rFonts w:ascii="Times New Roman"/>
          <w:b w:val="false"/>
          <w:i w:val="false"/>
          <w:color w:val="000000"/>
          <w:sz w:val="28"/>
        </w:rPr>
        <w:t>
      продолжение таблицы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составляющие базовый актив одной депозитарной расписки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размещения депозитарных расписок,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обращения депозитарных расписок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паевого инвестиционного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управляющей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управляющей компании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86" w:id="74"/>
      <w:r>
        <w:rPr>
          <w:rFonts w:ascii="Times New Roman"/>
          <w:b w:val="false"/>
          <w:i w:val="false"/>
          <w:color w:val="000000"/>
          <w:sz w:val="28"/>
        </w:rPr>
        <w:t>
      Телефоны ______________________________________________________</w:t>
      </w:r>
    </w:p>
    <w:bookmarkEnd w:id="74"/>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w:t>
      </w:r>
    </w:p>
    <w:p>
      <w:pPr>
        <w:spacing w:after="0"/>
        <w:ind w:left="0"/>
        <w:jc w:val="both"/>
      </w:pPr>
      <w:r>
        <w:rPr>
          <w:rFonts w:ascii="Times New Roman"/>
          <w:b w:val="false"/>
          <w:i w:val="false"/>
          <w:color w:val="000000"/>
          <w:sz w:val="28"/>
        </w:rPr>
        <w:t>Место для печати ___________________________________________</w:t>
      </w:r>
    </w:p>
    <w:p>
      <w:pPr>
        <w:spacing w:after="0"/>
        <w:ind w:left="0"/>
        <w:jc w:val="both"/>
      </w:pPr>
      <w:r>
        <w:rPr>
          <w:rFonts w:ascii="Times New Roman"/>
          <w:b w:val="false"/>
          <w:i w:val="false"/>
          <w:color w:val="000000"/>
          <w:sz w:val="28"/>
        </w:rPr>
        <w:t>Пояснение по заполнению формы "Сведения по сделкам с ценными бумагами,</w:t>
      </w:r>
    </w:p>
    <w:p>
      <w:pPr>
        <w:spacing w:after="0"/>
        <w:ind w:left="0"/>
        <w:jc w:val="both"/>
      </w:pPr>
      <w:r>
        <w:rPr>
          <w:rFonts w:ascii="Times New Roman"/>
          <w:b w:val="false"/>
          <w:i w:val="false"/>
          <w:color w:val="000000"/>
          <w:sz w:val="28"/>
        </w:rPr>
        <w:t>совершенным по итогам торгов, представляемых в орган государственных доходов</w:t>
      </w:r>
    </w:p>
    <w:p>
      <w:pPr>
        <w:spacing w:after="0"/>
        <w:ind w:left="0"/>
        <w:jc w:val="both"/>
      </w:pPr>
      <w:r>
        <w:rPr>
          <w:rFonts w:ascii="Times New Roman"/>
          <w:b w:val="false"/>
          <w:i w:val="false"/>
          <w:color w:val="000000"/>
          <w:sz w:val="28"/>
        </w:rPr>
        <w:t>брокерами"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по сделкам</w:t>
            </w:r>
            <w:r>
              <w:br/>
            </w:r>
            <w:r>
              <w:rPr>
                <w:rFonts w:ascii="Times New Roman"/>
                <w:b w:val="false"/>
                <w:i w:val="false"/>
                <w:color w:val="000000"/>
                <w:sz w:val="20"/>
              </w:rPr>
              <w:t>с ценными бумагами,</w:t>
            </w:r>
            <w:r>
              <w:br/>
            </w:r>
            <w:r>
              <w:rPr>
                <w:rFonts w:ascii="Times New Roman"/>
                <w:b w:val="false"/>
                <w:i w:val="false"/>
                <w:color w:val="000000"/>
                <w:sz w:val="20"/>
              </w:rPr>
              <w:t>совершенным по итогам торгов,</w:t>
            </w:r>
            <w:r>
              <w:br/>
            </w:r>
            <w:r>
              <w:rPr>
                <w:rFonts w:ascii="Times New Roman"/>
                <w:b w:val="false"/>
                <w:i w:val="false"/>
                <w:color w:val="000000"/>
                <w:sz w:val="20"/>
              </w:rPr>
              <w:t>представляемых в орган</w:t>
            </w:r>
            <w:r>
              <w:br/>
            </w:r>
            <w:r>
              <w:rPr>
                <w:rFonts w:ascii="Times New Roman"/>
                <w:b w:val="false"/>
                <w:i w:val="false"/>
                <w:color w:val="000000"/>
                <w:sz w:val="20"/>
              </w:rPr>
              <w:t>государственных доходов</w:t>
            </w:r>
            <w:r>
              <w:br/>
            </w:r>
            <w:r>
              <w:rPr>
                <w:rFonts w:ascii="Times New Roman"/>
                <w:b w:val="false"/>
                <w:i w:val="false"/>
                <w:color w:val="000000"/>
                <w:sz w:val="20"/>
              </w:rPr>
              <w:t>брокерами"</w:t>
            </w:r>
          </w:p>
        </w:tc>
      </w:tr>
    </w:tbl>
    <w:bookmarkStart w:name="z88" w:id="75"/>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"Сведения по сделкам с ценными бумагами, совершенным по итогам торгов,</w:t>
      </w:r>
      <w:r>
        <w:br/>
      </w:r>
      <w:r>
        <w:rPr>
          <w:rFonts w:ascii="Times New Roman"/>
          <w:b/>
          <w:i w:val="false"/>
          <w:color w:val="000000"/>
        </w:rPr>
        <w:t>представляемых в орган государственных доходов брокерами"</w:t>
      </w:r>
      <w:r>
        <w:br/>
      </w:r>
      <w:r>
        <w:rPr>
          <w:rFonts w:ascii="Times New Roman"/>
          <w:b/>
          <w:i w:val="false"/>
          <w:color w:val="000000"/>
        </w:rPr>
        <w:t>(ССЦБИТ – 3, ежемесячно, ежеквартально, ежегодно) (далее – форма)</w:t>
      </w:r>
    </w:p>
    <w:bookmarkEnd w:id="75"/>
    <w:bookmarkStart w:name="z89" w:id="76"/>
    <w:p>
      <w:pPr>
        <w:spacing w:after="0"/>
        <w:ind w:left="0"/>
        <w:jc w:val="both"/>
      </w:pPr>
      <w:r>
        <w:rPr>
          <w:rFonts w:ascii="Times New Roman"/>
          <w:b w:val="false"/>
          <w:i w:val="false"/>
          <w:color w:val="000000"/>
          <w:sz w:val="28"/>
        </w:rPr>
        <w:t>
      1. В графе 1 формы указывается порядковый номер строки.</w:t>
      </w:r>
    </w:p>
    <w:bookmarkEnd w:id="76"/>
    <w:bookmarkStart w:name="z90" w:id="77"/>
    <w:p>
      <w:pPr>
        <w:spacing w:after="0"/>
        <w:ind w:left="0"/>
        <w:jc w:val="both"/>
      </w:pPr>
      <w:r>
        <w:rPr>
          <w:rFonts w:ascii="Times New Roman"/>
          <w:b w:val="false"/>
          <w:i w:val="false"/>
          <w:color w:val="000000"/>
          <w:sz w:val="28"/>
        </w:rPr>
        <w:t>
      2. В графе 2 формы указывается индивидуальный идентификационный номер физического лица-держателя ценных бумаг.</w:t>
      </w:r>
    </w:p>
    <w:bookmarkEnd w:id="77"/>
    <w:bookmarkStart w:name="z91" w:id="78"/>
    <w:p>
      <w:pPr>
        <w:spacing w:after="0"/>
        <w:ind w:left="0"/>
        <w:jc w:val="both"/>
      </w:pPr>
      <w:r>
        <w:rPr>
          <w:rFonts w:ascii="Times New Roman"/>
          <w:b w:val="false"/>
          <w:i w:val="false"/>
          <w:color w:val="000000"/>
          <w:sz w:val="28"/>
        </w:rPr>
        <w:t>
      3. В графе 3 формы указывается фамилия, имя, отчество (если оно указано в документе, удостоверяющем личность) физического лица-держателя ценных бумаг.</w:t>
      </w:r>
    </w:p>
    <w:bookmarkEnd w:id="78"/>
    <w:bookmarkStart w:name="z92" w:id="79"/>
    <w:p>
      <w:pPr>
        <w:spacing w:after="0"/>
        <w:ind w:left="0"/>
        <w:jc w:val="both"/>
      </w:pPr>
      <w:r>
        <w:rPr>
          <w:rFonts w:ascii="Times New Roman"/>
          <w:b w:val="false"/>
          <w:i w:val="false"/>
          <w:color w:val="000000"/>
          <w:sz w:val="28"/>
        </w:rPr>
        <w:t xml:space="preserve">
      4. В графе 4 формы указывается вид ценной бумаги согласно </w:t>
      </w:r>
      <w:r>
        <w:rPr>
          <w:rFonts w:ascii="Times New Roman"/>
          <w:b w:val="false"/>
          <w:i w:val="false"/>
          <w:color w:val="000000"/>
          <w:sz w:val="28"/>
        </w:rPr>
        <w:t>пункту 2</w:t>
      </w:r>
      <w:r>
        <w:rPr>
          <w:rFonts w:ascii="Times New Roman"/>
          <w:b w:val="false"/>
          <w:i w:val="false"/>
          <w:color w:val="000000"/>
          <w:sz w:val="28"/>
        </w:rPr>
        <w:t xml:space="preserve"> статьи 129 Гражданского кодекса Республики Казахстан, держателем которой является физическое лицо, указанное в графе 3 формы.</w:t>
      </w:r>
    </w:p>
    <w:bookmarkEnd w:id="79"/>
    <w:bookmarkStart w:name="z93" w:id="80"/>
    <w:p>
      <w:pPr>
        <w:spacing w:after="0"/>
        <w:ind w:left="0"/>
        <w:jc w:val="both"/>
      </w:pPr>
      <w:r>
        <w:rPr>
          <w:rFonts w:ascii="Times New Roman"/>
          <w:b w:val="false"/>
          <w:i w:val="false"/>
          <w:color w:val="000000"/>
          <w:sz w:val="28"/>
        </w:rPr>
        <w:t>
      5. В графе 5 формы указывается международный идентификационный номер ценной бумаги (код ISIN).</w:t>
      </w:r>
    </w:p>
    <w:bookmarkEnd w:id="80"/>
    <w:bookmarkStart w:name="z94" w:id="81"/>
    <w:p>
      <w:pPr>
        <w:spacing w:after="0"/>
        <w:ind w:left="0"/>
        <w:jc w:val="both"/>
      </w:pPr>
      <w:r>
        <w:rPr>
          <w:rFonts w:ascii="Times New Roman"/>
          <w:b w:val="false"/>
          <w:i w:val="false"/>
          <w:color w:val="000000"/>
          <w:sz w:val="28"/>
        </w:rPr>
        <w:t>
      6. В графе 6 формы указывается количество ценных бумаг вида, указанного в графе 4 формы;</w:t>
      </w:r>
    </w:p>
    <w:bookmarkEnd w:id="81"/>
    <w:bookmarkStart w:name="z95" w:id="82"/>
    <w:p>
      <w:pPr>
        <w:spacing w:after="0"/>
        <w:ind w:left="0"/>
        <w:jc w:val="both"/>
      </w:pPr>
      <w:r>
        <w:rPr>
          <w:rFonts w:ascii="Times New Roman"/>
          <w:b w:val="false"/>
          <w:i w:val="false"/>
          <w:color w:val="000000"/>
          <w:sz w:val="28"/>
        </w:rPr>
        <w:t>
      7. В графе 7 формы указывается номинальная стоимость ценных бумаг, в тенге.</w:t>
      </w:r>
    </w:p>
    <w:bookmarkEnd w:id="82"/>
    <w:bookmarkStart w:name="z96" w:id="83"/>
    <w:p>
      <w:pPr>
        <w:spacing w:after="0"/>
        <w:ind w:left="0"/>
        <w:jc w:val="both"/>
      </w:pPr>
      <w:r>
        <w:rPr>
          <w:rFonts w:ascii="Times New Roman"/>
          <w:b w:val="false"/>
          <w:i w:val="false"/>
          <w:color w:val="000000"/>
          <w:sz w:val="28"/>
        </w:rPr>
        <w:t>
      8. В графе 8 формы указывается дата сделки.</w:t>
      </w:r>
    </w:p>
    <w:bookmarkEnd w:id="83"/>
    <w:bookmarkStart w:name="z97" w:id="84"/>
    <w:p>
      <w:pPr>
        <w:spacing w:after="0"/>
        <w:ind w:left="0"/>
        <w:jc w:val="both"/>
      </w:pPr>
      <w:r>
        <w:rPr>
          <w:rFonts w:ascii="Times New Roman"/>
          <w:b w:val="false"/>
          <w:i w:val="false"/>
          <w:color w:val="000000"/>
          <w:sz w:val="28"/>
        </w:rPr>
        <w:t>
      9. В графе 9 формы указывается вид сделки.</w:t>
      </w:r>
    </w:p>
    <w:bookmarkEnd w:id="84"/>
    <w:bookmarkStart w:name="z98" w:id="85"/>
    <w:p>
      <w:pPr>
        <w:spacing w:after="0"/>
        <w:ind w:left="0"/>
        <w:jc w:val="both"/>
      </w:pPr>
      <w:r>
        <w:rPr>
          <w:rFonts w:ascii="Times New Roman"/>
          <w:b w:val="false"/>
          <w:i w:val="false"/>
          <w:color w:val="000000"/>
          <w:sz w:val="28"/>
        </w:rPr>
        <w:t>
      10. В графе 10 формы указывается контрагент по сделке.</w:t>
      </w:r>
    </w:p>
    <w:bookmarkEnd w:id="85"/>
    <w:bookmarkStart w:name="z99" w:id="86"/>
    <w:p>
      <w:pPr>
        <w:spacing w:after="0"/>
        <w:ind w:left="0"/>
        <w:jc w:val="both"/>
      </w:pPr>
      <w:r>
        <w:rPr>
          <w:rFonts w:ascii="Times New Roman"/>
          <w:b w:val="false"/>
          <w:i w:val="false"/>
          <w:color w:val="000000"/>
          <w:sz w:val="28"/>
        </w:rPr>
        <w:t>
      11. В графе 11 формы указывается количество ценных бумаг, составляющее базовый актив одной депозитарной расписки.</w:t>
      </w:r>
    </w:p>
    <w:bookmarkEnd w:id="86"/>
    <w:bookmarkStart w:name="z100" w:id="87"/>
    <w:p>
      <w:pPr>
        <w:spacing w:after="0"/>
        <w:ind w:left="0"/>
        <w:jc w:val="both"/>
      </w:pPr>
      <w:r>
        <w:rPr>
          <w:rFonts w:ascii="Times New Roman"/>
          <w:b w:val="false"/>
          <w:i w:val="false"/>
          <w:color w:val="000000"/>
          <w:sz w:val="28"/>
        </w:rPr>
        <w:t>
      12. В графе 12 формы указывается цена размещения депозитарных расписок, в тенге.</w:t>
      </w:r>
    </w:p>
    <w:bookmarkEnd w:id="87"/>
    <w:bookmarkStart w:name="z101" w:id="88"/>
    <w:p>
      <w:pPr>
        <w:spacing w:after="0"/>
        <w:ind w:left="0"/>
        <w:jc w:val="both"/>
      </w:pPr>
      <w:r>
        <w:rPr>
          <w:rFonts w:ascii="Times New Roman"/>
          <w:b w:val="false"/>
          <w:i w:val="false"/>
          <w:color w:val="000000"/>
          <w:sz w:val="28"/>
        </w:rPr>
        <w:t>
      13. В графе 13 формы указывается срок обращения депозитарных расписок.</w:t>
      </w:r>
    </w:p>
    <w:bookmarkEnd w:id="88"/>
    <w:bookmarkStart w:name="z102" w:id="89"/>
    <w:p>
      <w:pPr>
        <w:spacing w:after="0"/>
        <w:ind w:left="0"/>
        <w:jc w:val="both"/>
      </w:pPr>
      <w:r>
        <w:rPr>
          <w:rFonts w:ascii="Times New Roman"/>
          <w:b w:val="false"/>
          <w:i w:val="false"/>
          <w:color w:val="000000"/>
          <w:sz w:val="28"/>
        </w:rPr>
        <w:t>
      14. Графы 11, 12 и 13 формы заполняются в случае представления информации по депозитарным распискам.</w:t>
      </w:r>
    </w:p>
    <w:bookmarkEnd w:id="89"/>
    <w:bookmarkStart w:name="z103" w:id="90"/>
    <w:p>
      <w:pPr>
        <w:spacing w:after="0"/>
        <w:ind w:left="0"/>
        <w:jc w:val="both"/>
      </w:pPr>
      <w:r>
        <w:rPr>
          <w:rFonts w:ascii="Times New Roman"/>
          <w:b w:val="false"/>
          <w:i w:val="false"/>
          <w:color w:val="000000"/>
          <w:sz w:val="28"/>
        </w:rPr>
        <w:t>
      15. В графе 14 формы указывается наименование паевого инвестиционного фонда.</w:t>
      </w:r>
    </w:p>
    <w:bookmarkEnd w:id="90"/>
    <w:bookmarkStart w:name="z104" w:id="91"/>
    <w:p>
      <w:pPr>
        <w:spacing w:after="0"/>
        <w:ind w:left="0"/>
        <w:jc w:val="both"/>
      </w:pPr>
      <w:r>
        <w:rPr>
          <w:rFonts w:ascii="Times New Roman"/>
          <w:b w:val="false"/>
          <w:i w:val="false"/>
          <w:color w:val="000000"/>
          <w:sz w:val="28"/>
        </w:rPr>
        <w:t>
      16. В графе 15 формы указывается бизнес-идентификационный номер управляющей компании.</w:t>
      </w:r>
    </w:p>
    <w:bookmarkEnd w:id="91"/>
    <w:bookmarkStart w:name="z105" w:id="92"/>
    <w:p>
      <w:pPr>
        <w:spacing w:after="0"/>
        <w:ind w:left="0"/>
        <w:jc w:val="both"/>
      </w:pPr>
      <w:r>
        <w:rPr>
          <w:rFonts w:ascii="Times New Roman"/>
          <w:b w:val="false"/>
          <w:i w:val="false"/>
          <w:color w:val="000000"/>
          <w:sz w:val="28"/>
        </w:rPr>
        <w:t>
      17. В графе 16 формы указывается наименование управляющей компании.</w:t>
      </w:r>
    </w:p>
    <w:bookmarkEnd w:id="92"/>
    <w:bookmarkStart w:name="z106" w:id="93"/>
    <w:p>
      <w:pPr>
        <w:spacing w:after="0"/>
        <w:ind w:left="0"/>
        <w:jc w:val="both"/>
      </w:pPr>
      <w:r>
        <w:rPr>
          <w:rFonts w:ascii="Times New Roman"/>
          <w:b w:val="false"/>
          <w:i w:val="false"/>
          <w:color w:val="000000"/>
          <w:sz w:val="28"/>
        </w:rPr>
        <w:t>
      18. Графы 14, 15 и 16 формы заполняются в случае представления информации по паям.</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9" w:id="94"/>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94"/>
    <w:bookmarkStart w:name="z110" w:id="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95"/>
    <w:bookmarkStart w:name="z111" w:id="96"/>
    <w:p>
      <w:pPr>
        <w:spacing w:after="0"/>
        <w:ind w:left="0"/>
        <w:jc w:val="both"/>
      </w:pPr>
      <w:r>
        <w:rPr>
          <w:rFonts w:ascii="Times New Roman"/>
          <w:b w:val="false"/>
          <w:i w:val="false"/>
          <w:color w:val="000000"/>
          <w:sz w:val="28"/>
        </w:rPr>
        <w:t>
      Наименование административной формы: Сведения о сделках лиц с биржевыми товарами, реализованными на товарной бирже представляемых в орган государственных доходов товарными биржами (или) клиринговыми центрами товарных бирж.</w:t>
      </w:r>
    </w:p>
    <w:bookmarkEnd w:id="96"/>
    <w:bookmarkStart w:name="z112" w:id="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ССЛБТРТБ – 4.</w:t>
      </w:r>
    </w:p>
    <w:bookmarkEnd w:id="97"/>
    <w:bookmarkStart w:name="z113" w:id="98"/>
    <w:p>
      <w:pPr>
        <w:spacing w:after="0"/>
        <w:ind w:left="0"/>
        <w:jc w:val="both"/>
      </w:pPr>
      <w:r>
        <w:rPr>
          <w:rFonts w:ascii="Times New Roman"/>
          <w:b w:val="false"/>
          <w:i w:val="false"/>
          <w:color w:val="000000"/>
          <w:sz w:val="28"/>
        </w:rPr>
        <w:t>
      Периодичность: ежемесячно, ежеквартально, ежегодно.</w:t>
      </w:r>
    </w:p>
    <w:bookmarkEnd w:id="98"/>
    <w:bookmarkStart w:name="z114" w:id="99"/>
    <w:p>
      <w:pPr>
        <w:spacing w:after="0"/>
        <w:ind w:left="0"/>
        <w:jc w:val="both"/>
      </w:pPr>
      <w:r>
        <w:rPr>
          <w:rFonts w:ascii="Times New Roman"/>
          <w:b w:val="false"/>
          <w:i w:val="false"/>
          <w:color w:val="000000"/>
          <w:sz w:val="28"/>
        </w:rPr>
        <w:t>
      Отчетный период:</w:t>
      </w:r>
    </w:p>
    <w:bookmarkEnd w:id="99"/>
    <w:bookmarkStart w:name="z115" w:id="100"/>
    <w:p>
      <w:pPr>
        <w:spacing w:after="0"/>
        <w:ind w:left="0"/>
        <w:jc w:val="both"/>
      </w:pPr>
      <w:r>
        <w:rPr>
          <w:rFonts w:ascii="Times New Roman"/>
          <w:b w:val="false"/>
          <w:i w:val="false"/>
          <w:color w:val="000000"/>
          <w:sz w:val="28"/>
        </w:rPr>
        <w:t>
      за _____ месяц _____ год;</w:t>
      </w:r>
    </w:p>
    <w:bookmarkEnd w:id="100"/>
    <w:bookmarkStart w:name="z116" w:id="101"/>
    <w:p>
      <w:pPr>
        <w:spacing w:after="0"/>
        <w:ind w:left="0"/>
        <w:jc w:val="both"/>
      </w:pPr>
      <w:r>
        <w:rPr>
          <w:rFonts w:ascii="Times New Roman"/>
          <w:b w:val="false"/>
          <w:i w:val="false"/>
          <w:color w:val="000000"/>
          <w:sz w:val="28"/>
        </w:rPr>
        <w:t>
      за _____ квартал _____ год;</w:t>
      </w:r>
    </w:p>
    <w:bookmarkEnd w:id="101"/>
    <w:bookmarkStart w:name="z117" w:id="102"/>
    <w:p>
      <w:pPr>
        <w:spacing w:after="0"/>
        <w:ind w:left="0"/>
        <w:jc w:val="both"/>
      </w:pPr>
      <w:r>
        <w:rPr>
          <w:rFonts w:ascii="Times New Roman"/>
          <w:b w:val="false"/>
          <w:i w:val="false"/>
          <w:color w:val="000000"/>
          <w:sz w:val="28"/>
        </w:rPr>
        <w:t>
      за _____ год.</w:t>
      </w:r>
    </w:p>
    <w:bookmarkEnd w:id="102"/>
    <w:bookmarkStart w:name="z118" w:id="1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товарные биржи, клиринговые центры.</w:t>
      </w:r>
    </w:p>
    <w:bookmarkEnd w:id="103"/>
    <w:bookmarkStart w:name="z119" w:id="1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следующим за днем поступления запроса органа государственных доходов.</w:t>
      </w:r>
    </w:p>
    <w:bookmarkEnd w:id="1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xml:space="preserve">бизнес идентификационный номер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20" w:id="105"/>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05"/>
    <w:p>
      <w:pPr>
        <w:spacing w:after="0"/>
        <w:ind w:left="0"/>
        <w:jc w:val="both"/>
      </w:pPr>
      <w:r>
        <w:rPr>
          <w:rFonts w:ascii="Times New Roman"/>
          <w:b w:val="false"/>
          <w:i w:val="false"/>
          <w:color w:val="000000"/>
          <w:sz w:val="28"/>
        </w:rPr>
        <w:t>Метод сбора: в электронном виде посредством интеграции информационных систем.</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товарной биржи и (или) клирингового центра)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товарной биржи и (или) клирингового центра)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Биржевая сделка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1" w:id="106"/>
    <w:p>
      <w:pPr>
        <w:spacing w:after="0"/>
        <w:ind w:left="0"/>
        <w:jc w:val="both"/>
      </w:pPr>
      <w:r>
        <w:rPr>
          <w:rFonts w:ascii="Times New Roman"/>
          <w:b w:val="false"/>
          <w:i w:val="false"/>
          <w:color w:val="000000"/>
          <w:sz w:val="28"/>
        </w:rPr>
        <w:t>
      продолжение таблицы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биржевых торгов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бизнес идентификационный номер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(если оно указано в документе,</w:t>
            </w:r>
          </w:p>
          <w:p>
            <w:pPr>
              <w:spacing w:after="20"/>
              <w:ind w:left="20"/>
              <w:jc w:val="both"/>
            </w:pPr>
            <w:r>
              <w:rPr>
                <w:rFonts w:ascii="Times New Roman"/>
                <w:b w:val="false"/>
                <w:i w:val="false"/>
                <w:color w:val="000000"/>
                <w:sz w:val="20"/>
              </w:rPr>
              <w:t>удостоверяющем личность/</w:t>
            </w:r>
          </w:p>
          <w:p>
            <w:pPr>
              <w:spacing w:after="20"/>
              <w:ind w:left="20"/>
              <w:jc w:val="both"/>
            </w:pPr>
            <w:r>
              <w:rPr>
                <w:rFonts w:ascii="Times New Roman"/>
                <w:b w:val="false"/>
                <w:i w:val="false"/>
                <w:color w:val="000000"/>
                <w:sz w:val="20"/>
              </w:rPr>
              <w:t>наименование покупателя</w:t>
            </w:r>
          </w:p>
          <w:p>
            <w:pPr>
              <w:spacing w:after="20"/>
              <w:ind w:left="20"/>
              <w:jc w:val="both"/>
            </w:pPr>
            <w:r>
              <w:rPr>
                <w:rFonts w:ascii="Times New Roman"/>
                <w:b w:val="false"/>
                <w:i w:val="false"/>
                <w:color w:val="000000"/>
                <w:sz w:val="20"/>
              </w:rPr>
              <w:t>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бизнес идентификационный номер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личность)/наименование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продавца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122" w:id="107"/>
      <w:r>
        <w:rPr>
          <w:rFonts w:ascii="Times New Roman"/>
          <w:b w:val="false"/>
          <w:i w:val="false"/>
          <w:color w:val="000000"/>
          <w:sz w:val="28"/>
        </w:rPr>
        <w:t>
      Телефоны _______________________________________________________</w:t>
      </w:r>
    </w:p>
    <w:bookmarkEnd w:id="107"/>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Место для печати _______________________________________________</w:t>
      </w:r>
    </w:p>
    <w:p>
      <w:pPr>
        <w:spacing w:after="0"/>
        <w:ind w:left="0"/>
        <w:jc w:val="both"/>
      </w:pPr>
      <w:r>
        <w:rPr>
          <w:rFonts w:ascii="Times New Roman"/>
          <w:b w:val="false"/>
          <w:i w:val="false"/>
          <w:color w:val="000000"/>
          <w:sz w:val="28"/>
        </w:rPr>
        <w:t>Пояснение по заполнению формы "Сведения о сделках лиц с биржевыми товарами,</w:t>
      </w:r>
    </w:p>
    <w:p>
      <w:pPr>
        <w:spacing w:after="0"/>
        <w:ind w:left="0"/>
        <w:jc w:val="both"/>
      </w:pPr>
      <w:r>
        <w:rPr>
          <w:rFonts w:ascii="Times New Roman"/>
          <w:b w:val="false"/>
          <w:i w:val="false"/>
          <w:color w:val="000000"/>
          <w:sz w:val="28"/>
        </w:rPr>
        <w:t>реализованными на товарной бирже представляемых в орган государственных доходов</w:t>
      </w:r>
    </w:p>
    <w:p>
      <w:pPr>
        <w:spacing w:after="0"/>
        <w:ind w:left="0"/>
        <w:jc w:val="both"/>
      </w:pPr>
      <w:r>
        <w:rPr>
          <w:rFonts w:ascii="Times New Roman"/>
          <w:b w:val="false"/>
          <w:i w:val="false"/>
          <w:color w:val="000000"/>
          <w:sz w:val="28"/>
        </w:rPr>
        <w:t>товарными биржами (или) клиринговыми центрами товарных бирж"</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сделках лиц</w:t>
            </w:r>
            <w:r>
              <w:br/>
            </w:r>
            <w:r>
              <w:rPr>
                <w:rFonts w:ascii="Times New Roman"/>
                <w:b w:val="false"/>
                <w:i w:val="false"/>
                <w:color w:val="000000"/>
                <w:sz w:val="20"/>
              </w:rPr>
              <w:t>с биржевыми товарами, реализованными</w:t>
            </w:r>
            <w:r>
              <w:br/>
            </w:r>
            <w:r>
              <w:rPr>
                <w:rFonts w:ascii="Times New Roman"/>
                <w:b w:val="false"/>
                <w:i w:val="false"/>
                <w:color w:val="000000"/>
                <w:sz w:val="20"/>
              </w:rPr>
              <w:t>на товарной бирже представляемых</w:t>
            </w:r>
            <w:r>
              <w:br/>
            </w:r>
            <w:r>
              <w:rPr>
                <w:rFonts w:ascii="Times New Roman"/>
                <w:b w:val="false"/>
                <w:i w:val="false"/>
                <w:color w:val="000000"/>
                <w:sz w:val="20"/>
              </w:rPr>
              <w:t>в орган государственных доходов</w:t>
            </w:r>
            <w:r>
              <w:br/>
            </w:r>
            <w:r>
              <w:rPr>
                <w:rFonts w:ascii="Times New Roman"/>
                <w:b w:val="false"/>
                <w:i w:val="false"/>
                <w:color w:val="000000"/>
                <w:sz w:val="20"/>
              </w:rPr>
              <w:t>товарными биржами (или)</w:t>
            </w:r>
            <w:r>
              <w:br/>
            </w:r>
            <w:r>
              <w:rPr>
                <w:rFonts w:ascii="Times New Roman"/>
                <w:b w:val="false"/>
                <w:i w:val="false"/>
                <w:color w:val="000000"/>
                <w:sz w:val="20"/>
              </w:rPr>
              <w:t>клиринговыми центрами товарных бирж"</w:t>
            </w:r>
          </w:p>
        </w:tc>
      </w:tr>
    </w:tbl>
    <w:bookmarkStart w:name="z124" w:id="108"/>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"Сведения о сделках лиц с биржевыми товарами, реализованными на товарной бирже, представляемых в орган</w:t>
      </w:r>
      <w:r>
        <w:br/>
      </w:r>
      <w:r>
        <w:rPr>
          <w:rFonts w:ascii="Times New Roman"/>
          <w:b/>
          <w:i w:val="false"/>
          <w:color w:val="000000"/>
        </w:rPr>
        <w:t>государственных доходов товарными биржами (или) клиринговыми центрами товарных бирж"</w:t>
      </w:r>
      <w:r>
        <w:br/>
      </w:r>
      <w:r>
        <w:rPr>
          <w:rFonts w:ascii="Times New Roman"/>
          <w:b/>
          <w:i w:val="false"/>
          <w:color w:val="000000"/>
        </w:rPr>
        <w:t>(ССЛБТРТБ – 4, ежемесячно, ежеквартально, ежегодно)</w:t>
      </w:r>
      <w:r>
        <w:br/>
      </w:r>
      <w:r>
        <w:rPr>
          <w:rFonts w:ascii="Times New Roman"/>
          <w:b/>
          <w:i w:val="false"/>
          <w:color w:val="000000"/>
        </w:rPr>
        <w:t>(далее – форма)</w:t>
      </w:r>
    </w:p>
    <w:bookmarkEnd w:id="108"/>
    <w:bookmarkStart w:name="z125" w:id="109"/>
    <w:p>
      <w:pPr>
        <w:spacing w:after="0"/>
        <w:ind w:left="0"/>
        <w:jc w:val="both"/>
      </w:pPr>
      <w:r>
        <w:rPr>
          <w:rFonts w:ascii="Times New Roman"/>
          <w:b w:val="false"/>
          <w:i w:val="false"/>
          <w:color w:val="000000"/>
          <w:sz w:val="28"/>
        </w:rPr>
        <w:t>
      1. В графе 1 формы указывается порядковый номер строки.</w:t>
      </w:r>
    </w:p>
    <w:bookmarkEnd w:id="109"/>
    <w:bookmarkStart w:name="z126" w:id="110"/>
    <w:p>
      <w:pPr>
        <w:spacing w:after="0"/>
        <w:ind w:left="0"/>
        <w:jc w:val="both"/>
      </w:pPr>
      <w:r>
        <w:rPr>
          <w:rFonts w:ascii="Times New Roman"/>
          <w:b w:val="false"/>
          <w:i w:val="false"/>
          <w:color w:val="000000"/>
          <w:sz w:val="28"/>
        </w:rPr>
        <w:t>
      2. В графе 2 формы указывается вид товара, который реализуется в биржевой сделке.</w:t>
      </w:r>
    </w:p>
    <w:bookmarkEnd w:id="110"/>
    <w:bookmarkStart w:name="z127" w:id="111"/>
    <w:p>
      <w:pPr>
        <w:spacing w:after="0"/>
        <w:ind w:left="0"/>
        <w:jc w:val="both"/>
      </w:pPr>
      <w:r>
        <w:rPr>
          <w:rFonts w:ascii="Times New Roman"/>
          <w:b w:val="false"/>
          <w:i w:val="false"/>
          <w:color w:val="000000"/>
          <w:sz w:val="28"/>
        </w:rPr>
        <w:t>
      3. В графе 3 формы указывается дата заключения биржевой сделки.</w:t>
      </w:r>
    </w:p>
    <w:bookmarkEnd w:id="111"/>
    <w:bookmarkStart w:name="z128" w:id="112"/>
    <w:p>
      <w:pPr>
        <w:spacing w:after="0"/>
        <w:ind w:left="0"/>
        <w:jc w:val="both"/>
      </w:pPr>
      <w:r>
        <w:rPr>
          <w:rFonts w:ascii="Times New Roman"/>
          <w:b w:val="false"/>
          <w:i w:val="false"/>
          <w:color w:val="000000"/>
          <w:sz w:val="28"/>
        </w:rPr>
        <w:t>
      4. В графе 4 формы указывается номер биржевой сделки.</w:t>
      </w:r>
    </w:p>
    <w:bookmarkEnd w:id="112"/>
    <w:bookmarkStart w:name="z129" w:id="113"/>
    <w:p>
      <w:pPr>
        <w:spacing w:after="0"/>
        <w:ind w:left="0"/>
        <w:jc w:val="both"/>
      </w:pPr>
      <w:r>
        <w:rPr>
          <w:rFonts w:ascii="Times New Roman"/>
          <w:b w:val="false"/>
          <w:i w:val="false"/>
          <w:color w:val="000000"/>
          <w:sz w:val="28"/>
        </w:rPr>
        <w:t>
      5. В графе 5 формы указывается наименование биржевого товара.</w:t>
      </w:r>
    </w:p>
    <w:bookmarkEnd w:id="113"/>
    <w:bookmarkStart w:name="z130" w:id="114"/>
    <w:p>
      <w:pPr>
        <w:spacing w:after="0"/>
        <w:ind w:left="0"/>
        <w:jc w:val="both"/>
      </w:pPr>
      <w:r>
        <w:rPr>
          <w:rFonts w:ascii="Times New Roman"/>
          <w:b w:val="false"/>
          <w:i w:val="false"/>
          <w:color w:val="000000"/>
          <w:sz w:val="28"/>
        </w:rPr>
        <w:t>
      6. В графе 6 формы указывается количество товара, указанного в графе 5 форма.</w:t>
      </w:r>
    </w:p>
    <w:bookmarkEnd w:id="114"/>
    <w:bookmarkStart w:name="z131" w:id="115"/>
    <w:p>
      <w:pPr>
        <w:spacing w:after="0"/>
        <w:ind w:left="0"/>
        <w:jc w:val="both"/>
      </w:pPr>
      <w:r>
        <w:rPr>
          <w:rFonts w:ascii="Times New Roman"/>
          <w:b w:val="false"/>
          <w:i w:val="false"/>
          <w:color w:val="000000"/>
          <w:sz w:val="28"/>
        </w:rPr>
        <w:t>
      7. В графе 7 формы указывается сумма лота, в тенге.</w:t>
      </w:r>
    </w:p>
    <w:bookmarkEnd w:id="115"/>
    <w:bookmarkStart w:name="z132" w:id="116"/>
    <w:p>
      <w:pPr>
        <w:spacing w:after="0"/>
        <w:ind w:left="0"/>
        <w:jc w:val="both"/>
      </w:pPr>
      <w:r>
        <w:rPr>
          <w:rFonts w:ascii="Times New Roman"/>
          <w:b w:val="false"/>
          <w:i w:val="false"/>
          <w:color w:val="000000"/>
          <w:sz w:val="28"/>
        </w:rPr>
        <w:t>
      8. В графе 8 формы индивидуальный идентификационный номер/бизнес идентификационный номер покупателя биржевого товара.</w:t>
      </w:r>
    </w:p>
    <w:bookmarkEnd w:id="116"/>
    <w:bookmarkStart w:name="z133" w:id="117"/>
    <w:p>
      <w:pPr>
        <w:spacing w:after="0"/>
        <w:ind w:left="0"/>
        <w:jc w:val="both"/>
      </w:pPr>
      <w:r>
        <w:rPr>
          <w:rFonts w:ascii="Times New Roman"/>
          <w:b w:val="false"/>
          <w:i w:val="false"/>
          <w:color w:val="000000"/>
          <w:sz w:val="28"/>
        </w:rPr>
        <w:t>
      9. В графе 9 формы указывается фамилия, имя, отчество (если оно указано в документе, удостоверяющем личность)/наименование покупателя, указанного в графе 8 формы и (или) дилера.</w:t>
      </w:r>
    </w:p>
    <w:bookmarkEnd w:id="117"/>
    <w:bookmarkStart w:name="z134" w:id="118"/>
    <w:p>
      <w:pPr>
        <w:spacing w:after="0"/>
        <w:ind w:left="0"/>
        <w:jc w:val="both"/>
      </w:pPr>
      <w:r>
        <w:rPr>
          <w:rFonts w:ascii="Times New Roman"/>
          <w:b w:val="false"/>
          <w:i w:val="false"/>
          <w:color w:val="000000"/>
          <w:sz w:val="28"/>
        </w:rPr>
        <w:t>
      10. В графе 10 формы указывается наименование брокера покупателя, указанного в графе 8 формы.</w:t>
      </w:r>
    </w:p>
    <w:bookmarkEnd w:id="118"/>
    <w:bookmarkStart w:name="z135" w:id="119"/>
    <w:p>
      <w:pPr>
        <w:spacing w:after="0"/>
        <w:ind w:left="0"/>
        <w:jc w:val="both"/>
      </w:pPr>
      <w:r>
        <w:rPr>
          <w:rFonts w:ascii="Times New Roman"/>
          <w:b w:val="false"/>
          <w:i w:val="false"/>
          <w:color w:val="000000"/>
          <w:sz w:val="28"/>
        </w:rPr>
        <w:t>
      11. В графе 11 формы индивидуальный идентификационный номер/бизнес идентификационный номер продавца биржевого товара.</w:t>
      </w:r>
    </w:p>
    <w:bookmarkEnd w:id="119"/>
    <w:bookmarkStart w:name="z136" w:id="120"/>
    <w:p>
      <w:pPr>
        <w:spacing w:after="0"/>
        <w:ind w:left="0"/>
        <w:jc w:val="both"/>
      </w:pPr>
      <w:r>
        <w:rPr>
          <w:rFonts w:ascii="Times New Roman"/>
          <w:b w:val="false"/>
          <w:i w:val="false"/>
          <w:color w:val="000000"/>
          <w:sz w:val="28"/>
        </w:rPr>
        <w:t>
      12. В графе 12 формы указывается фамилия, имя, отчество (если оно указано в документе, удостоверяющем личность)/наименование продавца.</w:t>
      </w:r>
    </w:p>
    <w:bookmarkEnd w:id="120"/>
    <w:bookmarkStart w:name="z137" w:id="121"/>
    <w:p>
      <w:pPr>
        <w:spacing w:after="0"/>
        <w:ind w:left="0"/>
        <w:jc w:val="both"/>
      </w:pPr>
      <w:r>
        <w:rPr>
          <w:rFonts w:ascii="Times New Roman"/>
          <w:b w:val="false"/>
          <w:i w:val="false"/>
          <w:color w:val="000000"/>
          <w:sz w:val="28"/>
        </w:rPr>
        <w:t>
      13. В графе 13 формы указывается наименование брокера продавца.</w:t>
      </w:r>
    </w:p>
    <w:bookmarkEnd w:id="121"/>
    <w:bookmarkStart w:name="z138" w:id="122"/>
    <w:p>
      <w:pPr>
        <w:spacing w:after="0"/>
        <w:ind w:left="0"/>
        <w:jc w:val="both"/>
      </w:pPr>
      <w:r>
        <w:rPr>
          <w:rFonts w:ascii="Times New Roman"/>
          <w:b w:val="false"/>
          <w:i w:val="false"/>
          <w:color w:val="000000"/>
          <w:sz w:val="28"/>
        </w:rPr>
        <w:t>
      14. В графе 14 формы указывается режим торгов.</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1" w:id="123"/>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23"/>
    <w:bookmarkStart w:name="z142"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124"/>
    <w:bookmarkStart w:name="z143" w:id="125"/>
    <w:p>
      <w:pPr>
        <w:spacing w:after="0"/>
        <w:ind w:left="0"/>
        <w:jc w:val="both"/>
      </w:pPr>
      <w:r>
        <w:rPr>
          <w:rFonts w:ascii="Times New Roman"/>
          <w:b w:val="false"/>
          <w:i w:val="false"/>
          <w:color w:val="000000"/>
          <w:sz w:val="28"/>
        </w:rPr>
        <w:t>
      Наименование административной формы: Сведения о лицах – держателях ценных бумаг, а также о сделках лиц с ценными бумагами, представляемых организацией, осуществляющей деятельность по ведению системы реестров держателей ценных бумаг.</w:t>
      </w:r>
    </w:p>
    <w:bookmarkEnd w:id="125"/>
    <w:bookmarkStart w:name="z144" w:id="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СоЛДЦБ – 5.</w:t>
      </w:r>
    </w:p>
    <w:bookmarkEnd w:id="126"/>
    <w:bookmarkStart w:name="z145" w:id="127"/>
    <w:p>
      <w:pPr>
        <w:spacing w:after="0"/>
        <w:ind w:left="0"/>
        <w:jc w:val="both"/>
      </w:pPr>
      <w:r>
        <w:rPr>
          <w:rFonts w:ascii="Times New Roman"/>
          <w:b w:val="false"/>
          <w:i w:val="false"/>
          <w:color w:val="000000"/>
          <w:sz w:val="28"/>
        </w:rPr>
        <w:t>
      Периодичность: ежемесячно, ежеквартально, ежегодно.</w:t>
      </w:r>
    </w:p>
    <w:bookmarkEnd w:id="127"/>
    <w:bookmarkStart w:name="z146" w:id="128"/>
    <w:p>
      <w:pPr>
        <w:spacing w:after="0"/>
        <w:ind w:left="0"/>
        <w:jc w:val="both"/>
      </w:pPr>
      <w:r>
        <w:rPr>
          <w:rFonts w:ascii="Times New Roman"/>
          <w:b w:val="false"/>
          <w:i w:val="false"/>
          <w:color w:val="000000"/>
          <w:sz w:val="28"/>
        </w:rPr>
        <w:t>
      Отчетный период:</w:t>
      </w:r>
    </w:p>
    <w:bookmarkEnd w:id="128"/>
    <w:bookmarkStart w:name="z147" w:id="129"/>
    <w:p>
      <w:pPr>
        <w:spacing w:after="0"/>
        <w:ind w:left="0"/>
        <w:jc w:val="both"/>
      </w:pPr>
      <w:r>
        <w:rPr>
          <w:rFonts w:ascii="Times New Roman"/>
          <w:b w:val="false"/>
          <w:i w:val="false"/>
          <w:color w:val="000000"/>
          <w:sz w:val="28"/>
        </w:rPr>
        <w:t>
      за _____ месяц _____ год;</w:t>
      </w:r>
    </w:p>
    <w:bookmarkEnd w:id="129"/>
    <w:bookmarkStart w:name="z148" w:id="130"/>
    <w:p>
      <w:pPr>
        <w:spacing w:after="0"/>
        <w:ind w:left="0"/>
        <w:jc w:val="both"/>
      </w:pPr>
      <w:r>
        <w:rPr>
          <w:rFonts w:ascii="Times New Roman"/>
          <w:b w:val="false"/>
          <w:i w:val="false"/>
          <w:color w:val="000000"/>
          <w:sz w:val="28"/>
        </w:rPr>
        <w:t>
      за _____ квартал _____ год;</w:t>
      </w:r>
    </w:p>
    <w:bookmarkEnd w:id="130"/>
    <w:bookmarkStart w:name="z149" w:id="131"/>
    <w:p>
      <w:pPr>
        <w:spacing w:after="0"/>
        <w:ind w:left="0"/>
        <w:jc w:val="both"/>
      </w:pPr>
      <w:r>
        <w:rPr>
          <w:rFonts w:ascii="Times New Roman"/>
          <w:b w:val="false"/>
          <w:i w:val="false"/>
          <w:color w:val="000000"/>
          <w:sz w:val="28"/>
        </w:rPr>
        <w:t>
      за _____ год.</w:t>
      </w:r>
    </w:p>
    <w:bookmarkEnd w:id="131"/>
    <w:bookmarkStart w:name="z150" w:id="1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организация осуществляющая деятельность по ведению системы реестров держателей ценных бумаг.</w:t>
      </w:r>
    </w:p>
    <w:bookmarkEnd w:id="132"/>
    <w:bookmarkStart w:name="z151" w:id="13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следующим за днем поступления запроса органа государственных доходов.</w:t>
      </w:r>
    </w:p>
    <w:bookmarkEnd w:id="1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xml:space="preserve">бизнес идентификационный номер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52" w:id="134"/>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34"/>
    <w:p>
      <w:pPr>
        <w:spacing w:after="0"/>
        <w:ind w:left="0"/>
        <w:jc w:val="both"/>
      </w:pPr>
      <w:r>
        <w:rPr>
          <w:rFonts w:ascii="Times New Roman"/>
          <w:b w:val="false"/>
          <w:i w:val="false"/>
          <w:color w:val="000000"/>
          <w:sz w:val="28"/>
        </w:rPr>
        <w:t>Метод сбора: в электронном виде и (или) на бумажном носителе.</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 организации</w:t>
      </w:r>
    </w:p>
    <w:p>
      <w:pPr>
        <w:spacing w:after="0"/>
        <w:ind w:left="0"/>
        <w:jc w:val="both"/>
      </w:pPr>
      <w:r>
        <w:rPr>
          <w:rFonts w:ascii="Times New Roman"/>
          <w:b w:val="false"/>
          <w:i w:val="false"/>
          <w:color w:val="000000"/>
          <w:sz w:val="28"/>
        </w:rPr>
        <w:t>осуществляющей деятельность по ведению системы реестров держателей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держателя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 держателя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w:t>
            </w:r>
          </w:p>
          <w:p>
            <w:pPr>
              <w:spacing w:after="20"/>
              <w:ind w:left="20"/>
              <w:jc w:val="both"/>
            </w:pPr>
            <w:r>
              <w:rPr>
                <w:rFonts w:ascii="Times New Roman"/>
                <w:b w:val="false"/>
                <w:i w:val="false"/>
                <w:color w:val="000000"/>
                <w:sz w:val="20"/>
              </w:rPr>
              <w:t>(код ISIN)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(при наличии) ценных бумаг,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паевого инвестиционного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 осуществляющая деятельность по ведению системы реестров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осуществляющая деятельность по ведению системы реестров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53"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w:t>
            </w:r>
          </w:p>
          <w:p>
            <w:pPr>
              <w:spacing w:after="20"/>
              <w:ind w:left="20"/>
              <w:jc w:val="both"/>
            </w:pPr>
            <w:r>
              <w:rPr>
                <w:rFonts w:ascii="Times New Roman"/>
                <w:b w:val="false"/>
                <w:i w:val="false"/>
                <w:color w:val="000000"/>
                <w:sz w:val="20"/>
              </w:rPr>
              <w:t>Операции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сделки или операции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бизнес-идентификационный номер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 или наименование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w:t>
            </w:r>
          </w:p>
          <w:p>
            <w:pPr>
              <w:spacing w:after="20"/>
              <w:ind w:left="20"/>
              <w:jc w:val="both"/>
            </w:pPr>
            <w:r>
              <w:rPr>
                <w:rFonts w:ascii="Times New Roman"/>
                <w:b w:val="false"/>
                <w:i w:val="false"/>
                <w:color w:val="000000"/>
                <w:sz w:val="20"/>
              </w:rPr>
              <w:t>(код 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паевого инвестиционного фонда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4"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эмитента или управляющей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управляющей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или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 или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или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перевода денег Центральным депозитарием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 заключенной на бирже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155" w:id="137"/>
      <w:r>
        <w:rPr>
          <w:rFonts w:ascii="Times New Roman"/>
          <w:b w:val="false"/>
          <w:i w:val="false"/>
          <w:color w:val="000000"/>
          <w:sz w:val="28"/>
        </w:rPr>
        <w:t>
      Телефоны _______________________________________________________</w:t>
      </w:r>
    </w:p>
    <w:bookmarkEnd w:id="137"/>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Место для печати ___________________________________________</w:t>
      </w:r>
    </w:p>
    <w:p>
      <w:pPr>
        <w:spacing w:after="0"/>
        <w:ind w:left="0"/>
        <w:jc w:val="both"/>
      </w:pPr>
      <w:r>
        <w:rPr>
          <w:rFonts w:ascii="Times New Roman"/>
          <w:b w:val="false"/>
          <w:i w:val="false"/>
          <w:color w:val="000000"/>
          <w:sz w:val="28"/>
        </w:rPr>
        <w:t>Пояснение по заполнению формы "Сведения о лицах – держателях ценных бумаг,</w:t>
      </w:r>
    </w:p>
    <w:p>
      <w:pPr>
        <w:spacing w:after="0"/>
        <w:ind w:left="0"/>
        <w:jc w:val="both"/>
      </w:pPr>
      <w:r>
        <w:rPr>
          <w:rFonts w:ascii="Times New Roman"/>
          <w:b w:val="false"/>
          <w:i w:val="false"/>
          <w:color w:val="000000"/>
          <w:sz w:val="28"/>
        </w:rPr>
        <w:t>а также о сделках лиц с ценными бумагами, представляемых организацией,</w:t>
      </w:r>
    </w:p>
    <w:p>
      <w:pPr>
        <w:spacing w:after="0"/>
        <w:ind w:left="0"/>
        <w:jc w:val="both"/>
      </w:pPr>
      <w:r>
        <w:rPr>
          <w:rFonts w:ascii="Times New Roman"/>
          <w:b w:val="false"/>
          <w:i w:val="false"/>
          <w:color w:val="000000"/>
          <w:sz w:val="28"/>
        </w:rPr>
        <w:t>осуществляющей деятельность по ведению системы реестров держателей ценных бумаг"</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лицах – держателях</w:t>
            </w:r>
            <w:r>
              <w:br/>
            </w:r>
            <w:r>
              <w:rPr>
                <w:rFonts w:ascii="Times New Roman"/>
                <w:b w:val="false"/>
                <w:i w:val="false"/>
                <w:color w:val="000000"/>
                <w:sz w:val="20"/>
              </w:rPr>
              <w:t>ценных бумаг, а также о сделках</w:t>
            </w:r>
            <w:r>
              <w:br/>
            </w:r>
            <w:r>
              <w:rPr>
                <w:rFonts w:ascii="Times New Roman"/>
                <w:b w:val="false"/>
                <w:i w:val="false"/>
                <w:color w:val="000000"/>
                <w:sz w:val="20"/>
              </w:rPr>
              <w:t>лиц с ценными бумагами,</w:t>
            </w:r>
            <w:r>
              <w:br/>
            </w:r>
            <w:r>
              <w:rPr>
                <w:rFonts w:ascii="Times New Roman"/>
                <w:b w:val="false"/>
                <w:i w:val="false"/>
                <w:color w:val="000000"/>
                <w:sz w:val="20"/>
              </w:rPr>
              <w:t>представляемых организацией,</w:t>
            </w:r>
            <w:r>
              <w:br/>
            </w:r>
            <w:r>
              <w:rPr>
                <w:rFonts w:ascii="Times New Roman"/>
                <w:b w:val="false"/>
                <w:i w:val="false"/>
                <w:color w:val="000000"/>
                <w:sz w:val="20"/>
              </w:rPr>
              <w:t>осуществляющей деятельность</w:t>
            </w:r>
            <w:r>
              <w:br/>
            </w:r>
            <w:r>
              <w:rPr>
                <w:rFonts w:ascii="Times New Roman"/>
                <w:b w:val="false"/>
                <w:i w:val="false"/>
                <w:color w:val="000000"/>
                <w:sz w:val="20"/>
              </w:rPr>
              <w:t>по ведению системы реестров</w:t>
            </w:r>
            <w:r>
              <w:br/>
            </w:r>
            <w:r>
              <w:rPr>
                <w:rFonts w:ascii="Times New Roman"/>
                <w:b w:val="false"/>
                <w:i w:val="false"/>
                <w:color w:val="000000"/>
                <w:sz w:val="20"/>
              </w:rPr>
              <w:t>держателей ценных бумаг"</w:t>
            </w:r>
          </w:p>
        </w:tc>
      </w:tr>
    </w:tbl>
    <w:bookmarkStart w:name="z157" w:id="138"/>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"Сведения о лицах – держателях ценных бумаг, а также о сделках лиц с ценными бумагами,</w:t>
      </w:r>
      <w:r>
        <w:br/>
      </w:r>
      <w:r>
        <w:rPr>
          <w:rFonts w:ascii="Times New Roman"/>
          <w:b/>
          <w:i w:val="false"/>
          <w:color w:val="000000"/>
        </w:rPr>
        <w:t>представляемых организацией, осуществляющей деятельность</w:t>
      </w:r>
      <w:r>
        <w:br/>
      </w:r>
      <w:r>
        <w:rPr>
          <w:rFonts w:ascii="Times New Roman"/>
          <w:b/>
          <w:i w:val="false"/>
          <w:color w:val="000000"/>
        </w:rPr>
        <w:t>по ведению системы реестров держателей ценных бумаг"</w:t>
      </w:r>
      <w:r>
        <w:br/>
      </w:r>
      <w:r>
        <w:rPr>
          <w:rFonts w:ascii="Times New Roman"/>
          <w:b/>
          <w:i w:val="false"/>
          <w:color w:val="000000"/>
        </w:rPr>
        <w:t>(СОЛДЦБ – 5, ежемесячно, ежеквартально, ежегодно) (далее – форма)</w:t>
      </w:r>
    </w:p>
    <w:bookmarkEnd w:id="138"/>
    <w:bookmarkStart w:name="z158" w:id="139"/>
    <w:p>
      <w:pPr>
        <w:spacing w:after="0"/>
        <w:ind w:left="0"/>
        <w:jc w:val="both"/>
      </w:pPr>
      <w:r>
        <w:rPr>
          <w:rFonts w:ascii="Times New Roman"/>
          <w:b w:val="false"/>
          <w:i w:val="false"/>
          <w:color w:val="000000"/>
          <w:sz w:val="28"/>
        </w:rPr>
        <w:t>
      1. В графе 1 формы указывается порядковый номер строки.</w:t>
      </w:r>
    </w:p>
    <w:bookmarkEnd w:id="139"/>
    <w:bookmarkStart w:name="z159" w:id="140"/>
    <w:p>
      <w:pPr>
        <w:spacing w:after="0"/>
        <w:ind w:left="0"/>
        <w:jc w:val="both"/>
      </w:pPr>
      <w:r>
        <w:rPr>
          <w:rFonts w:ascii="Times New Roman"/>
          <w:b w:val="false"/>
          <w:i w:val="false"/>
          <w:color w:val="000000"/>
          <w:sz w:val="28"/>
        </w:rPr>
        <w:t>
      2. В графе 2 формы указывается индивидуальный идентификационный номер физического лица-держателя ценных бумаг.</w:t>
      </w:r>
    </w:p>
    <w:bookmarkEnd w:id="140"/>
    <w:bookmarkStart w:name="z160" w:id="141"/>
    <w:p>
      <w:pPr>
        <w:spacing w:after="0"/>
        <w:ind w:left="0"/>
        <w:jc w:val="both"/>
      </w:pPr>
      <w:r>
        <w:rPr>
          <w:rFonts w:ascii="Times New Roman"/>
          <w:b w:val="false"/>
          <w:i w:val="false"/>
          <w:color w:val="000000"/>
          <w:sz w:val="28"/>
        </w:rPr>
        <w:t>
      3. В графе 3 формы указывается фамилия, имя и отчество (если оно указано в документе, удостоверяющем личность) физического лица-держателя ценных бумаг.</w:t>
      </w:r>
    </w:p>
    <w:bookmarkEnd w:id="141"/>
    <w:bookmarkStart w:name="z161" w:id="142"/>
    <w:p>
      <w:pPr>
        <w:spacing w:after="0"/>
        <w:ind w:left="0"/>
        <w:jc w:val="both"/>
      </w:pPr>
      <w:r>
        <w:rPr>
          <w:rFonts w:ascii="Times New Roman"/>
          <w:b w:val="false"/>
          <w:i w:val="false"/>
          <w:color w:val="000000"/>
          <w:sz w:val="28"/>
        </w:rPr>
        <w:t xml:space="preserve">
      4. В графе 4 формы указывается вид ценной бумаги, согласно </w:t>
      </w:r>
      <w:r>
        <w:rPr>
          <w:rFonts w:ascii="Times New Roman"/>
          <w:b w:val="false"/>
          <w:i w:val="false"/>
          <w:color w:val="000000"/>
          <w:sz w:val="28"/>
        </w:rPr>
        <w:t>пункту 2</w:t>
      </w:r>
      <w:r>
        <w:rPr>
          <w:rFonts w:ascii="Times New Roman"/>
          <w:b w:val="false"/>
          <w:i w:val="false"/>
          <w:color w:val="000000"/>
          <w:sz w:val="28"/>
        </w:rPr>
        <w:t xml:space="preserve"> статьи 129 Гражданского Кодекса Республики Казахстан, держателем которой является физическое лицо, указанное в графе 3 формы.</w:t>
      </w:r>
    </w:p>
    <w:bookmarkEnd w:id="142"/>
    <w:bookmarkStart w:name="z162" w:id="143"/>
    <w:p>
      <w:pPr>
        <w:spacing w:after="0"/>
        <w:ind w:left="0"/>
        <w:jc w:val="both"/>
      </w:pPr>
      <w:r>
        <w:rPr>
          <w:rFonts w:ascii="Times New Roman"/>
          <w:b w:val="false"/>
          <w:i w:val="false"/>
          <w:color w:val="000000"/>
          <w:sz w:val="28"/>
        </w:rPr>
        <w:t>
      5. В графе 5 формы указывается – международный идентификационный номер ценной бумаги (код ISIN).</w:t>
      </w:r>
    </w:p>
    <w:bookmarkEnd w:id="143"/>
    <w:bookmarkStart w:name="z163" w:id="144"/>
    <w:p>
      <w:pPr>
        <w:spacing w:after="0"/>
        <w:ind w:left="0"/>
        <w:jc w:val="both"/>
      </w:pPr>
      <w:r>
        <w:rPr>
          <w:rFonts w:ascii="Times New Roman"/>
          <w:b w:val="false"/>
          <w:i w:val="false"/>
          <w:color w:val="000000"/>
          <w:sz w:val="28"/>
        </w:rPr>
        <w:t>
      6. В графе 6 формы указывается количество ценных бумаг вида, указанного в графе 4 формы.</w:t>
      </w:r>
    </w:p>
    <w:bookmarkEnd w:id="144"/>
    <w:bookmarkStart w:name="z164" w:id="145"/>
    <w:p>
      <w:pPr>
        <w:spacing w:after="0"/>
        <w:ind w:left="0"/>
        <w:jc w:val="both"/>
      </w:pPr>
      <w:r>
        <w:rPr>
          <w:rFonts w:ascii="Times New Roman"/>
          <w:b w:val="false"/>
          <w:i w:val="false"/>
          <w:color w:val="000000"/>
          <w:sz w:val="28"/>
        </w:rPr>
        <w:t>
      7. В графе 7 формы указывается номинальная стоимость (при наличии) ценных бумаг, в тенге (по официальному курсу, установленному Национальным Банком Республики Казахстан на дату составления сведений).</w:t>
      </w:r>
    </w:p>
    <w:bookmarkEnd w:id="145"/>
    <w:bookmarkStart w:name="z165" w:id="146"/>
    <w:p>
      <w:pPr>
        <w:spacing w:after="0"/>
        <w:ind w:left="0"/>
        <w:jc w:val="both"/>
      </w:pPr>
      <w:r>
        <w:rPr>
          <w:rFonts w:ascii="Times New Roman"/>
          <w:b w:val="false"/>
          <w:i w:val="false"/>
          <w:color w:val="000000"/>
          <w:sz w:val="28"/>
        </w:rPr>
        <w:t>
      8. В графе 8 формы указывается наименование паевого инвестиционного фонда.</w:t>
      </w:r>
    </w:p>
    <w:bookmarkEnd w:id="146"/>
    <w:bookmarkStart w:name="z166" w:id="147"/>
    <w:p>
      <w:pPr>
        <w:spacing w:after="0"/>
        <w:ind w:left="0"/>
        <w:jc w:val="both"/>
      </w:pPr>
      <w:r>
        <w:rPr>
          <w:rFonts w:ascii="Times New Roman"/>
          <w:b w:val="false"/>
          <w:i w:val="false"/>
          <w:color w:val="000000"/>
          <w:sz w:val="28"/>
        </w:rPr>
        <w:t>
      9. В графе 9 формы указывается бизнес-идентификационный номер организации осуществлявшая деятельность по ведению системы реестров держателей ценных бумаг.</w:t>
      </w:r>
    </w:p>
    <w:bookmarkEnd w:id="147"/>
    <w:bookmarkStart w:name="z167" w:id="148"/>
    <w:p>
      <w:pPr>
        <w:spacing w:after="0"/>
        <w:ind w:left="0"/>
        <w:jc w:val="both"/>
      </w:pPr>
      <w:r>
        <w:rPr>
          <w:rFonts w:ascii="Times New Roman"/>
          <w:b w:val="false"/>
          <w:i w:val="false"/>
          <w:color w:val="000000"/>
          <w:sz w:val="28"/>
        </w:rPr>
        <w:t>
      10. В графе 10 формы указывается организации осуществляющая деятельность по ведению системы реестров держателей ценных бумаг.</w:t>
      </w:r>
    </w:p>
    <w:bookmarkEnd w:id="148"/>
    <w:bookmarkStart w:name="z168" w:id="149"/>
    <w:p>
      <w:pPr>
        <w:spacing w:after="0"/>
        <w:ind w:left="0"/>
        <w:jc w:val="both"/>
      </w:pPr>
      <w:r>
        <w:rPr>
          <w:rFonts w:ascii="Times New Roman"/>
          <w:b w:val="false"/>
          <w:i w:val="false"/>
          <w:color w:val="000000"/>
          <w:sz w:val="28"/>
        </w:rPr>
        <w:t>
      11. Графы 8, 9 и 10 формы заполняются при представлении информации по паям.</w:t>
      </w:r>
    </w:p>
    <w:bookmarkEnd w:id="149"/>
    <w:bookmarkStart w:name="z169" w:id="150"/>
    <w:p>
      <w:pPr>
        <w:spacing w:after="0"/>
        <w:ind w:left="0"/>
        <w:jc w:val="both"/>
      </w:pPr>
      <w:r>
        <w:rPr>
          <w:rFonts w:ascii="Times New Roman"/>
          <w:b w:val="false"/>
          <w:i w:val="false"/>
          <w:color w:val="000000"/>
          <w:sz w:val="28"/>
        </w:rPr>
        <w:t>
      12. В графе 11 формы указываются сведения о проведении сделки или операции с ценными бумагами.</w:t>
      </w:r>
    </w:p>
    <w:bookmarkEnd w:id="150"/>
    <w:bookmarkStart w:name="z170" w:id="151"/>
    <w:p>
      <w:pPr>
        <w:spacing w:after="0"/>
        <w:ind w:left="0"/>
        <w:jc w:val="both"/>
      </w:pPr>
      <w:r>
        <w:rPr>
          <w:rFonts w:ascii="Times New Roman"/>
          <w:b w:val="false"/>
          <w:i w:val="false"/>
          <w:color w:val="000000"/>
          <w:sz w:val="28"/>
        </w:rPr>
        <w:t>
      13. В графе 12 формы указывается дата и время проведенной сделки или операции с ценными бумагами.</w:t>
      </w:r>
    </w:p>
    <w:bookmarkEnd w:id="151"/>
    <w:bookmarkStart w:name="z171" w:id="152"/>
    <w:p>
      <w:pPr>
        <w:spacing w:after="0"/>
        <w:ind w:left="0"/>
        <w:jc w:val="both"/>
      </w:pPr>
      <w:r>
        <w:rPr>
          <w:rFonts w:ascii="Times New Roman"/>
          <w:b w:val="false"/>
          <w:i w:val="false"/>
          <w:color w:val="000000"/>
          <w:sz w:val="28"/>
        </w:rPr>
        <w:t>
      14. В графе 13 формы указывается индивидуальный идентификационный номер или бизнес-идентификационный номер контрагента.</w:t>
      </w:r>
    </w:p>
    <w:bookmarkEnd w:id="152"/>
    <w:bookmarkStart w:name="z172" w:id="153"/>
    <w:p>
      <w:pPr>
        <w:spacing w:after="0"/>
        <w:ind w:left="0"/>
        <w:jc w:val="both"/>
      </w:pPr>
      <w:r>
        <w:rPr>
          <w:rFonts w:ascii="Times New Roman"/>
          <w:b w:val="false"/>
          <w:i w:val="false"/>
          <w:color w:val="000000"/>
          <w:sz w:val="28"/>
        </w:rPr>
        <w:t>
      15. В графе 14 формы указывается фамилия, имя и отчество (если оно указано в документе, удостоверяющем личность) или наименование контрагента.</w:t>
      </w:r>
    </w:p>
    <w:bookmarkEnd w:id="153"/>
    <w:bookmarkStart w:name="z173" w:id="154"/>
    <w:p>
      <w:pPr>
        <w:spacing w:after="0"/>
        <w:ind w:left="0"/>
        <w:jc w:val="both"/>
      </w:pPr>
      <w:r>
        <w:rPr>
          <w:rFonts w:ascii="Times New Roman"/>
          <w:b w:val="false"/>
          <w:i w:val="false"/>
          <w:color w:val="000000"/>
          <w:sz w:val="28"/>
        </w:rPr>
        <w:t>
      16. В графе 15 формы указывается международный идентификационный номер ценной бумаги (код ISIN).</w:t>
      </w:r>
    </w:p>
    <w:bookmarkEnd w:id="154"/>
    <w:bookmarkStart w:name="z174" w:id="155"/>
    <w:p>
      <w:pPr>
        <w:spacing w:after="0"/>
        <w:ind w:left="0"/>
        <w:jc w:val="both"/>
      </w:pPr>
      <w:r>
        <w:rPr>
          <w:rFonts w:ascii="Times New Roman"/>
          <w:b w:val="false"/>
          <w:i w:val="false"/>
          <w:color w:val="000000"/>
          <w:sz w:val="28"/>
        </w:rPr>
        <w:t>
      17. В графе 16 формы указывается наименование паевого инвестиционного фонда.</w:t>
      </w:r>
    </w:p>
    <w:bookmarkEnd w:id="155"/>
    <w:bookmarkStart w:name="z175" w:id="156"/>
    <w:p>
      <w:pPr>
        <w:spacing w:after="0"/>
        <w:ind w:left="0"/>
        <w:jc w:val="both"/>
      </w:pPr>
      <w:r>
        <w:rPr>
          <w:rFonts w:ascii="Times New Roman"/>
          <w:b w:val="false"/>
          <w:i w:val="false"/>
          <w:color w:val="000000"/>
          <w:sz w:val="28"/>
        </w:rPr>
        <w:t>
      18. В графе 17 формы указывается бизнес-идентификационный номер эмитента или управляющей компании.</w:t>
      </w:r>
    </w:p>
    <w:bookmarkEnd w:id="156"/>
    <w:bookmarkStart w:name="z176" w:id="157"/>
    <w:p>
      <w:pPr>
        <w:spacing w:after="0"/>
        <w:ind w:left="0"/>
        <w:jc w:val="both"/>
      </w:pPr>
      <w:r>
        <w:rPr>
          <w:rFonts w:ascii="Times New Roman"/>
          <w:b w:val="false"/>
          <w:i w:val="false"/>
          <w:color w:val="000000"/>
          <w:sz w:val="28"/>
        </w:rPr>
        <w:t>
      19. В графе 18 формы указывается наименование эмитента или управляющей компании.</w:t>
      </w:r>
    </w:p>
    <w:bookmarkEnd w:id="157"/>
    <w:bookmarkStart w:name="z177" w:id="158"/>
    <w:p>
      <w:pPr>
        <w:spacing w:after="0"/>
        <w:ind w:left="0"/>
        <w:jc w:val="both"/>
      </w:pPr>
      <w:r>
        <w:rPr>
          <w:rFonts w:ascii="Times New Roman"/>
          <w:b w:val="false"/>
          <w:i w:val="false"/>
          <w:color w:val="000000"/>
          <w:sz w:val="28"/>
        </w:rPr>
        <w:t>
      20. В графе 19 формы указывается количество ценных бумаг.</w:t>
      </w:r>
    </w:p>
    <w:bookmarkEnd w:id="158"/>
    <w:bookmarkStart w:name="z178" w:id="159"/>
    <w:p>
      <w:pPr>
        <w:spacing w:after="0"/>
        <w:ind w:left="0"/>
        <w:jc w:val="both"/>
      </w:pPr>
      <w:r>
        <w:rPr>
          <w:rFonts w:ascii="Times New Roman"/>
          <w:b w:val="false"/>
          <w:i w:val="false"/>
          <w:color w:val="000000"/>
          <w:sz w:val="28"/>
        </w:rPr>
        <w:t>
      21. В графе 20 формы указывается объем сделки или операции (количество единиц актива или количество операций).</w:t>
      </w:r>
    </w:p>
    <w:bookmarkEnd w:id="159"/>
    <w:bookmarkStart w:name="z179" w:id="160"/>
    <w:p>
      <w:pPr>
        <w:spacing w:after="0"/>
        <w:ind w:left="0"/>
        <w:jc w:val="both"/>
      </w:pPr>
      <w:r>
        <w:rPr>
          <w:rFonts w:ascii="Times New Roman"/>
          <w:b w:val="false"/>
          <w:i w:val="false"/>
          <w:color w:val="000000"/>
          <w:sz w:val="28"/>
        </w:rPr>
        <w:t>
      22. В графе 21 формы указывается валюта сделки или операции, в соответствии с национальным классификатором Республики Казахстан НК РК 07 ISO 4217 "Коды для представления валют и фондов".</w:t>
      </w:r>
    </w:p>
    <w:bookmarkEnd w:id="160"/>
    <w:bookmarkStart w:name="z180" w:id="161"/>
    <w:p>
      <w:pPr>
        <w:spacing w:after="0"/>
        <w:ind w:left="0"/>
        <w:jc w:val="both"/>
      </w:pPr>
      <w:r>
        <w:rPr>
          <w:rFonts w:ascii="Times New Roman"/>
          <w:b w:val="false"/>
          <w:i w:val="false"/>
          <w:color w:val="000000"/>
          <w:sz w:val="28"/>
        </w:rPr>
        <w:t>
      23. В графе 22 формы указывается вид сделки или операции.</w:t>
      </w:r>
    </w:p>
    <w:bookmarkEnd w:id="161"/>
    <w:bookmarkStart w:name="z181" w:id="162"/>
    <w:p>
      <w:pPr>
        <w:spacing w:after="0"/>
        <w:ind w:left="0"/>
        <w:jc w:val="both"/>
      </w:pPr>
      <w:r>
        <w:rPr>
          <w:rFonts w:ascii="Times New Roman"/>
          <w:b w:val="false"/>
          <w:i w:val="false"/>
          <w:color w:val="000000"/>
          <w:sz w:val="28"/>
        </w:rPr>
        <w:t>
      24. В графе 23 формы указывается признак перевода денег Центральным депозитарием (если перевод денег осуществлен Центральным депозитарием, то указывается символ "Y", в остальных случаях указывается символ "N").</w:t>
      </w:r>
    </w:p>
    <w:bookmarkEnd w:id="162"/>
    <w:bookmarkStart w:name="z182" w:id="163"/>
    <w:p>
      <w:pPr>
        <w:spacing w:after="0"/>
        <w:ind w:left="0"/>
        <w:jc w:val="both"/>
      </w:pPr>
      <w:r>
        <w:rPr>
          <w:rFonts w:ascii="Times New Roman"/>
          <w:b w:val="false"/>
          <w:i w:val="false"/>
          <w:color w:val="000000"/>
          <w:sz w:val="28"/>
        </w:rPr>
        <w:t>
      25. В графе 24 формы указывается признак сделки, заключенной на бирже (если сделка заключена на бирже, то указывается символ "Y", в остальных случаях указывается символ "N").</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bl>
    <w:bookmarkStart w:name="z184" w:id="164"/>
    <w:p>
      <w:pPr>
        <w:spacing w:after="0"/>
        <w:ind w:left="0"/>
        <w:jc w:val="left"/>
      </w:pPr>
      <w:r>
        <w:rPr>
          <w:rFonts w:ascii="Times New Roman"/>
          <w:b/>
          <w:i w:val="false"/>
          <w:color w:val="000000"/>
        </w:rPr>
        <w:t xml:space="preserve"> Правила представления сведений организацией, осуществляющей деятельность по ведению системы реестров держателей ценных бумаг, в органы государственных доходов сведений о лицах – держателях ценных бумаг, а также о сделках лиц с ценными бумагами</w:t>
      </w:r>
    </w:p>
    <w:bookmarkEnd w:id="164"/>
    <w:bookmarkStart w:name="z185" w:id="165"/>
    <w:p>
      <w:pPr>
        <w:spacing w:after="0"/>
        <w:ind w:left="0"/>
        <w:jc w:val="left"/>
      </w:pPr>
      <w:r>
        <w:rPr>
          <w:rFonts w:ascii="Times New Roman"/>
          <w:b/>
          <w:i w:val="false"/>
          <w:color w:val="000000"/>
        </w:rPr>
        <w:t xml:space="preserve"> Глава 1. Общее положение</w:t>
      </w:r>
    </w:p>
    <w:bookmarkEnd w:id="165"/>
    <w:bookmarkStart w:name="z186" w:id="166"/>
    <w:p>
      <w:pPr>
        <w:spacing w:after="0"/>
        <w:ind w:left="0"/>
        <w:jc w:val="both"/>
      </w:pPr>
      <w:r>
        <w:rPr>
          <w:rFonts w:ascii="Times New Roman"/>
          <w:b w:val="false"/>
          <w:i w:val="false"/>
          <w:color w:val="000000"/>
          <w:sz w:val="28"/>
        </w:rPr>
        <w:t xml:space="preserve">
      1. Настоящие Правила представления организацией, осуществляющей деятельность по ведению системы реестров держателей ценных бумаг, в органы государственных доходов сведений лицах-держателях ценных бумаг, а также о сделках физических лиц с ценными бумагами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56 Налогового кодекса Республики Казахстан и определяют порядок представления организацией, осуществляющей деятельность по ведению системы реестров держателей ценных бумаг (далее – организация), сведений о физических лицах-держателях ценных бумаг, а также о сделках физических лиц с ценными бумагами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(далее – Сведения).</w:t>
      </w:r>
    </w:p>
    <w:bookmarkEnd w:id="166"/>
    <w:bookmarkStart w:name="z187" w:id="167"/>
    <w:p>
      <w:pPr>
        <w:spacing w:after="0"/>
        <w:ind w:left="0"/>
        <w:jc w:val="left"/>
      </w:pPr>
      <w:r>
        <w:rPr>
          <w:rFonts w:ascii="Times New Roman"/>
          <w:b/>
          <w:i w:val="false"/>
          <w:color w:val="000000"/>
        </w:rPr>
        <w:t xml:space="preserve"> Глава 2. Порядок представления Сведений</w:t>
      </w:r>
    </w:p>
    <w:bookmarkEnd w:id="167"/>
    <w:bookmarkStart w:name="z188" w:id="168"/>
    <w:p>
      <w:pPr>
        <w:spacing w:after="0"/>
        <w:ind w:left="0"/>
        <w:jc w:val="both"/>
      </w:pPr>
      <w:r>
        <w:rPr>
          <w:rFonts w:ascii="Times New Roman"/>
          <w:b w:val="false"/>
          <w:i w:val="false"/>
          <w:color w:val="000000"/>
          <w:sz w:val="28"/>
        </w:rPr>
        <w:t>
      2. Сведения представляются организацией в течение 10 (десяти) рабочих дней со дня получения запроса органа государственных доходов.</w:t>
      </w:r>
    </w:p>
    <w:bookmarkEnd w:id="168"/>
    <w:bookmarkStart w:name="z189" w:id="169"/>
    <w:p>
      <w:pPr>
        <w:spacing w:after="0"/>
        <w:ind w:left="0"/>
        <w:jc w:val="both"/>
      </w:pPr>
      <w:r>
        <w:rPr>
          <w:rFonts w:ascii="Times New Roman"/>
          <w:b w:val="false"/>
          <w:i w:val="false"/>
          <w:color w:val="000000"/>
          <w:sz w:val="28"/>
        </w:rPr>
        <w:t>
      3. Сведения представляются организацией на основании данных, содержащихся в системе, при наличии технической возможности в информационную систему "Smart Data Finance" Комитета государственных доходов Министерства финансов Республики Казахстан (далее – ИС "SDF).</w:t>
      </w:r>
    </w:p>
    <w:bookmarkEnd w:id="169"/>
    <w:bookmarkStart w:name="z190" w:id="170"/>
    <w:p>
      <w:pPr>
        <w:spacing w:after="0"/>
        <w:ind w:left="0"/>
        <w:jc w:val="both"/>
      </w:pPr>
      <w:r>
        <w:rPr>
          <w:rFonts w:ascii="Times New Roman"/>
          <w:b w:val="false"/>
          <w:i w:val="false"/>
          <w:color w:val="000000"/>
          <w:sz w:val="28"/>
        </w:rPr>
        <w:t>
      До интеграции информационных систем сведения могут представляться на бумажном носителе либо иным электронным способом.</w:t>
      </w:r>
    </w:p>
    <w:bookmarkEnd w:id="170"/>
    <w:bookmarkStart w:name="z191" w:id="171"/>
    <w:p>
      <w:pPr>
        <w:spacing w:after="0"/>
        <w:ind w:left="0"/>
        <w:jc w:val="both"/>
      </w:pPr>
      <w:r>
        <w:rPr>
          <w:rFonts w:ascii="Times New Roman"/>
          <w:b w:val="false"/>
          <w:i w:val="false"/>
          <w:color w:val="000000"/>
          <w:sz w:val="28"/>
        </w:rPr>
        <w:t>
      4. При наличии технических сбоев (ошибок) в ИС "SDF" Сведения представляются в органы государственных доходов на СD диске с сопроводительным письмом.</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bl>
    <w:bookmarkStart w:name="z193" w:id="172"/>
    <w:p>
      <w:pPr>
        <w:spacing w:after="0"/>
        <w:ind w:left="0"/>
        <w:jc w:val="left"/>
      </w:pPr>
      <w:r>
        <w:rPr>
          <w:rFonts w:ascii="Times New Roman"/>
          <w:b/>
          <w:i w:val="false"/>
          <w:color w:val="000000"/>
        </w:rPr>
        <w:t xml:space="preserve"> Запрос органа государственных доходов о представлении профессиональными участниками рынка ценных бумаг</w:t>
      </w:r>
      <w:r>
        <w:br/>
      </w:r>
      <w:r>
        <w:rPr>
          <w:rFonts w:ascii="Times New Roman"/>
          <w:b/>
          <w:i w:val="false"/>
          <w:color w:val="000000"/>
        </w:rPr>
        <w:t>сведений о сделках физических лиц, с ценными бумагами, производными финансовыми инструментами</w:t>
      </w:r>
    </w:p>
    <w:bookmarkEnd w:id="172"/>
    <w:p>
      <w:pPr>
        <w:spacing w:after="0"/>
        <w:ind w:left="0"/>
        <w:jc w:val="both"/>
      </w:pPr>
      <w:bookmarkStart w:name="z194" w:id="173"/>
      <w:r>
        <w:rPr>
          <w:rFonts w:ascii="Times New Roman"/>
          <w:b w:val="false"/>
          <w:i w:val="false"/>
          <w:color w:val="000000"/>
          <w:sz w:val="28"/>
        </w:rPr>
        <w:t>
      за период с "___" ________20____года по "____" ________ 20___года</w:t>
      </w:r>
    </w:p>
    <w:bookmarkEnd w:id="17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56 Налогового Кодекса Республики Казахстан</w:t>
      </w:r>
    </w:p>
    <w:p>
      <w:pPr>
        <w:spacing w:after="0"/>
        <w:ind w:left="0"/>
        <w:jc w:val="both"/>
      </w:pPr>
      <w:r>
        <w:rPr>
          <w:rFonts w:ascii="Times New Roman"/>
          <w:b w:val="false"/>
          <w:i w:val="false"/>
          <w:color w:val="000000"/>
          <w:sz w:val="28"/>
        </w:rPr>
        <w:t>запрашивает сведения о сделках физических лиц, с ценными бумагами,</w:t>
      </w:r>
    </w:p>
    <w:p>
      <w:pPr>
        <w:spacing w:after="0"/>
        <w:ind w:left="0"/>
        <w:jc w:val="both"/>
      </w:pPr>
      <w:r>
        <w:rPr>
          <w:rFonts w:ascii="Times New Roman"/>
          <w:b w:val="false"/>
          <w:i w:val="false"/>
          <w:color w:val="000000"/>
          <w:sz w:val="28"/>
        </w:rPr>
        <w:t>производными финансовыми инструментами, по следующему перечню физических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w:t>
            </w:r>
          </w:p>
          <w:p>
            <w:pPr>
              <w:spacing w:after="20"/>
              <w:ind w:left="20"/>
              <w:jc w:val="both"/>
            </w:pPr>
            <w:r>
              <w:rPr>
                <w:rFonts w:ascii="Times New Roman"/>
                <w:b w:val="false"/>
                <w:i w:val="false"/>
                <w:color w:val="000000"/>
                <w:sz w:val="20"/>
              </w:rPr>
              <w:t>удостоверяющем личность)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bl>
    <w:bookmarkStart w:name="z196" w:id="174"/>
    <w:p>
      <w:pPr>
        <w:spacing w:after="0"/>
        <w:ind w:left="0"/>
        <w:jc w:val="left"/>
      </w:pPr>
      <w:r>
        <w:rPr>
          <w:rFonts w:ascii="Times New Roman"/>
          <w:b/>
          <w:i w:val="false"/>
          <w:color w:val="000000"/>
        </w:rPr>
        <w:t xml:space="preserve"> Запрос органа государственных доходов о представлении товарными биржами и (или) клиринговыми центрами</w:t>
      </w:r>
      <w:r>
        <w:br/>
      </w:r>
      <w:r>
        <w:rPr>
          <w:rFonts w:ascii="Times New Roman"/>
          <w:b/>
          <w:i w:val="false"/>
          <w:color w:val="000000"/>
        </w:rPr>
        <w:t>товарных бирж сведений о сделках физических лиц с биржевыми товарами, реализованными на товарной бирже</w:t>
      </w:r>
    </w:p>
    <w:bookmarkEnd w:id="174"/>
    <w:p>
      <w:pPr>
        <w:spacing w:after="0"/>
        <w:ind w:left="0"/>
        <w:jc w:val="both"/>
      </w:pPr>
      <w:bookmarkStart w:name="z197" w:id="175"/>
      <w:r>
        <w:rPr>
          <w:rFonts w:ascii="Times New Roman"/>
          <w:b w:val="false"/>
          <w:i w:val="false"/>
          <w:color w:val="000000"/>
          <w:sz w:val="28"/>
        </w:rPr>
        <w:t>
      за период с "___" ________ 20____ года по "____" ________ 20___ года</w:t>
      </w:r>
    </w:p>
    <w:bookmarkEnd w:id="17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56 Налогового Кодекса Республики Казахстан</w:t>
      </w:r>
    </w:p>
    <w:p>
      <w:pPr>
        <w:spacing w:after="0"/>
        <w:ind w:left="0"/>
        <w:jc w:val="both"/>
      </w:pPr>
      <w:r>
        <w:rPr>
          <w:rFonts w:ascii="Times New Roman"/>
          <w:b w:val="false"/>
          <w:i w:val="false"/>
          <w:color w:val="000000"/>
          <w:sz w:val="28"/>
        </w:rPr>
        <w:t>запрашивает сведения о сделках физических лиц, с биржевыми товарами,</w:t>
      </w:r>
    </w:p>
    <w:p>
      <w:pPr>
        <w:spacing w:after="0"/>
        <w:ind w:left="0"/>
        <w:jc w:val="both"/>
      </w:pPr>
      <w:r>
        <w:rPr>
          <w:rFonts w:ascii="Times New Roman"/>
          <w:b w:val="false"/>
          <w:i w:val="false"/>
          <w:color w:val="000000"/>
          <w:sz w:val="28"/>
        </w:rPr>
        <w:t>реализованными на товарной бирже, по следующему перечню физических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0" w:id="176"/>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76"/>
    <w:bookmarkStart w:name="z201" w:id="1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177"/>
    <w:bookmarkStart w:name="z202" w:id="178"/>
    <w:p>
      <w:pPr>
        <w:spacing w:after="0"/>
        <w:ind w:left="0"/>
        <w:jc w:val="both"/>
      </w:pPr>
      <w:r>
        <w:rPr>
          <w:rFonts w:ascii="Times New Roman"/>
          <w:b w:val="false"/>
          <w:i w:val="false"/>
          <w:color w:val="000000"/>
          <w:sz w:val="28"/>
        </w:rPr>
        <w:t>
      Наименование административной формы: Сведения о сделках физических лиц с ценными бумагами, производными финансовыми инструментами представляемых в орган государственных доходов профессиональными участниками рынка ценных бумаг.</w:t>
      </w:r>
    </w:p>
    <w:bookmarkEnd w:id="178"/>
    <w:bookmarkStart w:name="z203" w:id="1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ССЦБПФИ – 9.</w:t>
      </w:r>
    </w:p>
    <w:bookmarkEnd w:id="179"/>
    <w:bookmarkStart w:name="z204" w:id="180"/>
    <w:p>
      <w:pPr>
        <w:spacing w:after="0"/>
        <w:ind w:left="0"/>
        <w:jc w:val="both"/>
      </w:pPr>
      <w:r>
        <w:rPr>
          <w:rFonts w:ascii="Times New Roman"/>
          <w:b w:val="false"/>
          <w:i w:val="false"/>
          <w:color w:val="000000"/>
          <w:sz w:val="28"/>
        </w:rPr>
        <w:t>
      Периодичность: ежемесячно, ежеквартально, ежегодно.</w:t>
      </w:r>
    </w:p>
    <w:bookmarkEnd w:id="180"/>
    <w:bookmarkStart w:name="z205" w:id="181"/>
    <w:p>
      <w:pPr>
        <w:spacing w:after="0"/>
        <w:ind w:left="0"/>
        <w:jc w:val="both"/>
      </w:pPr>
      <w:r>
        <w:rPr>
          <w:rFonts w:ascii="Times New Roman"/>
          <w:b w:val="false"/>
          <w:i w:val="false"/>
          <w:color w:val="000000"/>
          <w:sz w:val="28"/>
        </w:rPr>
        <w:t>
      Отчетный период:</w:t>
      </w:r>
    </w:p>
    <w:bookmarkEnd w:id="181"/>
    <w:bookmarkStart w:name="z206" w:id="182"/>
    <w:p>
      <w:pPr>
        <w:spacing w:after="0"/>
        <w:ind w:left="0"/>
        <w:jc w:val="both"/>
      </w:pPr>
      <w:r>
        <w:rPr>
          <w:rFonts w:ascii="Times New Roman"/>
          <w:b w:val="false"/>
          <w:i w:val="false"/>
          <w:color w:val="000000"/>
          <w:sz w:val="28"/>
        </w:rPr>
        <w:t>
      за _____ месяц _____ год;</w:t>
      </w:r>
    </w:p>
    <w:bookmarkEnd w:id="182"/>
    <w:bookmarkStart w:name="z207" w:id="183"/>
    <w:p>
      <w:pPr>
        <w:spacing w:after="0"/>
        <w:ind w:left="0"/>
        <w:jc w:val="both"/>
      </w:pPr>
      <w:r>
        <w:rPr>
          <w:rFonts w:ascii="Times New Roman"/>
          <w:b w:val="false"/>
          <w:i w:val="false"/>
          <w:color w:val="000000"/>
          <w:sz w:val="28"/>
        </w:rPr>
        <w:t>
      за _____ квартал _____ год;</w:t>
      </w:r>
    </w:p>
    <w:bookmarkEnd w:id="183"/>
    <w:bookmarkStart w:name="z208" w:id="184"/>
    <w:p>
      <w:pPr>
        <w:spacing w:after="0"/>
        <w:ind w:left="0"/>
        <w:jc w:val="both"/>
      </w:pPr>
      <w:r>
        <w:rPr>
          <w:rFonts w:ascii="Times New Roman"/>
          <w:b w:val="false"/>
          <w:i w:val="false"/>
          <w:color w:val="000000"/>
          <w:sz w:val="28"/>
        </w:rPr>
        <w:t>
      за _____ год.</w:t>
      </w:r>
    </w:p>
    <w:bookmarkEnd w:id="184"/>
    <w:bookmarkStart w:name="z209" w:id="1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профессиональные участники рынка ценных бумаг.</w:t>
      </w:r>
    </w:p>
    <w:bookmarkEnd w:id="185"/>
    <w:bookmarkStart w:name="z210" w:id="1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30 (тридцати) рабочих дней, следующим за днем поступления запроса органа государственных доходов.</w:t>
      </w:r>
    </w:p>
    <w:bookmarkEnd w:id="1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xml:space="preserve">бизнес идентификационный номер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1" w:id="187"/>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87"/>
    <w:p>
      <w:pPr>
        <w:spacing w:after="0"/>
        <w:ind w:left="0"/>
        <w:jc w:val="both"/>
      </w:pPr>
      <w:r>
        <w:rPr>
          <w:rFonts w:ascii="Times New Roman"/>
          <w:b w:val="false"/>
          <w:i w:val="false"/>
          <w:color w:val="000000"/>
          <w:sz w:val="28"/>
        </w:rPr>
        <w:t>Метод сбора: в электронном виде и (или) на бумажном носителе.</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профессионального участника, бизнес-идентификационный номер профессионального участника)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Сделки/операции с ценными бумагами, производными финансовыми инструментами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сделки или операции с ценными бумагами, производными финансовыми инструментами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бизнес-идентификационный номер контрагента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bookmarkEnd w:id="188"/>
          <w:p>
            <w:pPr>
              <w:spacing w:after="20"/>
              <w:ind w:left="20"/>
              <w:jc w:val="both"/>
            </w:pPr>
            <w:r>
              <w:rPr>
                <w:rFonts w:ascii="Times New Roman"/>
                <w:b w:val="false"/>
                <w:i w:val="false"/>
                <w:color w:val="000000"/>
                <w:sz w:val="20"/>
              </w:rPr>
              <w:t>
или наименование контрагента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 производного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3"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эмитента или управляющей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управляющей компании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или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 или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или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перевода денег Центральным депозитарием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 заключенной на бирже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214" w:id="190"/>
      <w:r>
        <w:rPr>
          <w:rFonts w:ascii="Times New Roman"/>
          <w:b w:val="false"/>
          <w:i w:val="false"/>
          <w:color w:val="000000"/>
          <w:sz w:val="28"/>
        </w:rPr>
        <w:t>
      Телефоны _______________________________________________________</w:t>
      </w:r>
    </w:p>
    <w:bookmarkEnd w:id="190"/>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Место для печати ___________________________________________</w:t>
      </w:r>
    </w:p>
    <w:bookmarkStart w:name="z215" w:id="191"/>
    <w:p>
      <w:pPr>
        <w:spacing w:after="0"/>
        <w:ind w:left="0"/>
        <w:jc w:val="both"/>
      </w:pPr>
      <w:r>
        <w:rPr>
          <w:rFonts w:ascii="Times New Roman"/>
          <w:b w:val="false"/>
          <w:i w:val="false"/>
          <w:color w:val="000000"/>
          <w:sz w:val="28"/>
        </w:rPr>
        <w:t>
      Примечание: Сведения представляются профессиональными участниками в течение 30 (тридцати) рабочих дней со дня получения запроса органа государственных доходов, за исключением АО "Казахстанская фондовая биржа" и АО "Клиринговый центр KASE".</w:t>
      </w:r>
    </w:p>
    <w:bookmarkEnd w:id="191"/>
    <w:bookmarkStart w:name="z216" w:id="192"/>
    <w:p>
      <w:pPr>
        <w:spacing w:after="0"/>
        <w:ind w:left="0"/>
        <w:jc w:val="both"/>
      </w:pPr>
      <w:r>
        <w:rPr>
          <w:rFonts w:ascii="Times New Roman"/>
          <w:b w:val="false"/>
          <w:i w:val="false"/>
          <w:color w:val="000000"/>
          <w:sz w:val="28"/>
        </w:rPr>
        <w:t xml:space="preserve">
      Сведения представляются организацией на основании данных, содержащихся в системе, при наличии технической возможности в информационную систему "Smart Data Finance" Комитета государственных доходов Министерства финансов Республики Казахстан. </w:t>
      </w:r>
    </w:p>
    <w:bookmarkEnd w:id="192"/>
    <w:bookmarkStart w:name="z217" w:id="193"/>
    <w:p>
      <w:pPr>
        <w:spacing w:after="0"/>
        <w:ind w:left="0"/>
        <w:jc w:val="both"/>
      </w:pPr>
      <w:r>
        <w:rPr>
          <w:rFonts w:ascii="Times New Roman"/>
          <w:b w:val="false"/>
          <w:i w:val="false"/>
          <w:color w:val="000000"/>
          <w:sz w:val="28"/>
        </w:rPr>
        <w:t xml:space="preserve">
      При наличии технических сбоев (ошибок) в ИС "SDF" Сведения представляются в органы государственных доходов на СD диске с сопроводительным письмом. </w:t>
      </w:r>
    </w:p>
    <w:bookmarkEnd w:id="193"/>
    <w:bookmarkStart w:name="z218" w:id="194"/>
    <w:p>
      <w:pPr>
        <w:spacing w:after="0"/>
        <w:ind w:left="0"/>
        <w:jc w:val="both"/>
      </w:pPr>
      <w:r>
        <w:rPr>
          <w:rFonts w:ascii="Times New Roman"/>
          <w:b w:val="false"/>
          <w:i w:val="false"/>
          <w:color w:val="000000"/>
          <w:sz w:val="28"/>
        </w:rPr>
        <w:t>
      Пояснение по заполнению формы "Сведения о сделках физических лиц с ценными бумагами, производными финансовыми инструментами представляемых в орган государственных доходов профессиональными участниками рынка ценных бумаг" приведено в приложении к настоящей форме.</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сделках физических</w:t>
            </w:r>
            <w:r>
              <w:br/>
            </w:r>
            <w:r>
              <w:rPr>
                <w:rFonts w:ascii="Times New Roman"/>
                <w:b w:val="false"/>
                <w:i w:val="false"/>
                <w:color w:val="000000"/>
                <w:sz w:val="20"/>
              </w:rPr>
              <w:t>лиц с ценными бумагами,</w:t>
            </w:r>
            <w:r>
              <w:br/>
            </w:r>
            <w:r>
              <w:rPr>
                <w:rFonts w:ascii="Times New Roman"/>
                <w:b w:val="false"/>
                <w:i w:val="false"/>
                <w:color w:val="000000"/>
                <w:sz w:val="20"/>
              </w:rPr>
              <w:t>производными финансовыми</w:t>
            </w:r>
            <w:r>
              <w:br/>
            </w:r>
            <w:r>
              <w:rPr>
                <w:rFonts w:ascii="Times New Roman"/>
                <w:b w:val="false"/>
                <w:i w:val="false"/>
                <w:color w:val="000000"/>
                <w:sz w:val="20"/>
              </w:rPr>
              <w:t>инструментами представляемых</w:t>
            </w:r>
            <w:r>
              <w:br/>
            </w:r>
            <w:r>
              <w:rPr>
                <w:rFonts w:ascii="Times New Roman"/>
                <w:b w:val="false"/>
                <w:i w:val="false"/>
                <w:color w:val="000000"/>
                <w:sz w:val="20"/>
              </w:rPr>
              <w:t>в орган государственных</w:t>
            </w:r>
            <w:r>
              <w:br/>
            </w:r>
            <w:r>
              <w:rPr>
                <w:rFonts w:ascii="Times New Roman"/>
                <w:b w:val="false"/>
                <w:i w:val="false"/>
                <w:color w:val="000000"/>
                <w:sz w:val="20"/>
              </w:rPr>
              <w:t>доходов профессиональными</w:t>
            </w:r>
            <w:r>
              <w:br/>
            </w:r>
            <w:r>
              <w:rPr>
                <w:rFonts w:ascii="Times New Roman"/>
                <w:b w:val="false"/>
                <w:i w:val="false"/>
                <w:color w:val="000000"/>
                <w:sz w:val="20"/>
              </w:rPr>
              <w:t>участниками рынка ценных бумаг"</w:t>
            </w:r>
          </w:p>
        </w:tc>
      </w:tr>
    </w:tbl>
    <w:bookmarkStart w:name="z220" w:id="195"/>
    <w:p>
      <w:pPr>
        <w:spacing w:after="0"/>
        <w:ind w:left="0"/>
        <w:jc w:val="left"/>
      </w:pPr>
      <w:r>
        <w:rPr>
          <w:rFonts w:ascii="Times New Roman"/>
          <w:b/>
          <w:i w:val="false"/>
          <w:color w:val="000000"/>
        </w:rPr>
        <w:t xml:space="preserve"> Пояснение по заполнению формы "Сведения о сделках физических лиц с ценными бумагами,</w:t>
      </w:r>
      <w:r>
        <w:br/>
      </w:r>
      <w:r>
        <w:rPr>
          <w:rFonts w:ascii="Times New Roman"/>
          <w:b/>
          <w:i w:val="false"/>
          <w:color w:val="000000"/>
        </w:rPr>
        <w:t>производными финансовыми инструментами представляемых в орган государственных доходов</w:t>
      </w:r>
      <w:r>
        <w:br/>
      </w:r>
      <w:r>
        <w:rPr>
          <w:rFonts w:ascii="Times New Roman"/>
          <w:b/>
          <w:i w:val="false"/>
          <w:color w:val="000000"/>
        </w:rPr>
        <w:t>профессиональными участниками рынка ценных бумаг"</w:t>
      </w:r>
      <w:r>
        <w:br/>
      </w:r>
      <w:r>
        <w:rPr>
          <w:rFonts w:ascii="Times New Roman"/>
          <w:b/>
          <w:i w:val="false"/>
          <w:color w:val="000000"/>
        </w:rPr>
        <w:t>(ССЦБПФИ – 9, ежемесячно, ежеквартально, ежегодно) (далее – форма)</w:t>
      </w:r>
    </w:p>
    <w:bookmarkEnd w:id="195"/>
    <w:bookmarkStart w:name="z221" w:id="196"/>
    <w:p>
      <w:pPr>
        <w:spacing w:after="0"/>
        <w:ind w:left="0"/>
        <w:jc w:val="both"/>
      </w:pPr>
      <w:r>
        <w:rPr>
          <w:rFonts w:ascii="Times New Roman"/>
          <w:b w:val="false"/>
          <w:i w:val="false"/>
          <w:color w:val="000000"/>
          <w:sz w:val="28"/>
        </w:rPr>
        <w:t>
      1. В графе 1 формы указывается порядковый номер строки.</w:t>
      </w:r>
    </w:p>
    <w:bookmarkEnd w:id="196"/>
    <w:bookmarkStart w:name="z222" w:id="197"/>
    <w:p>
      <w:pPr>
        <w:spacing w:after="0"/>
        <w:ind w:left="0"/>
        <w:jc w:val="both"/>
      </w:pPr>
      <w:r>
        <w:rPr>
          <w:rFonts w:ascii="Times New Roman"/>
          <w:b w:val="false"/>
          <w:i w:val="false"/>
          <w:color w:val="000000"/>
          <w:sz w:val="28"/>
        </w:rPr>
        <w:t>
      2. В графе 2 формы указывается индивидуальный идентификационный номер физического лица, по которому представляются сведения о сделках физических лиц с ценными бумагами, производными финансовыми инструментами представляемые в орган государственных доходов профессиональными участниками рынка ценных бумаг.</w:t>
      </w:r>
    </w:p>
    <w:bookmarkEnd w:id="197"/>
    <w:bookmarkStart w:name="z223" w:id="198"/>
    <w:p>
      <w:pPr>
        <w:spacing w:after="0"/>
        <w:ind w:left="0"/>
        <w:jc w:val="both"/>
      </w:pPr>
      <w:r>
        <w:rPr>
          <w:rFonts w:ascii="Times New Roman"/>
          <w:b w:val="false"/>
          <w:i w:val="false"/>
          <w:color w:val="000000"/>
          <w:sz w:val="28"/>
        </w:rPr>
        <w:t>
      3. В графе 3 формы указывается фамилия, имя и отчество (если оно указано в документе, удостоверяющем личность) физического лица, по которому представляются сведения о сделках физических лиц с ценными бумагами, производными финансовыми инструментами представляемые в орган государственных доходов профессиональными участниками рынка ценных бумаг.</w:t>
      </w:r>
    </w:p>
    <w:bookmarkEnd w:id="198"/>
    <w:bookmarkStart w:name="z224" w:id="199"/>
    <w:p>
      <w:pPr>
        <w:spacing w:after="0"/>
        <w:ind w:left="0"/>
        <w:jc w:val="both"/>
      </w:pPr>
      <w:r>
        <w:rPr>
          <w:rFonts w:ascii="Times New Roman"/>
          <w:b w:val="false"/>
          <w:i w:val="false"/>
          <w:color w:val="000000"/>
          <w:sz w:val="28"/>
        </w:rPr>
        <w:t>
      4. В графе 4 формы указываются сведения о проведҰнной сделки или операции с ценными бумагами.</w:t>
      </w:r>
    </w:p>
    <w:bookmarkEnd w:id="199"/>
    <w:bookmarkStart w:name="z225" w:id="200"/>
    <w:p>
      <w:pPr>
        <w:spacing w:after="0"/>
        <w:ind w:left="0"/>
        <w:jc w:val="both"/>
      </w:pPr>
      <w:r>
        <w:rPr>
          <w:rFonts w:ascii="Times New Roman"/>
          <w:b w:val="false"/>
          <w:i w:val="false"/>
          <w:color w:val="000000"/>
          <w:sz w:val="28"/>
        </w:rPr>
        <w:t>
      5. В графе 5 формы указывается дата и время проведенной сделки или операции с ценными бумагами.</w:t>
      </w:r>
    </w:p>
    <w:bookmarkEnd w:id="200"/>
    <w:bookmarkStart w:name="z226" w:id="201"/>
    <w:p>
      <w:pPr>
        <w:spacing w:after="0"/>
        <w:ind w:left="0"/>
        <w:jc w:val="both"/>
      </w:pPr>
      <w:r>
        <w:rPr>
          <w:rFonts w:ascii="Times New Roman"/>
          <w:b w:val="false"/>
          <w:i w:val="false"/>
          <w:color w:val="000000"/>
          <w:sz w:val="28"/>
        </w:rPr>
        <w:t>
      6. В графе 6 формы указывается индивидуальный идентификационный номер или бизнес-идентификационный номер контрагента.</w:t>
      </w:r>
    </w:p>
    <w:bookmarkEnd w:id="201"/>
    <w:bookmarkStart w:name="z227" w:id="202"/>
    <w:p>
      <w:pPr>
        <w:spacing w:after="0"/>
        <w:ind w:left="0"/>
        <w:jc w:val="both"/>
      </w:pPr>
      <w:r>
        <w:rPr>
          <w:rFonts w:ascii="Times New Roman"/>
          <w:b w:val="false"/>
          <w:i w:val="false"/>
          <w:color w:val="000000"/>
          <w:sz w:val="28"/>
        </w:rPr>
        <w:t>
      7. В графе 7 формы указывается фамилия, имя и отчество (если оно указано в документе, удостоверяющем личность) или наименование контрагента.</w:t>
      </w:r>
    </w:p>
    <w:bookmarkEnd w:id="202"/>
    <w:bookmarkStart w:name="z228" w:id="203"/>
    <w:p>
      <w:pPr>
        <w:spacing w:after="0"/>
        <w:ind w:left="0"/>
        <w:jc w:val="both"/>
      </w:pPr>
      <w:r>
        <w:rPr>
          <w:rFonts w:ascii="Times New Roman"/>
          <w:b w:val="false"/>
          <w:i w:val="false"/>
          <w:color w:val="000000"/>
          <w:sz w:val="28"/>
        </w:rPr>
        <w:t>
      8. В графе 8 формы указывается международный идентификационный номер ценной бумаги (код ISIN).</w:t>
      </w:r>
    </w:p>
    <w:bookmarkEnd w:id="203"/>
    <w:bookmarkStart w:name="z229" w:id="204"/>
    <w:p>
      <w:pPr>
        <w:spacing w:after="0"/>
        <w:ind w:left="0"/>
        <w:jc w:val="both"/>
      </w:pPr>
      <w:r>
        <w:rPr>
          <w:rFonts w:ascii="Times New Roman"/>
          <w:b w:val="false"/>
          <w:i w:val="false"/>
          <w:color w:val="000000"/>
          <w:sz w:val="28"/>
        </w:rPr>
        <w:t>
      9. В графе 9 формы указывается бизнес-идентификационный номер эмитента или управляющей компании.</w:t>
      </w:r>
    </w:p>
    <w:bookmarkEnd w:id="204"/>
    <w:bookmarkStart w:name="z230" w:id="205"/>
    <w:p>
      <w:pPr>
        <w:spacing w:after="0"/>
        <w:ind w:left="0"/>
        <w:jc w:val="both"/>
      </w:pPr>
      <w:r>
        <w:rPr>
          <w:rFonts w:ascii="Times New Roman"/>
          <w:b w:val="false"/>
          <w:i w:val="false"/>
          <w:color w:val="000000"/>
          <w:sz w:val="28"/>
        </w:rPr>
        <w:t>
      10. В графе 10 формы указывается наименование эмитента или управляющей компании.</w:t>
      </w:r>
    </w:p>
    <w:bookmarkEnd w:id="205"/>
    <w:bookmarkStart w:name="z231" w:id="206"/>
    <w:p>
      <w:pPr>
        <w:spacing w:after="0"/>
        <w:ind w:left="0"/>
        <w:jc w:val="both"/>
      </w:pPr>
      <w:r>
        <w:rPr>
          <w:rFonts w:ascii="Times New Roman"/>
          <w:b w:val="false"/>
          <w:i w:val="false"/>
          <w:color w:val="000000"/>
          <w:sz w:val="28"/>
        </w:rPr>
        <w:t>
      11. В графе 11 формы указывается количество ценных бумаг.</w:t>
      </w:r>
    </w:p>
    <w:bookmarkEnd w:id="206"/>
    <w:bookmarkStart w:name="z232" w:id="207"/>
    <w:p>
      <w:pPr>
        <w:spacing w:after="0"/>
        <w:ind w:left="0"/>
        <w:jc w:val="both"/>
      </w:pPr>
      <w:r>
        <w:rPr>
          <w:rFonts w:ascii="Times New Roman"/>
          <w:b w:val="false"/>
          <w:i w:val="false"/>
          <w:color w:val="000000"/>
          <w:sz w:val="28"/>
        </w:rPr>
        <w:t>
      12. В графе 12 формы указывается объем сделки или операции (количество единиц актива или количество операций).</w:t>
      </w:r>
    </w:p>
    <w:bookmarkEnd w:id="207"/>
    <w:bookmarkStart w:name="z233" w:id="208"/>
    <w:p>
      <w:pPr>
        <w:spacing w:after="0"/>
        <w:ind w:left="0"/>
        <w:jc w:val="both"/>
      </w:pPr>
      <w:r>
        <w:rPr>
          <w:rFonts w:ascii="Times New Roman"/>
          <w:b w:val="false"/>
          <w:i w:val="false"/>
          <w:color w:val="000000"/>
          <w:sz w:val="28"/>
        </w:rPr>
        <w:t>
      13. В графе 13 формы указывается валюта сделки или операции, в соответствии с национальным классификатором Республики Казахстан НК РК 07 ISO 4217 "Коды для представления валют и фондов".</w:t>
      </w:r>
    </w:p>
    <w:bookmarkEnd w:id="208"/>
    <w:bookmarkStart w:name="z234" w:id="209"/>
    <w:p>
      <w:pPr>
        <w:spacing w:after="0"/>
        <w:ind w:left="0"/>
        <w:jc w:val="both"/>
      </w:pPr>
      <w:r>
        <w:rPr>
          <w:rFonts w:ascii="Times New Roman"/>
          <w:b w:val="false"/>
          <w:i w:val="false"/>
          <w:color w:val="000000"/>
          <w:sz w:val="28"/>
        </w:rPr>
        <w:t>
      14. В графе 14 формы указывается вид сделки или операции.</w:t>
      </w:r>
    </w:p>
    <w:bookmarkEnd w:id="209"/>
    <w:bookmarkStart w:name="z235" w:id="210"/>
    <w:p>
      <w:pPr>
        <w:spacing w:after="0"/>
        <w:ind w:left="0"/>
        <w:jc w:val="both"/>
      </w:pPr>
      <w:r>
        <w:rPr>
          <w:rFonts w:ascii="Times New Roman"/>
          <w:b w:val="false"/>
          <w:i w:val="false"/>
          <w:color w:val="000000"/>
          <w:sz w:val="28"/>
        </w:rPr>
        <w:t>
      15. В графе 15 формы указывается признак перевода денег Центральным депозитарием (если перевод денег осуществлен Центральным депозитарием, то указывается символ "Y", в остальных случаях указывается символ "N").</w:t>
      </w:r>
    </w:p>
    <w:bookmarkEnd w:id="210"/>
    <w:bookmarkStart w:name="z236" w:id="211"/>
    <w:p>
      <w:pPr>
        <w:spacing w:after="0"/>
        <w:ind w:left="0"/>
        <w:jc w:val="both"/>
      </w:pPr>
      <w:r>
        <w:rPr>
          <w:rFonts w:ascii="Times New Roman"/>
          <w:b w:val="false"/>
          <w:i w:val="false"/>
          <w:color w:val="000000"/>
          <w:sz w:val="28"/>
        </w:rPr>
        <w:t>
      16. В графе 16 формы указывается признак сделки заключенной на бирже (если сделка заключена на бирже, то указывается символ "Y", в остальных случаях указывается символ "N").</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9" w:id="212"/>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12"/>
    <w:bookmarkStart w:name="z240" w:id="2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213"/>
    <w:bookmarkStart w:name="z241" w:id="214"/>
    <w:p>
      <w:pPr>
        <w:spacing w:after="0"/>
        <w:ind w:left="0"/>
        <w:jc w:val="both"/>
      </w:pPr>
      <w:r>
        <w:rPr>
          <w:rFonts w:ascii="Times New Roman"/>
          <w:b w:val="false"/>
          <w:i w:val="false"/>
          <w:color w:val="000000"/>
          <w:sz w:val="28"/>
        </w:rPr>
        <w:t>
      Наименование административной формы: Сведения о сделках физических лиц с биржевыми товарами, реализованными на товарной бирже, представляемых товарными биржами и (или) клиринговыми центрами товарных бирж.</w:t>
      </w:r>
    </w:p>
    <w:bookmarkEnd w:id="214"/>
    <w:bookmarkStart w:name="z242" w:id="2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ССФЛБТ – 10.</w:t>
      </w:r>
    </w:p>
    <w:bookmarkEnd w:id="215"/>
    <w:bookmarkStart w:name="z243" w:id="216"/>
    <w:p>
      <w:pPr>
        <w:spacing w:after="0"/>
        <w:ind w:left="0"/>
        <w:jc w:val="both"/>
      </w:pPr>
      <w:r>
        <w:rPr>
          <w:rFonts w:ascii="Times New Roman"/>
          <w:b w:val="false"/>
          <w:i w:val="false"/>
          <w:color w:val="000000"/>
          <w:sz w:val="28"/>
        </w:rPr>
        <w:t>
      Периодичность: ежемесячно, ежеквартально, ежегодно.</w:t>
      </w:r>
    </w:p>
    <w:bookmarkEnd w:id="216"/>
    <w:bookmarkStart w:name="z244" w:id="217"/>
    <w:p>
      <w:pPr>
        <w:spacing w:after="0"/>
        <w:ind w:left="0"/>
        <w:jc w:val="both"/>
      </w:pPr>
      <w:r>
        <w:rPr>
          <w:rFonts w:ascii="Times New Roman"/>
          <w:b w:val="false"/>
          <w:i w:val="false"/>
          <w:color w:val="000000"/>
          <w:sz w:val="28"/>
        </w:rPr>
        <w:t>
      Отчетный период:</w:t>
      </w:r>
    </w:p>
    <w:bookmarkEnd w:id="217"/>
    <w:bookmarkStart w:name="z245" w:id="218"/>
    <w:p>
      <w:pPr>
        <w:spacing w:after="0"/>
        <w:ind w:left="0"/>
        <w:jc w:val="both"/>
      </w:pPr>
      <w:r>
        <w:rPr>
          <w:rFonts w:ascii="Times New Roman"/>
          <w:b w:val="false"/>
          <w:i w:val="false"/>
          <w:color w:val="000000"/>
          <w:sz w:val="28"/>
        </w:rPr>
        <w:t>
      за _____ месяц _____ год;</w:t>
      </w:r>
    </w:p>
    <w:bookmarkEnd w:id="218"/>
    <w:bookmarkStart w:name="z246" w:id="219"/>
    <w:p>
      <w:pPr>
        <w:spacing w:after="0"/>
        <w:ind w:left="0"/>
        <w:jc w:val="both"/>
      </w:pPr>
      <w:r>
        <w:rPr>
          <w:rFonts w:ascii="Times New Roman"/>
          <w:b w:val="false"/>
          <w:i w:val="false"/>
          <w:color w:val="000000"/>
          <w:sz w:val="28"/>
        </w:rPr>
        <w:t>
      за _____ квартал _____ год;</w:t>
      </w:r>
    </w:p>
    <w:bookmarkEnd w:id="219"/>
    <w:bookmarkStart w:name="z247" w:id="220"/>
    <w:p>
      <w:pPr>
        <w:spacing w:after="0"/>
        <w:ind w:left="0"/>
        <w:jc w:val="both"/>
      </w:pPr>
      <w:r>
        <w:rPr>
          <w:rFonts w:ascii="Times New Roman"/>
          <w:b w:val="false"/>
          <w:i w:val="false"/>
          <w:color w:val="000000"/>
          <w:sz w:val="28"/>
        </w:rPr>
        <w:t>
      за _____ год.</w:t>
      </w:r>
    </w:p>
    <w:bookmarkEnd w:id="220"/>
    <w:bookmarkStart w:name="z248" w:id="2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профессиональные участники рынка ценных бумаг.</w:t>
      </w:r>
    </w:p>
    <w:bookmarkEnd w:id="221"/>
    <w:bookmarkStart w:name="z249" w:id="2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30 (тридцати) рабочих дней, следующим за днем поступления запроса органа государственных доходов.</w:t>
      </w:r>
    </w:p>
    <w:bookmarkEnd w:id="2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xml:space="preserve">бизнес идентификационный номер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0" w:id="223"/>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23"/>
    <w:p>
      <w:pPr>
        <w:spacing w:after="0"/>
        <w:ind w:left="0"/>
        <w:jc w:val="both"/>
      </w:pPr>
      <w:r>
        <w:rPr>
          <w:rFonts w:ascii="Times New Roman"/>
          <w:b w:val="false"/>
          <w:i w:val="false"/>
          <w:color w:val="000000"/>
          <w:sz w:val="28"/>
        </w:rPr>
        <w:t>Метод сбора: в электронном виде и (или) на бумажном носителе.</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товарной биржи и (или) клиринговым центром товарной биржи,</w:t>
      </w:r>
    </w:p>
    <w:p>
      <w:pPr>
        <w:spacing w:after="0"/>
        <w:ind w:left="0"/>
        <w:jc w:val="both"/>
      </w:pPr>
      <w:r>
        <w:rPr>
          <w:rFonts w:ascii="Times New Roman"/>
          <w:b w:val="false"/>
          <w:i w:val="false"/>
          <w:color w:val="000000"/>
          <w:sz w:val="28"/>
        </w:rPr>
        <w:t>бизнес-идентификационный номер товарной биржи и (или) клиринговым центром</w:t>
      </w:r>
    </w:p>
    <w:p>
      <w:pPr>
        <w:spacing w:after="0"/>
        <w:ind w:left="0"/>
        <w:jc w:val="both"/>
      </w:pPr>
      <w:r>
        <w:rPr>
          <w:rFonts w:ascii="Times New Roman"/>
          <w:b w:val="false"/>
          <w:i w:val="false"/>
          <w:color w:val="000000"/>
          <w:sz w:val="28"/>
        </w:rPr>
        <w:t>товарной биржи)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Биржевая сделка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1"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биржевых торгов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идентификационный/бизнес идентификационный номер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личность)/наименование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продавца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253" w:id="225"/>
      <w:r>
        <w:rPr>
          <w:rFonts w:ascii="Times New Roman"/>
          <w:b w:val="false"/>
          <w:i w:val="false"/>
          <w:color w:val="000000"/>
          <w:sz w:val="28"/>
        </w:rPr>
        <w:t>
      Телефоны _______________________________________________________</w:t>
      </w:r>
    </w:p>
    <w:bookmarkEnd w:id="225"/>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Место для печати ___________________________________________</w:t>
      </w:r>
    </w:p>
    <w:bookmarkStart w:name="z254" w:id="226"/>
    <w:p>
      <w:pPr>
        <w:spacing w:after="0"/>
        <w:ind w:left="0"/>
        <w:jc w:val="both"/>
      </w:pPr>
      <w:r>
        <w:rPr>
          <w:rFonts w:ascii="Times New Roman"/>
          <w:b w:val="false"/>
          <w:i w:val="false"/>
          <w:color w:val="000000"/>
          <w:sz w:val="28"/>
        </w:rPr>
        <w:t>
      Примечание: Сведения представляются организацией в течение 30 (тридцати) рабочих дней со дня получения запроса органа государственных доходов.</w:t>
      </w:r>
    </w:p>
    <w:bookmarkEnd w:id="226"/>
    <w:bookmarkStart w:name="z255" w:id="227"/>
    <w:p>
      <w:pPr>
        <w:spacing w:after="0"/>
        <w:ind w:left="0"/>
        <w:jc w:val="both"/>
      </w:pPr>
      <w:r>
        <w:rPr>
          <w:rFonts w:ascii="Times New Roman"/>
          <w:b w:val="false"/>
          <w:i w:val="false"/>
          <w:color w:val="000000"/>
          <w:sz w:val="28"/>
        </w:rPr>
        <w:t xml:space="preserve">
      Сведения представляются организацией на основании данных, содержащихся в системе, при наличии технической возможности в электронном виде в информационную систему "Smart Data Finance" Комитета государственных доходов Министерства финансов Республики Казахстан. </w:t>
      </w:r>
    </w:p>
    <w:bookmarkEnd w:id="227"/>
    <w:bookmarkStart w:name="z256" w:id="228"/>
    <w:p>
      <w:pPr>
        <w:spacing w:after="0"/>
        <w:ind w:left="0"/>
        <w:jc w:val="both"/>
      </w:pPr>
      <w:r>
        <w:rPr>
          <w:rFonts w:ascii="Times New Roman"/>
          <w:b w:val="false"/>
          <w:i w:val="false"/>
          <w:color w:val="000000"/>
          <w:sz w:val="28"/>
        </w:rPr>
        <w:t>
      При наличии технических сбоев (ошибок) в ИС "SDF" Сведения представляются в органы государственных доходов на СD диске с сопроводительным письмом.</w:t>
      </w:r>
    </w:p>
    <w:bookmarkEnd w:id="228"/>
    <w:bookmarkStart w:name="z257" w:id="229"/>
    <w:p>
      <w:pPr>
        <w:spacing w:after="0"/>
        <w:ind w:left="0"/>
        <w:jc w:val="both"/>
      </w:pPr>
      <w:r>
        <w:rPr>
          <w:rFonts w:ascii="Times New Roman"/>
          <w:b w:val="false"/>
          <w:i w:val="false"/>
          <w:color w:val="000000"/>
          <w:sz w:val="28"/>
        </w:rPr>
        <w:t>
      Пояснение по заполнению формы "Сведения о сделках физических лиц с биржевыми товарами, реализованными на товарной бирже, представляемых товарными биржами и (или) клиринговыми центрами товарных бирж" приведено в приложении к настоящей форме.</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сделках физических лиц</w:t>
            </w:r>
            <w:r>
              <w:br/>
            </w:r>
            <w:r>
              <w:rPr>
                <w:rFonts w:ascii="Times New Roman"/>
                <w:b w:val="false"/>
                <w:i w:val="false"/>
                <w:color w:val="000000"/>
                <w:sz w:val="20"/>
              </w:rPr>
              <w:t>с биржевыми товарами,</w:t>
            </w:r>
            <w:r>
              <w:br/>
            </w:r>
            <w:r>
              <w:rPr>
                <w:rFonts w:ascii="Times New Roman"/>
                <w:b w:val="false"/>
                <w:i w:val="false"/>
                <w:color w:val="000000"/>
                <w:sz w:val="20"/>
              </w:rPr>
              <w:t>реализованными на товарной бирже,</w:t>
            </w:r>
            <w:r>
              <w:br/>
            </w:r>
            <w:r>
              <w:rPr>
                <w:rFonts w:ascii="Times New Roman"/>
                <w:b w:val="false"/>
                <w:i w:val="false"/>
                <w:color w:val="000000"/>
                <w:sz w:val="20"/>
              </w:rPr>
              <w:t>представляемых товарными биржами</w:t>
            </w:r>
            <w:r>
              <w:br/>
            </w:r>
            <w:r>
              <w:rPr>
                <w:rFonts w:ascii="Times New Roman"/>
                <w:b w:val="false"/>
                <w:i w:val="false"/>
                <w:color w:val="000000"/>
                <w:sz w:val="20"/>
              </w:rPr>
              <w:t>и (или) клиринговыми центрами</w:t>
            </w:r>
            <w:r>
              <w:br/>
            </w:r>
            <w:r>
              <w:rPr>
                <w:rFonts w:ascii="Times New Roman"/>
                <w:b w:val="false"/>
                <w:i w:val="false"/>
                <w:color w:val="000000"/>
                <w:sz w:val="20"/>
              </w:rPr>
              <w:t>товарных бирж"</w:t>
            </w:r>
          </w:p>
        </w:tc>
      </w:tr>
    </w:tbl>
    <w:bookmarkStart w:name="z259" w:id="230"/>
    <w:p>
      <w:pPr>
        <w:spacing w:after="0"/>
        <w:ind w:left="0"/>
        <w:jc w:val="left"/>
      </w:pPr>
      <w:r>
        <w:rPr>
          <w:rFonts w:ascii="Times New Roman"/>
          <w:b/>
          <w:i w:val="false"/>
          <w:color w:val="000000"/>
        </w:rPr>
        <w:t xml:space="preserve"> Пояснение по заполнению формы "Сведения о сделках физических лиц с биржевыми товарами,</w:t>
      </w:r>
      <w:r>
        <w:br/>
      </w:r>
      <w:r>
        <w:rPr>
          <w:rFonts w:ascii="Times New Roman"/>
          <w:b/>
          <w:i w:val="false"/>
          <w:color w:val="000000"/>
        </w:rPr>
        <w:t>реализованными на товарной бирже, представляемых товарными биржами и (или) клиринговыми центрами товарных бирж"</w:t>
      </w:r>
      <w:r>
        <w:br/>
      </w:r>
      <w:r>
        <w:rPr>
          <w:rFonts w:ascii="Times New Roman"/>
          <w:b/>
          <w:i w:val="false"/>
          <w:color w:val="000000"/>
        </w:rPr>
        <w:t>(ССФЛБТ – 10, ежемесячно, ежеквартально, ежегодно) (далее – форма)</w:t>
      </w:r>
    </w:p>
    <w:bookmarkEnd w:id="230"/>
    <w:bookmarkStart w:name="z260" w:id="231"/>
    <w:p>
      <w:pPr>
        <w:spacing w:after="0"/>
        <w:ind w:left="0"/>
        <w:jc w:val="both"/>
      </w:pPr>
      <w:r>
        <w:rPr>
          <w:rFonts w:ascii="Times New Roman"/>
          <w:b w:val="false"/>
          <w:i w:val="false"/>
          <w:color w:val="000000"/>
          <w:sz w:val="28"/>
        </w:rPr>
        <w:t>
      1. В графе 1 формы указывается порядковый номер строки.</w:t>
      </w:r>
    </w:p>
    <w:bookmarkEnd w:id="231"/>
    <w:bookmarkStart w:name="z261" w:id="232"/>
    <w:p>
      <w:pPr>
        <w:spacing w:after="0"/>
        <w:ind w:left="0"/>
        <w:jc w:val="both"/>
      </w:pPr>
      <w:r>
        <w:rPr>
          <w:rFonts w:ascii="Times New Roman"/>
          <w:b w:val="false"/>
          <w:i w:val="false"/>
          <w:color w:val="000000"/>
          <w:sz w:val="28"/>
        </w:rPr>
        <w:t>
      2. В графе 2 формы указывается вид товара, который реализуется в биржевой сделке.</w:t>
      </w:r>
    </w:p>
    <w:bookmarkEnd w:id="232"/>
    <w:bookmarkStart w:name="z262" w:id="233"/>
    <w:p>
      <w:pPr>
        <w:spacing w:after="0"/>
        <w:ind w:left="0"/>
        <w:jc w:val="both"/>
      </w:pPr>
      <w:r>
        <w:rPr>
          <w:rFonts w:ascii="Times New Roman"/>
          <w:b w:val="false"/>
          <w:i w:val="false"/>
          <w:color w:val="000000"/>
          <w:sz w:val="28"/>
        </w:rPr>
        <w:t>
      3. В графе 3 формы указывается дата заключения биржевой сделки. фамилия, имя и отчество (если оно указано в документе, удостоверяющем личность) физического лица, по которому представляются сведения о сделках физических лиц с ценными бумагами, производными финансовыми инструментами представляемые в орган государственных доходов профессиональными участниками рынка ценных бумаг.</w:t>
      </w:r>
    </w:p>
    <w:bookmarkEnd w:id="233"/>
    <w:bookmarkStart w:name="z263" w:id="234"/>
    <w:p>
      <w:pPr>
        <w:spacing w:after="0"/>
        <w:ind w:left="0"/>
        <w:jc w:val="both"/>
      </w:pPr>
      <w:r>
        <w:rPr>
          <w:rFonts w:ascii="Times New Roman"/>
          <w:b w:val="false"/>
          <w:i w:val="false"/>
          <w:color w:val="000000"/>
          <w:sz w:val="28"/>
        </w:rPr>
        <w:t>
      4. В графе 4 формы указываются номер биржевой сделки.</w:t>
      </w:r>
    </w:p>
    <w:bookmarkEnd w:id="234"/>
    <w:bookmarkStart w:name="z264" w:id="235"/>
    <w:p>
      <w:pPr>
        <w:spacing w:after="0"/>
        <w:ind w:left="0"/>
        <w:jc w:val="both"/>
      </w:pPr>
      <w:r>
        <w:rPr>
          <w:rFonts w:ascii="Times New Roman"/>
          <w:b w:val="false"/>
          <w:i w:val="false"/>
          <w:color w:val="000000"/>
          <w:sz w:val="28"/>
        </w:rPr>
        <w:t>
      5. В графе 5 формы указывается наименование биржевого товара.</w:t>
      </w:r>
    </w:p>
    <w:bookmarkEnd w:id="235"/>
    <w:bookmarkStart w:name="z265" w:id="236"/>
    <w:p>
      <w:pPr>
        <w:spacing w:after="0"/>
        <w:ind w:left="0"/>
        <w:jc w:val="both"/>
      </w:pPr>
      <w:r>
        <w:rPr>
          <w:rFonts w:ascii="Times New Roman"/>
          <w:b w:val="false"/>
          <w:i w:val="false"/>
          <w:color w:val="000000"/>
          <w:sz w:val="28"/>
        </w:rPr>
        <w:t>
      6. В графе 6 формы указывается количество товара, указанного в графе 5 формы.</w:t>
      </w:r>
    </w:p>
    <w:bookmarkEnd w:id="236"/>
    <w:bookmarkStart w:name="z266" w:id="237"/>
    <w:p>
      <w:pPr>
        <w:spacing w:after="0"/>
        <w:ind w:left="0"/>
        <w:jc w:val="both"/>
      </w:pPr>
      <w:r>
        <w:rPr>
          <w:rFonts w:ascii="Times New Roman"/>
          <w:b w:val="false"/>
          <w:i w:val="false"/>
          <w:color w:val="000000"/>
          <w:sz w:val="28"/>
        </w:rPr>
        <w:t>
      7. В графе 7 формы указывается сумма лота в тенге.</w:t>
      </w:r>
    </w:p>
    <w:bookmarkEnd w:id="237"/>
    <w:bookmarkStart w:name="z267" w:id="238"/>
    <w:p>
      <w:pPr>
        <w:spacing w:after="0"/>
        <w:ind w:left="0"/>
        <w:jc w:val="both"/>
      </w:pPr>
      <w:r>
        <w:rPr>
          <w:rFonts w:ascii="Times New Roman"/>
          <w:b w:val="false"/>
          <w:i w:val="false"/>
          <w:color w:val="000000"/>
          <w:sz w:val="28"/>
        </w:rPr>
        <w:t>
      8. В графе 8 формы указывается индивидуальный идентификационный номер покупателя биржевого товара.</w:t>
      </w:r>
    </w:p>
    <w:bookmarkEnd w:id="238"/>
    <w:bookmarkStart w:name="z268" w:id="239"/>
    <w:p>
      <w:pPr>
        <w:spacing w:after="0"/>
        <w:ind w:left="0"/>
        <w:jc w:val="both"/>
      </w:pPr>
      <w:r>
        <w:rPr>
          <w:rFonts w:ascii="Times New Roman"/>
          <w:b w:val="false"/>
          <w:i w:val="false"/>
          <w:color w:val="000000"/>
          <w:sz w:val="28"/>
        </w:rPr>
        <w:t>
      9. В графе 9 формы указывается фамилия, имя и отчество (если оно указано в документе, удостоверяющем личность) покупателя, указанного в графе 8.</w:t>
      </w:r>
    </w:p>
    <w:bookmarkEnd w:id="239"/>
    <w:bookmarkStart w:name="z269" w:id="240"/>
    <w:p>
      <w:pPr>
        <w:spacing w:after="0"/>
        <w:ind w:left="0"/>
        <w:jc w:val="both"/>
      </w:pPr>
      <w:r>
        <w:rPr>
          <w:rFonts w:ascii="Times New Roman"/>
          <w:b w:val="false"/>
          <w:i w:val="false"/>
          <w:color w:val="000000"/>
          <w:sz w:val="28"/>
        </w:rPr>
        <w:t>
      10. В графе 10 формы указывается наименование брокера покупателя, указанного в графе 8.</w:t>
      </w:r>
    </w:p>
    <w:bookmarkEnd w:id="240"/>
    <w:bookmarkStart w:name="z270" w:id="241"/>
    <w:p>
      <w:pPr>
        <w:spacing w:after="0"/>
        <w:ind w:left="0"/>
        <w:jc w:val="both"/>
      </w:pPr>
      <w:r>
        <w:rPr>
          <w:rFonts w:ascii="Times New Roman"/>
          <w:b w:val="false"/>
          <w:i w:val="false"/>
          <w:color w:val="000000"/>
          <w:sz w:val="28"/>
        </w:rPr>
        <w:t>
      11. В графе 11 формы указывается индивидуальный идентификационный номер/бизнес идентификационный номер продавца биржевого товара.</w:t>
      </w:r>
    </w:p>
    <w:bookmarkEnd w:id="241"/>
    <w:bookmarkStart w:name="z271" w:id="242"/>
    <w:p>
      <w:pPr>
        <w:spacing w:after="0"/>
        <w:ind w:left="0"/>
        <w:jc w:val="both"/>
      </w:pPr>
      <w:r>
        <w:rPr>
          <w:rFonts w:ascii="Times New Roman"/>
          <w:b w:val="false"/>
          <w:i w:val="false"/>
          <w:color w:val="000000"/>
          <w:sz w:val="28"/>
        </w:rPr>
        <w:t>
      12. В графе 12 формы указывается фамилия, имя, отчество (если оно указано в документе, удостоверяющем личность)/наименование продавца.</w:t>
      </w:r>
    </w:p>
    <w:bookmarkEnd w:id="242"/>
    <w:bookmarkStart w:name="z272" w:id="243"/>
    <w:p>
      <w:pPr>
        <w:spacing w:after="0"/>
        <w:ind w:left="0"/>
        <w:jc w:val="both"/>
      </w:pPr>
      <w:r>
        <w:rPr>
          <w:rFonts w:ascii="Times New Roman"/>
          <w:b w:val="false"/>
          <w:i w:val="false"/>
          <w:color w:val="000000"/>
          <w:sz w:val="28"/>
        </w:rPr>
        <w:t>
      13. В графе 13 формы указывается наименование брокера продавца.</w:t>
      </w:r>
    </w:p>
    <w:bookmarkEnd w:id="243"/>
    <w:bookmarkStart w:name="z273" w:id="244"/>
    <w:p>
      <w:pPr>
        <w:spacing w:after="0"/>
        <w:ind w:left="0"/>
        <w:jc w:val="both"/>
      </w:pPr>
      <w:r>
        <w:rPr>
          <w:rFonts w:ascii="Times New Roman"/>
          <w:b w:val="false"/>
          <w:i w:val="false"/>
          <w:color w:val="000000"/>
          <w:sz w:val="28"/>
        </w:rPr>
        <w:t>
      14. В графе 14 формы указывается режим биржевого торга.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6" w:id="24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45"/>
    <w:bookmarkStart w:name="z277" w:id="2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246"/>
    <w:bookmarkStart w:name="z278" w:id="247"/>
    <w:p>
      <w:pPr>
        <w:spacing w:after="0"/>
        <w:ind w:left="0"/>
        <w:jc w:val="both"/>
      </w:pPr>
      <w:r>
        <w:rPr>
          <w:rFonts w:ascii="Times New Roman"/>
          <w:b w:val="false"/>
          <w:i w:val="false"/>
          <w:color w:val="000000"/>
          <w:sz w:val="28"/>
        </w:rPr>
        <w:t>
      Наименование административной формы: Сведения о заключенных договорах на краудфандинговых платформах, а также выплаченных вознаграждениях резидентам и нерезидентам, представляемых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w:t>
      </w:r>
    </w:p>
    <w:bookmarkEnd w:id="247"/>
    <w:bookmarkStart w:name="z279" w:id="2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СПМФЦА – 10.</w:t>
      </w:r>
    </w:p>
    <w:bookmarkEnd w:id="248"/>
    <w:bookmarkStart w:name="z280" w:id="249"/>
    <w:p>
      <w:pPr>
        <w:spacing w:after="0"/>
        <w:ind w:left="0"/>
        <w:jc w:val="both"/>
      </w:pPr>
      <w:r>
        <w:rPr>
          <w:rFonts w:ascii="Times New Roman"/>
          <w:b w:val="false"/>
          <w:i w:val="false"/>
          <w:color w:val="000000"/>
          <w:sz w:val="28"/>
        </w:rPr>
        <w:t>
      Периодичность: ежемесячно, ежеквартально, ежегодно.</w:t>
      </w:r>
    </w:p>
    <w:bookmarkEnd w:id="249"/>
    <w:bookmarkStart w:name="z281" w:id="250"/>
    <w:p>
      <w:pPr>
        <w:spacing w:after="0"/>
        <w:ind w:left="0"/>
        <w:jc w:val="both"/>
      </w:pPr>
      <w:r>
        <w:rPr>
          <w:rFonts w:ascii="Times New Roman"/>
          <w:b w:val="false"/>
          <w:i w:val="false"/>
          <w:color w:val="000000"/>
          <w:sz w:val="28"/>
        </w:rPr>
        <w:t>
      Отчетный период:</w:t>
      </w:r>
    </w:p>
    <w:bookmarkEnd w:id="250"/>
    <w:bookmarkStart w:name="z282" w:id="251"/>
    <w:p>
      <w:pPr>
        <w:spacing w:after="0"/>
        <w:ind w:left="0"/>
        <w:jc w:val="both"/>
      </w:pPr>
      <w:r>
        <w:rPr>
          <w:rFonts w:ascii="Times New Roman"/>
          <w:b w:val="false"/>
          <w:i w:val="false"/>
          <w:color w:val="000000"/>
          <w:sz w:val="28"/>
        </w:rPr>
        <w:t>
      за _____ месяц _____ год;</w:t>
      </w:r>
    </w:p>
    <w:bookmarkEnd w:id="251"/>
    <w:bookmarkStart w:name="z283" w:id="252"/>
    <w:p>
      <w:pPr>
        <w:spacing w:after="0"/>
        <w:ind w:left="0"/>
        <w:jc w:val="both"/>
      </w:pPr>
      <w:r>
        <w:rPr>
          <w:rFonts w:ascii="Times New Roman"/>
          <w:b w:val="false"/>
          <w:i w:val="false"/>
          <w:color w:val="000000"/>
          <w:sz w:val="28"/>
        </w:rPr>
        <w:t>
      за _____ квартал _____ год;</w:t>
      </w:r>
    </w:p>
    <w:bookmarkEnd w:id="252"/>
    <w:bookmarkStart w:name="z284" w:id="253"/>
    <w:p>
      <w:pPr>
        <w:spacing w:after="0"/>
        <w:ind w:left="0"/>
        <w:jc w:val="both"/>
      </w:pPr>
      <w:r>
        <w:rPr>
          <w:rFonts w:ascii="Times New Roman"/>
          <w:b w:val="false"/>
          <w:i w:val="false"/>
          <w:color w:val="000000"/>
          <w:sz w:val="28"/>
        </w:rPr>
        <w:t>
      за _____ год.</w:t>
      </w:r>
    </w:p>
    <w:bookmarkEnd w:id="253"/>
    <w:bookmarkStart w:name="z285" w:id="2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участники Международного финансового центра "Астана".</w:t>
      </w:r>
    </w:p>
    <w:bookmarkEnd w:id="254"/>
    <w:bookmarkStart w:name="z286" w:id="2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25 числа второго месяца, следующего за отчетным годом.</w:t>
      </w:r>
    </w:p>
    <w:bookmarkEnd w:id="2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xml:space="preserve">/ бизнес идентификационный номер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7" w:id="256"/>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56"/>
    <w:p>
      <w:pPr>
        <w:spacing w:after="0"/>
        <w:ind w:left="0"/>
        <w:jc w:val="both"/>
      </w:pPr>
      <w:r>
        <w:rPr>
          <w:rFonts w:ascii="Times New Roman"/>
          <w:b w:val="false"/>
          <w:i w:val="false"/>
          <w:color w:val="000000"/>
          <w:sz w:val="28"/>
        </w:rPr>
        <w:t>Метод сбора: в электронном виде и (или) на бумажном носителе.</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физическому лицу (резидент/ нерезидент)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краудфандинговой платформы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88"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 предоставлении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предоставленного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основного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уплаченного вознаграждения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9" w:id="258"/>
    <w:p>
      <w:pPr>
        <w:spacing w:after="0"/>
        <w:ind w:left="0"/>
        <w:jc w:val="both"/>
      </w:pPr>
      <w:r>
        <w:rPr>
          <w:rFonts w:ascii="Times New Roman"/>
          <w:b w:val="false"/>
          <w:i w:val="false"/>
          <w:color w:val="000000"/>
          <w:sz w:val="28"/>
        </w:rPr>
        <w:t>
      продолжение таблицы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кредита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290" w:id="259"/>
      <w:r>
        <w:rPr>
          <w:rFonts w:ascii="Times New Roman"/>
          <w:b w:val="false"/>
          <w:i w:val="false"/>
          <w:color w:val="000000"/>
          <w:sz w:val="28"/>
        </w:rPr>
        <w:t>
      Телефоны _______________________________________________________</w:t>
      </w:r>
    </w:p>
    <w:bookmarkEnd w:id="259"/>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Место для печати ___________________________________________</w:t>
      </w:r>
    </w:p>
    <w:p>
      <w:pPr>
        <w:spacing w:after="0"/>
        <w:ind w:left="0"/>
        <w:jc w:val="both"/>
      </w:pPr>
      <w:r>
        <w:rPr>
          <w:rFonts w:ascii="Times New Roman"/>
          <w:b w:val="false"/>
          <w:i w:val="false"/>
          <w:color w:val="000000"/>
          <w:sz w:val="28"/>
        </w:rPr>
        <w:t>Пояснение по заполнению формы "Сведения о заключенных договорах</w:t>
      </w:r>
    </w:p>
    <w:p>
      <w:pPr>
        <w:spacing w:after="0"/>
        <w:ind w:left="0"/>
        <w:jc w:val="both"/>
      </w:pPr>
      <w:r>
        <w:rPr>
          <w:rFonts w:ascii="Times New Roman"/>
          <w:b w:val="false"/>
          <w:i w:val="false"/>
          <w:color w:val="000000"/>
          <w:sz w:val="28"/>
        </w:rPr>
        <w:t>на краудфандинговых платформах, а также выплаченных вознаграждениях резидентам</w:t>
      </w:r>
    </w:p>
    <w:p>
      <w:pPr>
        <w:spacing w:after="0"/>
        <w:ind w:left="0"/>
        <w:jc w:val="both"/>
      </w:pPr>
      <w:r>
        <w:rPr>
          <w:rFonts w:ascii="Times New Roman"/>
          <w:b w:val="false"/>
          <w:i w:val="false"/>
          <w:color w:val="000000"/>
          <w:sz w:val="28"/>
        </w:rPr>
        <w:t>и нерезидентам, представляемых участником Международного финансового центра</w:t>
      </w:r>
    </w:p>
    <w:p>
      <w:pPr>
        <w:spacing w:after="0"/>
        <w:ind w:left="0"/>
        <w:jc w:val="both"/>
      </w:pPr>
      <w:r>
        <w:rPr>
          <w:rFonts w:ascii="Times New Roman"/>
          <w:b w:val="false"/>
          <w:i w:val="false"/>
          <w:color w:val="000000"/>
          <w:sz w:val="28"/>
        </w:rPr>
        <w:t>"Астана", имеющим лицензию на осуществление деятельности по управлению заемной</w:t>
      </w:r>
    </w:p>
    <w:p>
      <w:pPr>
        <w:spacing w:after="0"/>
        <w:ind w:left="0"/>
        <w:jc w:val="both"/>
      </w:pPr>
      <w:r>
        <w:rPr>
          <w:rFonts w:ascii="Times New Roman"/>
          <w:b w:val="false"/>
          <w:i w:val="false"/>
          <w:color w:val="000000"/>
          <w:sz w:val="28"/>
        </w:rPr>
        <w:t>краудфандинговой платформой"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заключенных договорах</w:t>
            </w:r>
            <w:r>
              <w:br/>
            </w:r>
            <w:r>
              <w:rPr>
                <w:rFonts w:ascii="Times New Roman"/>
                <w:b w:val="false"/>
                <w:i w:val="false"/>
                <w:color w:val="000000"/>
                <w:sz w:val="20"/>
              </w:rPr>
              <w:t>на краудфандинговых платформах,</w:t>
            </w:r>
            <w:r>
              <w:br/>
            </w:r>
            <w:r>
              <w:rPr>
                <w:rFonts w:ascii="Times New Roman"/>
                <w:b w:val="false"/>
                <w:i w:val="false"/>
                <w:color w:val="000000"/>
                <w:sz w:val="20"/>
              </w:rPr>
              <w:t>а также выплаченных вознаграждениях</w:t>
            </w:r>
            <w:r>
              <w:br/>
            </w:r>
            <w:r>
              <w:rPr>
                <w:rFonts w:ascii="Times New Roman"/>
                <w:b w:val="false"/>
                <w:i w:val="false"/>
                <w:color w:val="000000"/>
                <w:sz w:val="20"/>
              </w:rPr>
              <w:t>резидентам и нерезидентам,</w:t>
            </w:r>
            <w:r>
              <w:br/>
            </w:r>
            <w:r>
              <w:rPr>
                <w:rFonts w:ascii="Times New Roman"/>
                <w:b w:val="false"/>
                <w:i w:val="false"/>
                <w:color w:val="000000"/>
                <w:sz w:val="20"/>
              </w:rPr>
              <w:t>представляемых участником</w:t>
            </w:r>
            <w:r>
              <w:br/>
            </w:r>
            <w:r>
              <w:rPr>
                <w:rFonts w:ascii="Times New Roman"/>
                <w:b w:val="false"/>
                <w:i w:val="false"/>
                <w:color w:val="000000"/>
                <w:sz w:val="20"/>
              </w:rPr>
              <w:t>Международного финансового центра</w:t>
            </w:r>
            <w:r>
              <w:br/>
            </w:r>
            <w:r>
              <w:rPr>
                <w:rFonts w:ascii="Times New Roman"/>
                <w:b w:val="false"/>
                <w:i w:val="false"/>
                <w:color w:val="000000"/>
                <w:sz w:val="20"/>
              </w:rPr>
              <w:t>"Астана", имеющим лицензию</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управлению заемной</w:t>
            </w:r>
            <w:r>
              <w:br/>
            </w:r>
            <w:r>
              <w:rPr>
                <w:rFonts w:ascii="Times New Roman"/>
                <w:b w:val="false"/>
                <w:i w:val="false"/>
                <w:color w:val="000000"/>
                <w:sz w:val="20"/>
              </w:rPr>
              <w:t>краудфандинговой платформой"</w:t>
            </w:r>
          </w:p>
        </w:tc>
      </w:tr>
    </w:tbl>
    <w:bookmarkStart w:name="z292" w:id="260"/>
    <w:p>
      <w:pPr>
        <w:spacing w:after="0"/>
        <w:ind w:left="0"/>
        <w:jc w:val="left"/>
      </w:pPr>
      <w:r>
        <w:rPr>
          <w:rFonts w:ascii="Times New Roman"/>
          <w:b/>
          <w:i w:val="false"/>
          <w:color w:val="000000"/>
        </w:rPr>
        <w:t xml:space="preserve"> Пояснение по заполнению формы "Сведений о заключенных договорах на краудфандинговых платформах,</w:t>
      </w:r>
      <w:r>
        <w:br/>
      </w:r>
      <w:r>
        <w:rPr>
          <w:rFonts w:ascii="Times New Roman"/>
          <w:b/>
          <w:i w:val="false"/>
          <w:color w:val="000000"/>
        </w:rPr>
        <w:t>а также выплаченных вознаграждениях резидентам и нерезидентам, представляемых участником</w:t>
      </w:r>
      <w:r>
        <w:br/>
      </w:r>
      <w:r>
        <w:rPr>
          <w:rFonts w:ascii="Times New Roman"/>
          <w:b/>
          <w:i w:val="false"/>
          <w:color w:val="000000"/>
        </w:rPr>
        <w:t>Международного финансового центра "Астана", имеющим лицензию на осуществление деятельности</w:t>
      </w:r>
      <w:r>
        <w:br/>
      </w:r>
      <w:r>
        <w:rPr>
          <w:rFonts w:ascii="Times New Roman"/>
          <w:b/>
          <w:i w:val="false"/>
          <w:color w:val="000000"/>
        </w:rPr>
        <w:t>по управлению заемной краудфандинговой платформой"</w:t>
      </w:r>
      <w:r>
        <w:br/>
      </w:r>
      <w:r>
        <w:rPr>
          <w:rFonts w:ascii="Times New Roman"/>
          <w:b/>
          <w:i w:val="false"/>
          <w:color w:val="000000"/>
        </w:rPr>
        <w:t>(СПМФЦА – 10, ежемесячно, ежеквартально, ежегодно) (далее – форма)</w:t>
      </w:r>
    </w:p>
    <w:bookmarkEnd w:id="260"/>
    <w:bookmarkStart w:name="z293" w:id="261"/>
    <w:p>
      <w:pPr>
        <w:spacing w:after="0"/>
        <w:ind w:left="0"/>
        <w:jc w:val="both"/>
      </w:pPr>
      <w:r>
        <w:rPr>
          <w:rFonts w:ascii="Times New Roman"/>
          <w:b w:val="false"/>
          <w:i w:val="false"/>
          <w:color w:val="000000"/>
          <w:sz w:val="28"/>
        </w:rPr>
        <w:t>
      1. В графе 1 формы указывается порядковый номер.</w:t>
      </w:r>
    </w:p>
    <w:bookmarkEnd w:id="261"/>
    <w:bookmarkStart w:name="z294" w:id="262"/>
    <w:p>
      <w:pPr>
        <w:spacing w:after="0"/>
        <w:ind w:left="0"/>
        <w:jc w:val="both"/>
      </w:pPr>
      <w:r>
        <w:rPr>
          <w:rFonts w:ascii="Times New Roman"/>
          <w:b w:val="false"/>
          <w:i w:val="false"/>
          <w:color w:val="000000"/>
          <w:sz w:val="28"/>
        </w:rPr>
        <w:t>
      2. В графе 2 формы указывается индивидуальный идентификационный номер налогоплательщика.</w:t>
      </w:r>
    </w:p>
    <w:bookmarkEnd w:id="262"/>
    <w:bookmarkStart w:name="z295" w:id="263"/>
    <w:p>
      <w:pPr>
        <w:spacing w:after="0"/>
        <w:ind w:left="0"/>
        <w:jc w:val="both"/>
      </w:pPr>
      <w:r>
        <w:rPr>
          <w:rFonts w:ascii="Times New Roman"/>
          <w:b w:val="false"/>
          <w:i w:val="false"/>
          <w:color w:val="000000"/>
          <w:sz w:val="28"/>
        </w:rPr>
        <w:t>
      3. В графе 3 формы указывается фамилия, имя и отчество (если оно указано в документе, удостоверяющем личность).</w:t>
      </w:r>
    </w:p>
    <w:bookmarkEnd w:id="263"/>
    <w:bookmarkStart w:name="z296" w:id="264"/>
    <w:p>
      <w:pPr>
        <w:spacing w:after="0"/>
        <w:ind w:left="0"/>
        <w:jc w:val="both"/>
      </w:pPr>
      <w:r>
        <w:rPr>
          <w:rFonts w:ascii="Times New Roman"/>
          <w:b w:val="false"/>
          <w:i w:val="false"/>
          <w:color w:val="000000"/>
          <w:sz w:val="28"/>
        </w:rPr>
        <w:t>
      4. В графе 4 формы указывается бизнес-идентификационный номер краудфандинговой платформы.</w:t>
      </w:r>
    </w:p>
    <w:bookmarkEnd w:id="264"/>
    <w:bookmarkStart w:name="z297" w:id="265"/>
    <w:p>
      <w:pPr>
        <w:spacing w:after="0"/>
        <w:ind w:left="0"/>
        <w:jc w:val="both"/>
      </w:pPr>
      <w:r>
        <w:rPr>
          <w:rFonts w:ascii="Times New Roman"/>
          <w:b w:val="false"/>
          <w:i w:val="false"/>
          <w:color w:val="000000"/>
          <w:sz w:val="28"/>
        </w:rPr>
        <w:t>
      5. В графе 5 формы указывается банковский идентификационный код краудфандинговой платформы.</w:t>
      </w:r>
    </w:p>
    <w:bookmarkEnd w:id="265"/>
    <w:bookmarkStart w:name="z298" w:id="266"/>
    <w:p>
      <w:pPr>
        <w:spacing w:after="0"/>
        <w:ind w:left="0"/>
        <w:jc w:val="both"/>
      </w:pPr>
      <w:r>
        <w:rPr>
          <w:rFonts w:ascii="Times New Roman"/>
          <w:b w:val="false"/>
          <w:i w:val="false"/>
          <w:color w:val="000000"/>
          <w:sz w:val="28"/>
        </w:rPr>
        <w:t>
      6. В графе 6 формы указывается наименование краудфандинговой платформы.</w:t>
      </w:r>
    </w:p>
    <w:bookmarkEnd w:id="266"/>
    <w:bookmarkStart w:name="z299" w:id="267"/>
    <w:p>
      <w:pPr>
        <w:spacing w:after="0"/>
        <w:ind w:left="0"/>
        <w:jc w:val="both"/>
      </w:pPr>
      <w:r>
        <w:rPr>
          <w:rFonts w:ascii="Times New Roman"/>
          <w:b w:val="false"/>
          <w:i w:val="false"/>
          <w:color w:val="000000"/>
          <w:sz w:val="28"/>
        </w:rPr>
        <w:t>
      7. В графе 7 формы указывается дата предоставления кредита.</w:t>
      </w:r>
    </w:p>
    <w:bookmarkEnd w:id="267"/>
    <w:bookmarkStart w:name="z300" w:id="268"/>
    <w:p>
      <w:pPr>
        <w:spacing w:after="0"/>
        <w:ind w:left="0"/>
        <w:jc w:val="both"/>
      </w:pPr>
      <w:r>
        <w:rPr>
          <w:rFonts w:ascii="Times New Roman"/>
          <w:b w:val="false"/>
          <w:i w:val="false"/>
          <w:color w:val="000000"/>
          <w:sz w:val="28"/>
        </w:rPr>
        <w:t>
      8. В графе 8 формы указывается номер и дата договора о предоставлении кредита.</w:t>
      </w:r>
    </w:p>
    <w:bookmarkEnd w:id="268"/>
    <w:bookmarkStart w:name="z301" w:id="269"/>
    <w:p>
      <w:pPr>
        <w:spacing w:after="0"/>
        <w:ind w:left="0"/>
        <w:jc w:val="both"/>
      </w:pPr>
      <w:r>
        <w:rPr>
          <w:rFonts w:ascii="Times New Roman"/>
          <w:b w:val="false"/>
          <w:i w:val="false"/>
          <w:color w:val="000000"/>
          <w:sz w:val="28"/>
        </w:rPr>
        <w:t>
      9. В графе 9 формы указывается код валюты представленного кредита, в соответствии с национальным классификатором Республики Казахстан НК РК 07 ISO 4217 "Коды для представления валют и фондов".</w:t>
      </w:r>
    </w:p>
    <w:bookmarkEnd w:id="269"/>
    <w:bookmarkStart w:name="z302" w:id="270"/>
    <w:p>
      <w:pPr>
        <w:spacing w:after="0"/>
        <w:ind w:left="0"/>
        <w:jc w:val="both"/>
      </w:pPr>
      <w:r>
        <w:rPr>
          <w:rFonts w:ascii="Times New Roman"/>
          <w:b w:val="false"/>
          <w:i w:val="false"/>
          <w:color w:val="000000"/>
          <w:sz w:val="28"/>
        </w:rPr>
        <w:t>
      10. В графе 10 формы указывается сумма предоставленного кредита.</w:t>
      </w:r>
    </w:p>
    <w:bookmarkEnd w:id="270"/>
    <w:bookmarkStart w:name="z303" w:id="271"/>
    <w:p>
      <w:pPr>
        <w:spacing w:after="0"/>
        <w:ind w:left="0"/>
        <w:jc w:val="both"/>
      </w:pPr>
      <w:r>
        <w:rPr>
          <w:rFonts w:ascii="Times New Roman"/>
          <w:b w:val="false"/>
          <w:i w:val="false"/>
          <w:color w:val="000000"/>
          <w:sz w:val="28"/>
        </w:rPr>
        <w:t>
      11. В графе 11 формы указывается сумма уплаченного основного долга.</w:t>
      </w:r>
    </w:p>
    <w:bookmarkEnd w:id="271"/>
    <w:bookmarkStart w:name="z304" w:id="272"/>
    <w:p>
      <w:pPr>
        <w:spacing w:after="0"/>
        <w:ind w:left="0"/>
        <w:jc w:val="both"/>
      </w:pPr>
      <w:r>
        <w:rPr>
          <w:rFonts w:ascii="Times New Roman"/>
          <w:b w:val="false"/>
          <w:i w:val="false"/>
          <w:color w:val="000000"/>
          <w:sz w:val="28"/>
        </w:rPr>
        <w:t>
      12. В графе 12 формы указывается сумма уплаченного вознаграждения.</w:t>
      </w:r>
    </w:p>
    <w:bookmarkEnd w:id="272"/>
    <w:bookmarkStart w:name="z305" w:id="273"/>
    <w:p>
      <w:pPr>
        <w:spacing w:after="0"/>
        <w:ind w:left="0"/>
        <w:jc w:val="both"/>
      </w:pPr>
      <w:r>
        <w:rPr>
          <w:rFonts w:ascii="Times New Roman"/>
          <w:b w:val="false"/>
          <w:i w:val="false"/>
          <w:color w:val="000000"/>
          <w:sz w:val="28"/>
        </w:rPr>
        <w:t>
      13. В графе 13 формы указывается остаток суммы основного долга.</w:t>
      </w:r>
    </w:p>
    <w:bookmarkEnd w:id="273"/>
    <w:bookmarkStart w:name="z306" w:id="274"/>
    <w:p>
      <w:pPr>
        <w:spacing w:after="0"/>
        <w:ind w:left="0"/>
        <w:jc w:val="both"/>
      </w:pPr>
      <w:r>
        <w:rPr>
          <w:rFonts w:ascii="Times New Roman"/>
          <w:b w:val="false"/>
          <w:i w:val="false"/>
          <w:color w:val="000000"/>
          <w:sz w:val="28"/>
        </w:rPr>
        <w:t>
      14. В графе 14 формы указывается остаток суммы по вознаграждению.</w:t>
      </w:r>
    </w:p>
    <w:bookmarkEnd w:id="274"/>
    <w:bookmarkStart w:name="z307" w:id="275"/>
    <w:p>
      <w:pPr>
        <w:spacing w:after="0"/>
        <w:ind w:left="0"/>
        <w:jc w:val="both"/>
      </w:pPr>
      <w:r>
        <w:rPr>
          <w:rFonts w:ascii="Times New Roman"/>
          <w:b w:val="false"/>
          <w:i w:val="false"/>
          <w:color w:val="000000"/>
          <w:sz w:val="28"/>
        </w:rPr>
        <w:t>
      15. В графе 15 формы указывается сумма пени.</w:t>
      </w:r>
    </w:p>
    <w:bookmarkEnd w:id="275"/>
    <w:bookmarkStart w:name="z308" w:id="276"/>
    <w:p>
      <w:pPr>
        <w:spacing w:after="0"/>
        <w:ind w:left="0"/>
        <w:jc w:val="both"/>
      </w:pPr>
      <w:r>
        <w:rPr>
          <w:rFonts w:ascii="Times New Roman"/>
          <w:b w:val="false"/>
          <w:i w:val="false"/>
          <w:color w:val="000000"/>
          <w:sz w:val="28"/>
        </w:rPr>
        <w:t>
      16. В графе 16 формы указывается вид кредита.</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bl>
    <w:bookmarkStart w:name="z310" w:id="277"/>
    <w:p>
      <w:pPr>
        <w:spacing w:after="0"/>
        <w:ind w:left="0"/>
        <w:jc w:val="left"/>
      </w:pPr>
      <w:r>
        <w:rPr>
          <w:rFonts w:ascii="Times New Roman"/>
          <w:b/>
          <w:i w:val="false"/>
          <w:color w:val="000000"/>
        </w:rPr>
        <w:t xml:space="preserve"> Правила представления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 в орган государственных доходов сведений о заключенных договорах на краудфандинговых платформах, а также выплаченных вознаграждениях резидентам и нерезидентам</w:t>
      </w:r>
    </w:p>
    <w:bookmarkEnd w:id="277"/>
    <w:bookmarkStart w:name="z311" w:id="278"/>
    <w:p>
      <w:pPr>
        <w:spacing w:after="0"/>
        <w:ind w:left="0"/>
        <w:jc w:val="left"/>
      </w:pPr>
      <w:r>
        <w:rPr>
          <w:rFonts w:ascii="Times New Roman"/>
          <w:b/>
          <w:i w:val="false"/>
          <w:color w:val="000000"/>
        </w:rPr>
        <w:t xml:space="preserve"> Глава 1. Общее положение</w:t>
      </w:r>
    </w:p>
    <w:bookmarkEnd w:id="278"/>
    <w:bookmarkStart w:name="z312" w:id="279"/>
    <w:p>
      <w:pPr>
        <w:spacing w:after="0"/>
        <w:ind w:left="0"/>
        <w:jc w:val="both"/>
      </w:pPr>
      <w:r>
        <w:rPr>
          <w:rFonts w:ascii="Times New Roman"/>
          <w:b w:val="false"/>
          <w:i w:val="false"/>
          <w:color w:val="000000"/>
          <w:sz w:val="28"/>
        </w:rPr>
        <w:t xml:space="preserve">
      1. Настоящие Правила представления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 в орган государственных доходов сведений о заключенных договорах на краудфандинговых платформах, а также выплаченных вознаграждениях резидентам и нерезидентам (далее – Правила) разработаны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56 Налогового кодекса Республики Казахстан и определяют порядок представления в орган государственных доходов участником Международного финансового центра "Астана", имеющим лицензию на осуществление деятельности по управлению заемной краудфандинговой платформой (далее – участник), сведений о заключенных договорах на краудфандинговых платформах, а также выплаченных вознаграждениях резидентам и нерезидентам,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 (далее – Сведения).</w:t>
      </w:r>
    </w:p>
    <w:bookmarkEnd w:id="279"/>
    <w:bookmarkStart w:name="z313" w:id="280"/>
    <w:p>
      <w:pPr>
        <w:spacing w:after="0"/>
        <w:ind w:left="0"/>
        <w:jc w:val="left"/>
      </w:pPr>
      <w:r>
        <w:rPr>
          <w:rFonts w:ascii="Times New Roman"/>
          <w:b/>
          <w:i w:val="false"/>
          <w:color w:val="000000"/>
        </w:rPr>
        <w:t xml:space="preserve"> Глава 2. Порядок представления Сведений</w:t>
      </w:r>
    </w:p>
    <w:bookmarkEnd w:id="280"/>
    <w:bookmarkStart w:name="z314" w:id="281"/>
    <w:p>
      <w:pPr>
        <w:spacing w:after="0"/>
        <w:ind w:left="0"/>
        <w:jc w:val="both"/>
      </w:pPr>
      <w:r>
        <w:rPr>
          <w:rFonts w:ascii="Times New Roman"/>
          <w:b w:val="false"/>
          <w:i w:val="false"/>
          <w:color w:val="000000"/>
          <w:sz w:val="28"/>
        </w:rPr>
        <w:t>
      2. Сведения представляются участником в орган государственных доходов ежегодно не позднее 25 числа второго месяца, следующего за отчетным годом.</w:t>
      </w:r>
    </w:p>
    <w:bookmarkEnd w:id="281"/>
    <w:bookmarkStart w:name="z315" w:id="282"/>
    <w:p>
      <w:pPr>
        <w:spacing w:after="0"/>
        <w:ind w:left="0"/>
        <w:jc w:val="both"/>
      </w:pPr>
      <w:r>
        <w:rPr>
          <w:rFonts w:ascii="Times New Roman"/>
          <w:b w:val="false"/>
          <w:i w:val="false"/>
          <w:color w:val="000000"/>
          <w:sz w:val="28"/>
        </w:rPr>
        <w:t>
      3. Сведения представляются в электронном виде в информационную систему "Smart Data Finance" Комитета государственных доходов Министерства финансов Республики Казахстан (далее – ИС "SDF").</w:t>
      </w:r>
    </w:p>
    <w:bookmarkEnd w:id="282"/>
    <w:bookmarkStart w:name="z316" w:id="283"/>
    <w:p>
      <w:pPr>
        <w:spacing w:after="0"/>
        <w:ind w:left="0"/>
        <w:jc w:val="both"/>
      </w:pPr>
      <w:r>
        <w:rPr>
          <w:rFonts w:ascii="Times New Roman"/>
          <w:b w:val="false"/>
          <w:i w:val="false"/>
          <w:color w:val="000000"/>
          <w:sz w:val="28"/>
        </w:rPr>
        <w:t>
      4. При наличии технических сбоев (ошибок) в ИС "SDF" Сведения представляются в органы государственных доходов на СD диске с сопроводительным письмом.</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9" w:id="284"/>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84"/>
    <w:bookmarkStart w:name="z320" w:id="2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kgd.gov.kz.</w:t>
      </w:r>
    </w:p>
    <w:bookmarkEnd w:id="285"/>
    <w:bookmarkStart w:name="z321" w:id="286"/>
    <w:p>
      <w:pPr>
        <w:spacing w:after="0"/>
        <w:ind w:left="0"/>
        <w:jc w:val="both"/>
      </w:pPr>
      <w:r>
        <w:rPr>
          <w:rFonts w:ascii="Times New Roman"/>
          <w:b w:val="false"/>
          <w:i w:val="false"/>
          <w:color w:val="000000"/>
          <w:sz w:val="28"/>
        </w:rPr>
        <w:t>
      Наименование административной формы: Сведения кредитного отчета по задолженности физических лиц, у которых возникла обязанность по представлению декларации об активах и обязательствах, декларации о доходах и имуществе, перед коллекторскими и (или) микрофинансовыми организациями, представляемых кредитным бюро.</w:t>
      </w:r>
    </w:p>
    <w:bookmarkEnd w:id="286"/>
    <w:bookmarkStart w:name="z322" w:id="2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СКОФЛ – 13.</w:t>
      </w:r>
    </w:p>
    <w:bookmarkEnd w:id="287"/>
    <w:bookmarkStart w:name="z323" w:id="288"/>
    <w:p>
      <w:pPr>
        <w:spacing w:after="0"/>
        <w:ind w:left="0"/>
        <w:jc w:val="both"/>
      </w:pPr>
      <w:r>
        <w:rPr>
          <w:rFonts w:ascii="Times New Roman"/>
          <w:b w:val="false"/>
          <w:i w:val="false"/>
          <w:color w:val="000000"/>
          <w:sz w:val="28"/>
        </w:rPr>
        <w:t>
      Периодичность: ежемесячно, ежеквартально, ежегодно.</w:t>
      </w:r>
    </w:p>
    <w:bookmarkEnd w:id="288"/>
    <w:bookmarkStart w:name="z324" w:id="289"/>
    <w:p>
      <w:pPr>
        <w:spacing w:after="0"/>
        <w:ind w:left="0"/>
        <w:jc w:val="both"/>
      </w:pPr>
      <w:r>
        <w:rPr>
          <w:rFonts w:ascii="Times New Roman"/>
          <w:b w:val="false"/>
          <w:i w:val="false"/>
          <w:color w:val="000000"/>
          <w:sz w:val="28"/>
        </w:rPr>
        <w:t>
      Отчетный период:</w:t>
      </w:r>
    </w:p>
    <w:bookmarkEnd w:id="289"/>
    <w:bookmarkStart w:name="z325" w:id="290"/>
    <w:p>
      <w:pPr>
        <w:spacing w:after="0"/>
        <w:ind w:left="0"/>
        <w:jc w:val="both"/>
      </w:pPr>
      <w:r>
        <w:rPr>
          <w:rFonts w:ascii="Times New Roman"/>
          <w:b w:val="false"/>
          <w:i w:val="false"/>
          <w:color w:val="000000"/>
          <w:sz w:val="28"/>
        </w:rPr>
        <w:t>
      за _____ месяц _____ год;</w:t>
      </w:r>
    </w:p>
    <w:bookmarkEnd w:id="290"/>
    <w:bookmarkStart w:name="z326" w:id="291"/>
    <w:p>
      <w:pPr>
        <w:spacing w:after="0"/>
        <w:ind w:left="0"/>
        <w:jc w:val="both"/>
      </w:pPr>
      <w:r>
        <w:rPr>
          <w:rFonts w:ascii="Times New Roman"/>
          <w:b w:val="false"/>
          <w:i w:val="false"/>
          <w:color w:val="000000"/>
          <w:sz w:val="28"/>
        </w:rPr>
        <w:t>
      за _____ квартал _____ год;</w:t>
      </w:r>
    </w:p>
    <w:bookmarkEnd w:id="291"/>
    <w:bookmarkStart w:name="z327" w:id="292"/>
    <w:p>
      <w:pPr>
        <w:spacing w:after="0"/>
        <w:ind w:left="0"/>
        <w:jc w:val="both"/>
      </w:pPr>
      <w:r>
        <w:rPr>
          <w:rFonts w:ascii="Times New Roman"/>
          <w:b w:val="false"/>
          <w:i w:val="false"/>
          <w:color w:val="000000"/>
          <w:sz w:val="28"/>
        </w:rPr>
        <w:t>
      за _____ год.</w:t>
      </w:r>
    </w:p>
    <w:bookmarkEnd w:id="292"/>
    <w:bookmarkStart w:name="z328" w:id="2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Кредитное бюро.</w:t>
      </w:r>
    </w:p>
    <w:bookmarkEnd w:id="293"/>
    <w:bookmarkStart w:name="z329" w:id="2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(десяти) рабочих дней со дня получения запроса.</w:t>
      </w:r>
    </w:p>
    <w:bookmarkEnd w:id="2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w:t>
            </w:r>
          </w:p>
          <w:p>
            <w:pPr>
              <w:spacing w:after="20"/>
              <w:ind w:left="20"/>
              <w:jc w:val="both"/>
            </w:pPr>
            <w:r>
              <w:rPr>
                <w:rFonts w:ascii="Times New Roman"/>
                <w:b w:val="false"/>
                <w:i w:val="false"/>
                <w:color w:val="000000"/>
                <w:sz w:val="20"/>
              </w:rPr>
              <w:t xml:space="preserve">бизнес идентификационный номер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30" w:id="295"/>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95"/>
    <w:p>
      <w:pPr>
        <w:spacing w:after="0"/>
        <w:ind w:left="0"/>
        <w:jc w:val="both"/>
      </w:pPr>
      <w:r>
        <w:rPr>
          <w:rFonts w:ascii="Times New Roman"/>
          <w:b w:val="false"/>
          <w:i w:val="false"/>
          <w:color w:val="000000"/>
          <w:sz w:val="28"/>
        </w:rPr>
        <w:t>Метод сбора: в электронном виде и (или) на бумажном носителе.</w:t>
      </w:r>
    </w:p>
    <w:p>
      <w:pPr>
        <w:spacing w:after="0"/>
        <w:ind w:left="0"/>
        <w:jc w:val="both"/>
      </w:pPr>
      <w:r>
        <w:rPr>
          <w:rFonts w:ascii="Times New Roman"/>
          <w:b w:val="false"/>
          <w:i w:val="false"/>
          <w:color w:val="000000"/>
          <w:sz w:val="28"/>
        </w:rPr>
        <w:t>за период с "___" ________ 20____ года по "____" ________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бизнес-идентификационный номер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первоначальной задолженности перед коллекторскими организациями (по каждой организации заполняется отдельно)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31" w:id="296"/>
    <w:p>
      <w:pPr>
        <w:spacing w:after="0"/>
        <w:ind w:left="0"/>
        <w:jc w:val="both"/>
      </w:pPr>
      <w:r>
        <w:rPr>
          <w:rFonts w:ascii="Times New Roman"/>
          <w:b w:val="false"/>
          <w:i w:val="false"/>
          <w:color w:val="000000"/>
          <w:sz w:val="28"/>
        </w:rPr>
        <w:t>
      продолжение таблицы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перед коллекторскими организациями (по состоянию на дату кредитного отчҰта)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кредитного отчета</w:t>
            </w:r>
          </w:p>
          <w:p>
            <w:pPr>
              <w:spacing w:after="20"/>
              <w:ind w:left="20"/>
              <w:jc w:val="both"/>
            </w:pPr>
            <w:r>
              <w:rPr>
                <w:rFonts w:ascii="Times New Roman"/>
                <w:b w:val="false"/>
                <w:i w:val="false"/>
                <w:color w:val="000000"/>
                <w:sz w:val="20"/>
              </w:rPr>
              <w:t>(указывается по состоянию на наиболее позднюю дату налогового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332" w:id="297"/>
      <w:r>
        <w:rPr>
          <w:rFonts w:ascii="Times New Roman"/>
          <w:b w:val="false"/>
          <w:i w:val="false"/>
          <w:color w:val="000000"/>
          <w:sz w:val="28"/>
        </w:rPr>
        <w:t>
      Телефоны ________________________________________________________</w:t>
      </w:r>
    </w:p>
    <w:bookmarkEnd w:id="297"/>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Место для печати ___________________________________________</w:t>
      </w:r>
    </w:p>
    <w:p>
      <w:pPr>
        <w:spacing w:after="0"/>
        <w:ind w:left="0"/>
        <w:jc w:val="both"/>
      </w:pPr>
      <w:r>
        <w:rPr>
          <w:rFonts w:ascii="Times New Roman"/>
          <w:b w:val="false"/>
          <w:i w:val="false"/>
          <w:color w:val="000000"/>
          <w:sz w:val="28"/>
        </w:rPr>
        <w:t>Пояснение по заполнению формы "Сведения кредитного отчета по задолженности</w:t>
      </w:r>
    </w:p>
    <w:p>
      <w:pPr>
        <w:spacing w:after="0"/>
        <w:ind w:left="0"/>
        <w:jc w:val="both"/>
      </w:pPr>
      <w:r>
        <w:rPr>
          <w:rFonts w:ascii="Times New Roman"/>
          <w:b w:val="false"/>
          <w:i w:val="false"/>
          <w:color w:val="000000"/>
          <w:sz w:val="28"/>
        </w:rPr>
        <w:t>физических лиц, у которых возникла обязанность по представлению декларации</w:t>
      </w:r>
    </w:p>
    <w:p>
      <w:pPr>
        <w:spacing w:after="0"/>
        <w:ind w:left="0"/>
        <w:jc w:val="both"/>
      </w:pPr>
      <w:r>
        <w:rPr>
          <w:rFonts w:ascii="Times New Roman"/>
          <w:b w:val="false"/>
          <w:i w:val="false"/>
          <w:color w:val="000000"/>
          <w:sz w:val="28"/>
        </w:rPr>
        <w:t>об активах и обязательствах, декларации о доходах и имуществе, перед коллекторскими</w:t>
      </w:r>
    </w:p>
    <w:p>
      <w:pPr>
        <w:spacing w:after="0"/>
        <w:ind w:left="0"/>
        <w:jc w:val="both"/>
      </w:pPr>
      <w:r>
        <w:rPr>
          <w:rFonts w:ascii="Times New Roman"/>
          <w:b w:val="false"/>
          <w:i w:val="false"/>
          <w:color w:val="000000"/>
          <w:sz w:val="28"/>
        </w:rPr>
        <w:t>организациями, представляемые кредитным бюро"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кредитного отчета</w:t>
            </w:r>
            <w:r>
              <w:br/>
            </w:r>
            <w:r>
              <w:rPr>
                <w:rFonts w:ascii="Times New Roman"/>
                <w:b w:val="false"/>
                <w:i w:val="false"/>
                <w:color w:val="000000"/>
                <w:sz w:val="20"/>
              </w:rPr>
              <w:t>по задолженности физических лиц,</w:t>
            </w:r>
            <w:r>
              <w:br/>
            </w:r>
            <w:r>
              <w:rPr>
                <w:rFonts w:ascii="Times New Roman"/>
                <w:b w:val="false"/>
                <w:i w:val="false"/>
                <w:color w:val="000000"/>
                <w:sz w:val="20"/>
              </w:rPr>
              <w:t>у которых возникла обязанность</w:t>
            </w:r>
            <w:r>
              <w:br/>
            </w:r>
            <w:r>
              <w:rPr>
                <w:rFonts w:ascii="Times New Roman"/>
                <w:b w:val="false"/>
                <w:i w:val="false"/>
                <w:color w:val="000000"/>
                <w:sz w:val="20"/>
              </w:rPr>
              <w:t>по представлению декларации</w:t>
            </w:r>
            <w:r>
              <w:br/>
            </w:r>
            <w:r>
              <w:rPr>
                <w:rFonts w:ascii="Times New Roman"/>
                <w:b w:val="false"/>
                <w:i w:val="false"/>
                <w:color w:val="000000"/>
                <w:sz w:val="20"/>
              </w:rPr>
              <w:t>об активах и обязательствах,</w:t>
            </w:r>
            <w:r>
              <w:br/>
            </w:r>
            <w:r>
              <w:rPr>
                <w:rFonts w:ascii="Times New Roman"/>
                <w:b w:val="false"/>
                <w:i w:val="false"/>
                <w:color w:val="000000"/>
                <w:sz w:val="20"/>
              </w:rPr>
              <w:t>декларации о доходах и имуществе,</w:t>
            </w:r>
            <w:r>
              <w:br/>
            </w:r>
            <w:r>
              <w:rPr>
                <w:rFonts w:ascii="Times New Roman"/>
                <w:b w:val="false"/>
                <w:i w:val="false"/>
                <w:color w:val="000000"/>
                <w:sz w:val="20"/>
              </w:rPr>
              <w:t>перед коллекторскими и (или)</w:t>
            </w:r>
            <w:r>
              <w:br/>
            </w:r>
            <w:r>
              <w:rPr>
                <w:rFonts w:ascii="Times New Roman"/>
                <w:b w:val="false"/>
                <w:i w:val="false"/>
                <w:color w:val="000000"/>
                <w:sz w:val="20"/>
              </w:rPr>
              <w:t>микрофинансовыми организациями,</w:t>
            </w:r>
            <w:r>
              <w:br/>
            </w:r>
            <w:r>
              <w:rPr>
                <w:rFonts w:ascii="Times New Roman"/>
                <w:b w:val="false"/>
                <w:i w:val="false"/>
                <w:color w:val="000000"/>
                <w:sz w:val="20"/>
              </w:rPr>
              <w:t>представляемых кредитным бюро"</w:t>
            </w:r>
          </w:p>
        </w:tc>
      </w:tr>
    </w:tbl>
    <w:bookmarkStart w:name="z334" w:id="298"/>
    <w:p>
      <w:pPr>
        <w:spacing w:after="0"/>
        <w:ind w:left="0"/>
        <w:jc w:val="left"/>
      </w:pPr>
      <w:r>
        <w:rPr>
          <w:rFonts w:ascii="Times New Roman"/>
          <w:b/>
          <w:i w:val="false"/>
          <w:color w:val="000000"/>
        </w:rPr>
        <w:t xml:space="preserve"> Пояснение по заполнению формы "Сведения кредитного отчета по задолженности физических лиц, у которых возникла обязанность по представлению декларации об активах и обязательствах, декларации о доходах и имуществе, перед коллекторскими и (или) микрофинансовыми организациями, представляемых кредитным бюро" (СКОФЛ – 13, ежемесячно, ежеквартально, ежегодно) (далее – форма)</w:t>
      </w:r>
    </w:p>
    <w:bookmarkEnd w:id="298"/>
    <w:bookmarkStart w:name="z335" w:id="299"/>
    <w:p>
      <w:pPr>
        <w:spacing w:after="0"/>
        <w:ind w:left="0"/>
        <w:jc w:val="both"/>
      </w:pPr>
      <w:r>
        <w:rPr>
          <w:rFonts w:ascii="Times New Roman"/>
          <w:b w:val="false"/>
          <w:i w:val="false"/>
          <w:color w:val="000000"/>
          <w:sz w:val="28"/>
        </w:rPr>
        <w:t>
      1. В графе 1 формы указывается порядковый номер строки.</w:t>
      </w:r>
    </w:p>
    <w:bookmarkEnd w:id="299"/>
    <w:bookmarkStart w:name="z336" w:id="300"/>
    <w:p>
      <w:pPr>
        <w:spacing w:after="0"/>
        <w:ind w:left="0"/>
        <w:jc w:val="both"/>
      </w:pPr>
      <w:r>
        <w:rPr>
          <w:rFonts w:ascii="Times New Roman"/>
          <w:b w:val="false"/>
          <w:i w:val="false"/>
          <w:color w:val="000000"/>
          <w:sz w:val="28"/>
        </w:rPr>
        <w:t>
      2. В графе 2 формы указывается индивидуальный идентификационный номер физического лица, по которому представляются сведения.</w:t>
      </w:r>
    </w:p>
    <w:bookmarkEnd w:id="300"/>
    <w:bookmarkStart w:name="z337" w:id="301"/>
    <w:p>
      <w:pPr>
        <w:spacing w:after="0"/>
        <w:ind w:left="0"/>
        <w:jc w:val="both"/>
      </w:pPr>
      <w:r>
        <w:rPr>
          <w:rFonts w:ascii="Times New Roman"/>
          <w:b w:val="false"/>
          <w:i w:val="false"/>
          <w:color w:val="000000"/>
          <w:sz w:val="28"/>
        </w:rPr>
        <w:t>
      3. В графе 3 формы указывается фамилия, имя и отчество (если оно указано в документе, удостоверяющем личность) физического лица, по которому представляются сведения.</w:t>
      </w:r>
    </w:p>
    <w:bookmarkEnd w:id="301"/>
    <w:bookmarkStart w:name="z338" w:id="302"/>
    <w:p>
      <w:pPr>
        <w:spacing w:after="0"/>
        <w:ind w:left="0"/>
        <w:jc w:val="both"/>
      </w:pPr>
      <w:r>
        <w:rPr>
          <w:rFonts w:ascii="Times New Roman"/>
          <w:b w:val="false"/>
          <w:i w:val="false"/>
          <w:color w:val="000000"/>
          <w:sz w:val="28"/>
        </w:rPr>
        <w:t>
      4. В графе 4 формы указывается сумма первоначальной задолженности перед коллекторскими организациями (по каждой организации заполняется отдельно).</w:t>
      </w:r>
    </w:p>
    <w:bookmarkEnd w:id="302"/>
    <w:bookmarkStart w:name="z339" w:id="303"/>
    <w:p>
      <w:pPr>
        <w:spacing w:after="0"/>
        <w:ind w:left="0"/>
        <w:jc w:val="both"/>
      </w:pPr>
      <w:r>
        <w:rPr>
          <w:rFonts w:ascii="Times New Roman"/>
          <w:b w:val="false"/>
          <w:i w:val="false"/>
          <w:color w:val="000000"/>
          <w:sz w:val="28"/>
        </w:rPr>
        <w:t>
      5. В графе 5 формы указывается наименование организации.</w:t>
      </w:r>
    </w:p>
    <w:bookmarkEnd w:id="303"/>
    <w:bookmarkStart w:name="z340" w:id="304"/>
    <w:p>
      <w:pPr>
        <w:spacing w:after="0"/>
        <w:ind w:left="0"/>
        <w:jc w:val="both"/>
      </w:pPr>
      <w:r>
        <w:rPr>
          <w:rFonts w:ascii="Times New Roman"/>
          <w:b w:val="false"/>
          <w:i w:val="false"/>
          <w:color w:val="000000"/>
          <w:sz w:val="28"/>
        </w:rPr>
        <w:t>
      6. В графе 6 формы указывается бизнес-идентификационный номер организации.</w:t>
      </w:r>
    </w:p>
    <w:bookmarkEnd w:id="304"/>
    <w:bookmarkStart w:name="z341" w:id="305"/>
    <w:p>
      <w:pPr>
        <w:spacing w:after="0"/>
        <w:ind w:left="0"/>
        <w:jc w:val="both"/>
      </w:pPr>
      <w:r>
        <w:rPr>
          <w:rFonts w:ascii="Times New Roman"/>
          <w:b w:val="false"/>
          <w:i w:val="false"/>
          <w:color w:val="000000"/>
          <w:sz w:val="28"/>
        </w:rPr>
        <w:t>
      7. В графе 7 формы указывается дата договора займа.</w:t>
      </w:r>
    </w:p>
    <w:bookmarkEnd w:id="305"/>
    <w:bookmarkStart w:name="z342" w:id="306"/>
    <w:p>
      <w:pPr>
        <w:spacing w:after="0"/>
        <w:ind w:left="0"/>
        <w:jc w:val="both"/>
      </w:pPr>
      <w:r>
        <w:rPr>
          <w:rFonts w:ascii="Times New Roman"/>
          <w:b w:val="false"/>
          <w:i w:val="false"/>
          <w:color w:val="000000"/>
          <w:sz w:val="28"/>
        </w:rPr>
        <w:t>
      8. В графе 8 формы указывается номер договора займа.</w:t>
      </w:r>
    </w:p>
    <w:bookmarkEnd w:id="306"/>
    <w:bookmarkStart w:name="z343" w:id="307"/>
    <w:p>
      <w:pPr>
        <w:spacing w:after="0"/>
        <w:ind w:left="0"/>
        <w:jc w:val="both"/>
      </w:pPr>
      <w:r>
        <w:rPr>
          <w:rFonts w:ascii="Times New Roman"/>
          <w:b w:val="false"/>
          <w:i w:val="false"/>
          <w:color w:val="000000"/>
          <w:sz w:val="28"/>
        </w:rPr>
        <w:t>
      9. В графе 9 формы указывается остаток задолженности перед коллекторскими организациями (по состоянию на дату кредитного отчҰта).</w:t>
      </w:r>
    </w:p>
    <w:bookmarkEnd w:id="307"/>
    <w:bookmarkStart w:name="z344" w:id="308"/>
    <w:p>
      <w:pPr>
        <w:spacing w:after="0"/>
        <w:ind w:left="0"/>
        <w:jc w:val="both"/>
      </w:pPr>
      <w:r>
        <w:rPr>
          <w:rFonts w:ascii="Times New Roman"/>
          <w:b w:val="false"/>
          <w:i w:val="false"/>
          <w:color w:val="000000"/>
          <w:sz w:val="28"/>
        </w:rPr>
        <w:t>
      10. В графе 10 формы указывается дата кредитного отчета (указывается по состоянию на наиболее позднюю дату налогового отчетного периода).</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bl>
    <w:bookmarkStart w:name="z346" w:id="309"/>
    <w:p>
      <w:pPr>
        <w:spacing w:after="0"/>
        <w:ind w:left="0"/>
        <w:jc w:val="left"/>
      </w:pPr>
      <w:r>
        <w:rPr>
          <w:rFonts w:ascii="Times New Roman"/>
          <w:b/>
          <w:i w:val="false"/>
          <w:color w:val="000000"/>
        </w:rPr>
        <w:t xml:space="preserve"> Правила и сроки представления в орган государственных доходов кредитным бюро сведений из кредитного отчета по задолженности физических лиц, у которых возникла обязанность по представлению декларации об активах и обязательствах, декларации о доходах и имуществе, перед коллекторскими и (или) микрофинансовыми организациями, представляемых кредитным бюро</w:t>
      </w:r>
    </w:p>
    <w:bookmarkEnd w:id="309"/>
    <w:bookmarkStart w:name="z347" w:id="310"/>
    <w:p>
      <w:pPr>
        <w:spacing w:after="0"/>
        <w:ind w:left="0"/>
        <w:jc w:val="left"/>
      </w:pPr>
      <w:r>
        <w:rPr>
          <w:rFonts w:ascii="Times New Roman"/>
          <w:b/>
          <w:i w:val="false"/>
          <w:color w:val="000000"/>
        </w:rPr>
        <w:t xml:space="preserve"> Глава 1. Общее положение</w:t>
      </w:r>
    </w:p>
    <w:bookmarkEnd w:id="310"/>
    <w:bookmarkStart w:name="z348" w:id="311"/>
    <w:p>
      <w:pPr>
        <w:spacing w:after="0"/>
        <w:ind w:left="0"/>
        <w:jc w:val="both"/>
      </w:pPr>
      <w:r>
        <w:rPr>
          <w:rFonts w:ascii="Times New Roman"/>
          <w:b w:val="false"/>
          <w:i w:val="false"/>
          <w:color w:val="000000"/>
          <w:sz w:val="28"/>
        </w:rPr>
        <w:t xml:space="preserve">
      1. Настоящие Правила предоставления в орган государственных доходов кредитным бюро сведений из кредитного отчета по задолженности физических лиц, у которых возникла обязанность по представлению декларации об активах и обязательствах, декларации о доходах и имуществе, перед коллекторскими и (или) микрофинансовыми организациями, представляемых кредитным бюро,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статьи 56 Налогового кодекса Республики Казахстан, определяют порядок представления в орган государственных доходов кредитным бюро сведений из кредитного отчета по задолженности физических лиц, у которых возникла обязанность по представлению декларации об активах и обязательствах, о доходах и имуществе, перед коллекторскими и (или) микрофинансовыми организациями по форме, согласно приложению 13 к настоящему приказу (далее – Сведения).</w:t>
      </w:r>
    </w:p>
    <w:bookmarkEnd w:id="311"/>
    <w:bookmarkStart w:name="z349" w:id="312"/>
    <w:p>
      <w:pPr>
        <w:spacing w:after="0"/>
        <w:ind w:left="0"/>
        <w:jc w:val="left"/>
      </w:pPr>
      <w:r>
        <w:rPr>
          <w:rFonts w:ascii="Times New Roman"/>
          <w:b/>
          <w:i w:val="false"/>
          <w:color w:val="000000"/>
        </w:rPr>
        <w:t xml:space="preserve"> Глава 2. Порядок представления Сведений</w:t>
      </w:r>
    </w:p>
    <w:bookmarkEnd w:id="312"/>
    <w:bookmarkStart w:name="z350" w:id="313"/>
    <w:p>
      <w:pPr>
        <w:spacing w:after="0"/>
        <w:ind w:left="0"/>
        <w:jc w:val="both"/>
      </w:pPr>
      <w:r>
        <w:rPr>
          <w:rFonts w:ascii="Times New Roman"/>
          <w:b w:val="false"/>
          <w:i w:val="false"/>
          <w:color w:val="000000"/>
          <w:sz w:val="28"/>
        </w:rPr>
        <w:t>
      2. Комитет государственных доходов Министерства финансов Республики Казахстан (далее – Комитет) после формирования списка физических лиц, у которых возникла обязанность по представлению декларации об активах и обязательствах, а также о доходах и имуществе, направляет список физических лиц (индивидуальный идентификационный номер) (далее – декларанты) в кредитное бюро посредством информационной системы "Smart Data Finance" Комитета (далее – ИС "SDF").</w:t>
      </w:r>
    </w:p>
    <w:bookmarkEnd w:id="313"/>
    <w:bookmarkStart w:name="z351" w:id="314"/>
    <w:p>
      <w:pPr>
        <w:spacing w:after="0"/>
        <w:ind w:left="0"/>
        <w:jc w:val="both"/>
      </w:pPr>
      <w:r>
        <w:rPr>
          <w:rFonts w:ascii="Times New Roman"/>
          <w:b w:val="false"/>
          <w:i w:val="false"/>
          <w:color w:val="000000"/>
          <w:sz w:val="28"/>
        </w:rPr>
        <w:t>
      3. Кредитные бюро в течение 10 (десяти) рабочих дней со дня получения запроса передают Сведения посредством ИС "SDF".</w:t>
      </w:r>
    </w:p>
    <w:bookmarkEnd w:id="314"/>
    <w:bookmarkStart w:name="z352" w:id="315"/>
    <w:p>
      <w:pPr>
        <w:spacing w:after="0"/>
        <w:ind w:left="0"/>
        <w:jc w:val="both"/>
      </w:pPr>
      <w:r>
        <w:rPr>
          <w:rFonts w:ascii="Times New Roman"/>
          <w:b w:val="false"/>
          <w:i w:val="false"/>
          <w:color w:val="000000"/>
          <w:sz w:val="28"/>
        </w:rPr>
        <w:t>
      4. При наличии технических сбоев (ошибок) в ИС "SDF" Сведения представляются в органы государственных доходов на СD диске с сопроводительным письмом.</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2025 года № 697</w:t>
            </w:r>
          </w:p>
        </w:tc>
      </w:tr>
    </w:tbl>
    <w:bookmarkStart w:name="z354" w:id="316"/>
    <w:p>
      <w:pPr>
        <w:spacing w:after="0"/>
        <w:ind w:left="0"/>
        <w:jc w:val="left"/>
      </w:pPr>
      <w:r>
        <w:rPr>
          <w:rFonts w:ascii="Times New Roman"/>
          <w:b/>
          <w:i w:val="false"/>
          <w:color w:val="000000"/>
        </w:rPr>
        <w:t xml:space="preserve"> Перечень утративших силу некоторых приказов Министерство финансов Республики Казахстан</w:t>
      </w:r>
    </w:p>
    <w:bookmarkEnd w:id="316"/>
    <w:bookmarkStart w:name="z355" w:id="3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15 мая 2020 года № 488 "Об утверждении Правил и форм представления организацией, осуществляющей деятельность по ведению системы реестров держателей ценных бумаг, имеющихся сведений о физических лицах-держателях ценных бумаг, а также о сделках физических лиц с ценными бумагами, и страховыми (перестраховочными) организациями, страховыми брокерами, филиалами страховых (перестраховочных) организаций-нерезидентов Республики Казахстан, филиалами страховых брокеров-нерезидентов Республики Казахстан сведений по заключенным физическими лицами договорам страхования" (зарегистрирован в Реестре государственной регистрации нормативных правовых актов под № 20653).</w:t>
      </w:r>
    </w:p>
    <w:bookmarkEnd w:id="317"/>
    <w:bookmarkStart w:name="z356"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4 июня 2020 года № 568 "Об утверждении Правил представления брокерами сведений о сделках физических лиц с ценными бумагами, товарными биржами сведений о сделках физических лиц с биржевыми товарами, реализованными на товарной бирже, и их форм" (зарегистрирован в Реестре государственной регистрации нормативных правовых актов под № 20833).</w:t>
      </w:r>
    </w:p>
    <w:bookmarkEnd w:id="318"/>
    <w:bookmarkStart w:name="z357" w:id="3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апреля 2021 года № 381 "О внесении изменений и дополнения в приказ Первого заместителя Премьер-Министра Республики Казахстан – Министра финансов Республики Казахстан от 15 мая 2020 года № 488 "Об утверждении Правил и форм представления имеющихся сведений о физических лицах-держателях ценных бумаг, а также сведений по заключенным физическими лицами договорам страхования" (зарегистрирован в Реестре государственной регистрации нормативных правовых актов под № 155300).</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