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3ae8" w14:textId="d5e3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21 сентября 2017 года № 134 "Об утверждении Методики расчета показателей численности и структуры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10 ноября 2025 года № 28. Зарегистрирован в Министерстве юстиции Республики Казахстан 12 ноября 2025 года № 37394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сентября 2017 года № 134 "Об утверждении Методики расчета показателей численности и структуры населения" (зарегистрирован в Реестре государственной регистрации нормативных правовых актов за № 15860)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показателей численности и структуры населения,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Методика расчета показателей численности и структуры населения (далее – Методика) относится к статистической методологии, формируемой в соответствии с международными стандартами и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Настоящая Методика применяется сотрудниками Бюро национальной статистики Агентства по стратегическому планированию и реформам Республики Казахстан и его территориальными подразделениями при расчете показателей численности и структуры населения.";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Коэффициенты демографической нагрузки характеризуют соотношение численности детей и лиц пенсионного возраста на 1000 человек населения в возрасте: мужчин от 16 до 63 лет и женщин от 16 лет до достижения пенсионного возраста, определяемого в соответствии с возрастными границами,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демографической нагрузки рассчитываются по следующим формулам: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30734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2794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демографической нагрузки детьми;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279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демографической нагрузки лицами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общий коэффициент демографической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численность детей в возрасте от 0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 – общеустановленный возраст выхода на пенсию женщин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346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численность мужчин в возрасте от 16 до 63 лет и женщин от 16 до а-1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а-1 – возраст женщин, определяемый как общеустановленный возраст выхода на пенсию женщин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минус 1 год;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731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3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численность мужчин в возрасте от 63 лет и старше, женщин в возрасте от а лет и старше.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последующие годы при расчете коэффициентов демографической нагрузки пенсионный возраст женщин учитывается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статистики населения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статистики населения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