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38e" w14:textId="434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на которые распространяется обязанность по оформлению сопроводительных накладных на товары, а также форм, Правил оформления сопроводительных накладных на товары, и их документооборот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657. Зарегистрирован в Министерстве юстиции Республики Казахстан 31 октября 2025 года № 37317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товаров, на которые распространяется обязанность по оформлению сопроводительных накладных на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оформления сопроводительных накладных на товары и их документооборот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сопроводительной накладной на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Печатную форму сопроводительной накладной на товары при осуществлении транзитных перевозок автомобильным транспортом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биотоплива"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Газохол, бензанол, нефрас, смесь легких углеводородов, экологическое топливо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536 Налогового кодекса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нефтяной газ,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газе и газоснабжении"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средства, психотропные вещества, их аналоги и прекурсоры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подлежащие прослеживаемости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механизме прослеживаемости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сопроводительных накладных на товары и их документооборот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сопроводительных накладных на товары и их документооборот, а также формы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Налогового кодекса Республики Казахстан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союза", и определяют порядок оформления сопроводительных накладных на товары (далее – СНТ), предназначенных для контроля за движением товаров.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СНТ для целей налогообложения, а также налогового и таможенного администрирования является: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товаросопроводительным документом для контроля за движением товаров, в том числе подтверждающий отгрузку товаров налогоплательщику;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первичным бухгалтерским документом.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используются следующие понятия: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виртуальный склад – модуль информационной системы электронных счетов-фактур (далее – ИС ЭСФ), предназначенный для обеспечения в автоматическом режиме функционирования механизма прослеживаемости товаров на территории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(ID) склада – номер регистрации виртуального склада налогоплательщика в ИС ЭСФ;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 – любое движимое имущество, в том числе валюта государств-членов Евразийского экономического союза (далее – ЕАЭС), ценные бумаги и (или) валютные ценности, дорожные чеки, электрическая энергия, а также иные перемещаемые вещи, приравненные к недвижимому имуществу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ID товара – автоматически генерируемый идентификатор для товаров на виртуальном складе;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перемещение товаров – перемещение на территории Республики Казахстан и (или) ввоз на территорию Республики Казахстан и (или) вывоз с территории Республики Казахстан товаров в пределах одного лица.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виртуальных складов: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"Склад" – основной склад налогоплательщика (допустимо создание нескольких складов);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"Нераспределенный склад" – склад, создаваемый автоматически для пользователей ИС ЭСФ и для получателей, осуществляющих реализацию товара в розничной торговле, в том числе не зарегистрированных в ИС ЭСФ;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"Точка продаж" – место продажи товара, точка продаж, которая находится в торговом зале магазина;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"Архив" – склад хранения автоматически списанных товаров налогоплательщика, которому при оформлении СНТ присвоена отметка "Малая торговая точка".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Признаки виртуальных складов: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"Приоритетный склад" – склад, определенный участником ИС ЭСФ, для автоматического оприходования и списания товаров с виртуального склада;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"Склад оприходования товаров по декларациям на товары" – склад для автоматического оприходования товаров по декларациям на товары;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"Публичный склад" – склад, предоставляемый покупателем поставщику для выбора склада при перемещении и реализации товаров;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"Склад участников совместной деятельности" – склад, используемый участниками совместной деятельности (далее – Склад УСД);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"Склад для лизинга" – склад для совместного использования с различными контрагентами (поставщиком или получателем) в течение определенного времени;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"Склад по переработке давальческого сырья" – склад, используемый давальцем и переработчиком сырья;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"Склад реорганизуемого лица" – склад, используемый при реорганизации предприятия.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по остаткам товаров, вносимые в журнал форм виртуального склада через форму "Остатки" подлежат соответствию сведениям по фактическому количеству остатков товара на складе.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товарам, произведенным на территории Республики Казахстан, вносимые в журнал форм виртуального склада через форму "Производство" подлежат соответствию сведениям по фактическому количеству остатков товара на складе.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сопроводительной накладной на товары и их документооборот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СНТ оформляется в электронной форме в ИС ЭСФ, за исключением случая, указанного в пункте 43 настоящих Правил, когда СНТ подлежит оформлению на бумажном носителе.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СНТ оформляется поставщиком (при ввозе – получателем) по форме в соответствии с Порядком заполнения формы СНТ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на казахском или русском языках посредством модуля "Виртуальный склад".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указанным в строках, порядковые номера 8 и 9 Перечня товаров, СНТ оформляется без применения модуля "Виртуальный склад".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СНТ на бумажных носителях поставщик (при ввозе – получатель) ведет Журнал регистрации и учета бумажных сопроводительных накладных на товары (далее – Журнал) по форме согласно приложению 3 к настоящим Правилам.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перемещении, реализации товаров по территории Республики Казахстан, а также при вывозе за пределы Республики Казахстан СНТ оформляется в национальной валюте Республики Казахстан, за исключением следующих случаев, при которых оформляется в иностранной валюте: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сделкам (операциям) по реализации товаров, заключенным (совершенным) в рамках соглашения (контракта) о разделе продукции;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сделкам (операциям) по реализации товаров на экспорт, облагаемым по нулевой ставке налога на добавленную стоимость (далее – НДС)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оборотам по реализации услуг по международным перевозкам, облагаемым по нулевой ставке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оборотам по реализации, облагаемым по нулевой ставке налога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настоящего Кодекса.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ввозе товаров на территорию Республики Казахстан СНТ выписывается в национальной валюте или в валюте, указанной в счете-фактуре (инвойсе).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СНТ считается оформленной, если: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требованиям, установленным налоговым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и настоящим Правилам;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СНТ в электронной форме присвоен регистрационный номер в ИС ЭСФ;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СНТ на бумажном носителе зарегистрирована в Журнале.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Интеграционное взаимодействие внешних учетных систем налогоплательщиков с модулем "Виртуальный склад" ИС ЭСФ осуществляется посредством API-механизмов, позволяющих внешним учетным системам выполнять в ИС ЭСФ все операции, предусмотренные бизнес-процессами в Web-приложении, путем интеграции ИС ЭСФ с учетными системами участников ИС ЭСФ.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по выбору налогоплательщиков внешних учетных систем с сервисом обмена электронными документами, интеграционное взаимодействие такого сервиса с модулем "Виртуальный склад" ИС ЭСФ также осуществляется посредством API-механизмов, позволяющих данному сервису выполнять в ИС ЭСФ все операции, предусмотренные бизнес-процессами в Web-приложении, путем интеграции с ИС ЭСФ.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Оригиналом (подлинником) СНТ является электронный документ, содержащийся в ИС ЭСФ, а также СНТ на бумажном носителе, оформленная в случае, предусмотренном пунктом 45 настоящих Правил.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СНТ, распечатанная из ИС ЭСФ на бумажный носитель, отражает заполненные поставщиком реквизиты и допускает отличие от электронной (экранной) версии СНТ.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Отдельные поля СНТ не подлежат заполнению, если в техническом описании структуры СНТ такие поля имеют признаки: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"необязательное поле";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"условно-обязательное поле" и условия по обязательности заполнения не наступают.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структуры СНТ публикуется на интернет-ресурсе Комитета государственных доходов Министерства финансов Республики Казахстан (далее – КГД), и учитывается при приеме и обработке СНТ в ИС ЭСФ.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СНТ подлежит оформлению: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на территории Республики Казахстан товаров, указанных в строках, порядковые номера 1, 2, 3, 4, 5 и 6 Перечня товаров;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на территории Республики Казахстан товаров, указанных в строке, порядковый номер 7 Перечня товаров;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товаров на территорию Республики Казахстан с территории государств-членов ЕАЭС, за исключением ввоза товаров на легковом автомобиле, разрешенная максимальная грузоподъемность которого не превышает 2,5 (две тысячи пятьсот) тонн;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4, 5, 6 и 7 Перечня товаров;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вывозе товаров с территории Республики Казахстан на территорию государств-членов ЕАЭС, за исключением вывоза товаров на легковом автомобиле, разрешенная максимальная грузоподъемность которого не превышает 2,5 (две тысячи пятьсот) тонн;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реализации на территории Республики Казахстан имущества, обращенного в государственную собственность (товаров, указанных в строках, порядковые номера 1, 2, 3, 4, 5, 6 и 7 Перечня товаров);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ввозе на территорию Республики Казахстан с территории государств-членов ЕАЭС или вывозе с территории Республики Казахстан на территорию государств-членов ЕАЭС товаров физическому лицу автомобильным транспортом, при этом СНТ оформляется перевозчиком, осуществляющим деятельность по транспортировке товаров (экспедирование, курьерская доставка);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перемещении товаров в пределах одного лица и (или) между структурными подразделениями одного лица, за исключением перемещения по территории Республики Казахстан товаров, указанных в строке, порядковый номер 6 и 7 Перечня товаров.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перевозок автомобильным транспортным средством, СНТ оформляется отдельно на каждое транспортное средство.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СНТ не подлежит оформлению: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розничной торговле, в следующих случаях: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товаров, расчеты за которые осуществляются: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наличными деньгами с представлением покупателю чека контрольно-кассовой машины и (или) через терминалы оплаты услуг;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оборудования (устройства), предназначенного для осуществления платежей с использованием платежных карточек;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 физическим лицам, расчеты за которые осуществляются электронными деньгами или с использованием средств электронного платежа;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розничной реализации автозаправочными станциями товаров, указанных в строках, порядковые номера 3, 4 и 5 Перечня товаров;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товаров на территорию Республики Казахстан с территории государств, не являющихся членами ЕАЭС, и с территории государств-членов ЕАЭС по системе магистральных трубопроводов и (или) по линиям электропередачи;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товаров с территории Республики Казахстан на территорию государств, не являющихся членами ЕАЭС, и на территорию государств-членов ЕАЭС по системе магистральных трубопроводов и (или) по линиям электропередачи;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товаров на территорию Республики Казахстан с территории государств-членов ЕАЭС, по которым местом начала транспортировки является территория государств, не являющихся членами ЕАЭС;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вывозе товаров с территории Республики Казахстан на территорию государств-членов ЕАЭС, по которым страной назначения является территория государства, не являющегося членом ЕАЭС, за исключением товаров, указанных в строках, порядковые номера 1, 2, 3, 4, 5, 6 и 7 Перечня товаров;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отгрузке возвратной тары, за исключением случаев вывоза тары, код ТН ВЭД который включен в Перечень изъятия Всемирной торговой организации (далее – ВТО), с территории Республики Казахстан на территорию государств-членов ЕАЭС;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перемещении товаров в пределах одного лица между стационарными, производственными и (или) складскими помещениями, расположенными по одному адресу;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ввозе на территорию Республики Казахстан с территории государств-членов ЕАЭС или вывозе с территории Республики Казахстан на территорию государств-членов ЕАЭС товаров для личного пользования физическими лицами в соответствии с законодательством Республики Казахстан.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СНТ представляется поставщиком (при ввозе получателем) в соответствии со статьей 179 Налогового кодекса, в следующие сроки при: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перемещении, реализации и (или) отгрузке товаров по территории Республики Казахстан – не позднее начала перемещения, реализации и (или) отгрузки товаров;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товаров на территорию Республики Казахстан с территории государств-членов ЕАЭС – до пересечения Государственной границы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вывозе с территории Республики Казахстан на территорию государств, не являющихся членами ЕАЭС, товаров, указанных в строках, порядковые номера 1, 2, 3, 4, 5, 6 и 7 Перечня товаров – не позднее начала перемещения, реализации и (или) отгрузки товаров;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вывозе товаров с территории Республики Казахстан на территорию государств-членов ЕАЭС – не позднее начала перемещения, реализации и (или) отгрузки товаров;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осуществлении международных автомобильных перевозок с территории одного государства-члена ЕАЭС на территорию другого государства-члена ЕАЭС через территорию Республики Казахстан – на автомобильном пункте пропуска при пересечении Государственной границы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государств-членов ЕАЭС или вывозе товаров с территории Республики Казахстан на территорию государств-членов ЕАЭС автомобильным транспортным средством либо воздушным судном,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Получатель СНТ в течение 10 (десяти) календарных дней с даты регистрации СНТ в ИС ЭСФ представляет посредством ИС ЭСФ подтвержденную или отклоненную СНТ, подписанную ЭЦП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за исключением поставки (перевозки) товара посредством любого вида транспорта, при которой представление подтвержденной или отклоненной СНТ осуществляется не позднее 20 (двадцати) рабочих дней с даты регистрации СНТ в ИС ЭСФ.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Подтверждение СНТ получателем не требуется в следующих случаях: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товаров на экспорт;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авиационного топлива,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товаров налогоплательщику, являющемуся субъектом, осуществляющим розничную торговлю, при одновременном соответствии получателя следующим критериям: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применении специального налогового режима на основе упрощенной декларации;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видам деятельности (розничная торговля, предоставление услуг по обеспечению питанием и напитками, согласно общему классификатору экономической деятельности);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применении контрольно-кассовой машины с функцией фиксации и передачи данных.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СНТ такому налогоплательщику в категории получателя автоматически устанавливается отметка "Малая торговая точка".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товаров, указанных в строках, порядковые номера 3 и 4, Перечня товаров, конечному потребителю.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СНТ, оформленная с указанием неполных и (или) недостоверных данных, а также неподтвержденная или неотклоненная получателем, подлежит исправлению или отзыву поставщиком (при ввозе – получателем), за исключением случаев, установленных настоящим пунктом: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поставке (перевозке) товара посредством любого вида транспорта – в течение 20 (двадцати) рабочих дней с даты регистрации СНТ в ИС ЭСФ;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поставке товара без использования транспорта – в течение 10 (десяти) календарных дней с даты регистрации СНТ в ИС ЭСФ.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СНТ, оформленная при ввозе (вывозе) товаров на территорию (с территории) Республики Казахстан с территории (на территорию) государств-членов ЕАЭС, по которой имеется подтверждение факта пересечения Государственной границы Республики Казахстан, не подлежит отзыву.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необходимости внесения изменений и (или) дополнений в ранее оформленную СНТ, исправление ошибок, не влекущих замену поставщика и (или) получателя товаров, оформляется исправленная СНТ с аннулированием ранее оформленной СНТ.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исправленной СНТ указывается регистрационный номер исправляемой СНТ в ИС ЭСФ.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возврате товара: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отклоненной СНТ получателем – поставщик осуществляет перемещение товаров на склад отгрузки товаров поставщика по СНТ со статусом "отклоненная";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отзыве СНТ до подтверждения или отклонения СНТ получателем – поставщиком осуществляется перемещение товаров на склад отгрузки товаров по СНТ со статусом "отозванная";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ранее подтвержденной получателем СНТ – получатель оформляет СНТ на возврат, при этом указывается регистрационный номер ранее оформленной СНТ в ИС ЭСФ.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товарам, реализованным налогоплательщику, которому согласно подпункту 3) пункта 18 настоящих Правил присвоена отметка "Малая торговая точка", оформление СНТ на возврат товара производится поставщиком.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ввозе товаров на территорию Республики Казахстан с территории государств-членов ЕАЭС получатель товаров, указанных в строках, порядковых номерах 1, 2, 3, 4, 5, 6 и 7 Перечня, оформляет первичную СНТ, посредством которой товары поступают в виртуальный склад.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первичной СНТ по товарам, отраженным в настоящем пункте подлежат сопоставлению с данными формы 328.00 в целях автоматического указания источника происхождения при выписке ЭСФ в течение 10 (десяти) рабочих дней после подтверждения органами государственных доходов факта уплаты косвенных налогов, за исключением товаров, используемых для собственных нужд.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ввозе товаров на территорию Республики Казахстан с территории государств-членов ЕАЭС или вывозе товаров с территории Республики Казахстан на территорию государств-членов ЕАЭС автомобильным транспортным средством, воздушным судном, лицо, осуществляющее такую транспортировку товаров (водитель/представитель компании (экспедирование, курьерская доставка)) при пересечении Государственной границы на пункте пропуска/в аэропорту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Получателю по товарам, ввозимым на территорию Республики Казахстан с территории государств-членов ЕАЭС, за исключением товаров, указанных в строках, порядковые номера 1, 2, 3, 4, 5, 6 и 7 Перечня товаров, оприходованным на виртуальный склад по СНТ, предоставлена возможность произвести списание указанных товаров с виртуального склада.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Товары, указанные в строках, порядковые номера 1, 2, 3, 4, 5, 6 и 7 Перечня товаров, списываются с виртуального склада без оформления СНТ на реализацию: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чека контрольно-кассовой машины с функцией фиксации и (или) передачи данных, который содержит ID товара – автоматически на 16 (шестнадцатый) календарный день со дня реализации;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для собственных нужд, в производстве, оказании услуг, выполнении работ;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порче, утрате, хищении, утилизации;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прослеживаемости;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товаров по СНТ, оформленной в адрес субъекта розничной торговли, соответствующего критериям, установленным подпунктом 3) пункта 18 настоящих Правил, автоматически по истечении 30 (тридцати) календарных дней с даты оформления СНТ.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СНТ, зарегистрированная в ИС ЭСФ, хранится с даты регистрации в ИС ЭСФ в течение срока исковой давности, установленной Налоговым кодексом.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СНТ, зарегистрированная в Журнале регистрации и учета бумажных СНТ, а также Журнал регистрации и учета бумажных СНТ, хранятся с даты регистрации СНТ в течение срока исковой давности, установленной Налоговым кодексом.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Выписка ЭСФ по товарам, на которые распространяется требование по оформлению СНТ, осуществляется на основе СНТ с указанием в строке 32 "Документ, подтверждающий поставку товаров, работ услуг" регистрационного номера СНТ.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товарам, отражаемые в СНТ и ЭСФ идентичны, за исключением стоимостных показателей товара, а также данных по товарам с изменением качественных и количественных характеристик, код ТН ВЭД которых указан в приложении 2 к настоящим Правилам.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технических сбоях в течение сроков по оформлению, подтверждению либо отказу в подтверждении СНТ, приостанавливается работа в ИС ЭСФ на период устранения технических ошибок и восстановления работоспособности ИС ЭСФ.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Оформление, подтверждение либо отказ в подтверждении СНТ осуществляется в течение 3 (трех) рабочих дней после устранения технических ошибок и восстановления работоспособности ИС ЭСФ.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отклонении получателем СНТ, номер и дата которой указаны в строке 32 "Документ, подтверждающий поставку товаров, работ услуг", зарегистрированной ЭСФ, оформление поставщиком исправленной СНТ осуществляется не позднее 3 (трех) рабочих дней после даты отклонения СНТ.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выписке исправленного ЭСФ на основе такой СНТ указывается номер исправляемой ЭСФ.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сопроводительной накладной на товары при передаче имущества в финансовый лизинг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передаче имущества в финансовый лизинг лизингодатель создает склад для лизинга.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Лизингодатель при передаче имущества в финансовый лизинг оформляет СНТ для перемещения на склад для лизинга, при этом подтверждение СНТ получателем не требуется.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Предмет лизинга подлежит нахождению на складе для лизинга лизингодателя до передачи права собственности на предмет лизинга лизингополучателю.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передачи права собственности на предмет лизинга лизингополучателю лизингодатель оформляет СНТ для перемещения предмета лизинга со склада для лизинга на виртуальный склад лизингополучателя.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возврате или изъятии предмета лизинга лизингодатель оформляет СНТ для перемещения предмета лизинга со склада для лизинга на виртуальный склад лизингодателя. При этом в стоимости предмета лизинга, указываемой в СНТ, при возврате/изъятии, возможны различия от стоимости предмета лизинга, указанной в СНТ, при передаче в лизинг (сумма не обязательна к заполнению).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оформления сопроводительной накладной на товары при переработке давальческого сырья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переработке давальческого сырья переработчик давальческого сырья создает в виртуальном складе "Склад по переработке давальческого сырья" с указанием идентификационных данных переработчика и фактического адреса склада переработки давальческого сырья.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давальческого сырья с территории государств-членов ЕАЭС переработчик оформляет первичную СНТ, на основании которой давальческое сырье поступает на "Склад по переработке давальческого сырья".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передаче поставщиком давальческого сырья на переработку оформляется СНТ для передачи давальческого сырья со склада поставщика на "Склад по переработке давальческого сырья".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Переработчик давальческого сырья списывает давальческое сырье в производство со "Склада по переработке давальческого сырья".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передаче поставщику готовой продукции переработчик вносит готовую продукцию на "Склад по переработке давальческого сырья" по форме виртуального склада "Производство".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Переработчик оформляет СНТ на отгрузку товара со "Склада по переработке давальческого сырья".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оформления сопроводительной накладной на товары по имуществу, обращенному в республиканскую собственность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имуществу, обращенному в республиканскую собственность и реализуемому через аукцион, СНТ оформляется уполномоченным органом по управлению государственным имуществом.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указанное в пункте 41 настоящих Правил, подлежит внесению в виртуальный склад через форму "Остатки" в журнале форм.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оформления сопроводительной накладной на товары на бумажных носителях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Налогоплательщик оформляет СНТ на бумажном носителе в случае подтверждения информации на интернет-ресурсе КГД о невозможности оформления СНТ в ИС ЭСФ по причине технических ошибок.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СНТ, оформленная на бумажном носителе в соответствии с пунктом 43 настоящих Правил, подлежит введению в ИС ЭСФ в течение 3 (трех) рабочих дней: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устранения технических ошибок в ИС ЭСФ (СНТ оформляется на бумажном носителе в период возникновения технических ошибок);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внесения бумажных СНТ в ИС ЭСФ поставщиком СНТ (при приобретении товаров получателем в период технических ошибок).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оформления сопроводительной накладной на товары при ввозе товаров с территории государств-членов Евразийского экономического союза в несобранном или разобранном виде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ввозе товара с территории государств-членов ЕАЭС в несобранном или разобранном виде получателем товара оформляется первичная СНТ на составные части (компоненты) ввозимого товара.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нескольких составных частей (компонентов) на одном транспортном средстве получатель товара оформляет одну первичную СНТ с построчным отражением составных частей (компонентов).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оформлении первичной СНТ общая стоимость ввозимого товара, предусмотренная условиями договора (контракта), отражается по первой заявленной составной части (компоненту), а по другим составным частям (компонентам) сведения по стоимости не отражаются.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поступлении на виртуальный склад составных частей (компонентов) ввезенного товара получатель осуществляет их сборку посредством формы "Комплектация" с отражением сведений о ввезенном товаре.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сопроводительной накладной на товары по товарам, подлежащим экспортному контролю (двойного назначения, военного назначения)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товарам, подлежащим экспортному контролю (двойного назначения, военного назначения), СНТ оформляется в следующих случаях: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на территорию Республики Казахстан с территории других государств-членов ЕАЭС;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с территории Республики Казахстан на территорию других государств-членов ЕАЭС;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с территории СЭЗ, расположенной на территории Республики Казахстан, на территорию других государств-членов ЕАЭС.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оформлении СНТ в графах 4, 5 и 6 раздела G10 "Данные по товарам, подлежащим экспортному контролю (двойного назначения, военного назначения)" необходимо отразить сведения о разрешительном документе (лицензия/разрешение), который загружается из журнала разрешительных документов (реестр лицензий по экспортному контролю (на импорт и экспорт), размещенного в ИС ЭСФ.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оформления сопроводительной накладной на товары при осуществлении международных автомобильных перевозок с территории одного государства-члена ЕАЭС на территорию другого государства-члена ЕАЭС через территорию Республики Казахстан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осуществлении международных автомобильных перевозок с территории одного государства-члена ЕАЭС на территорию другого государства-члена ЕАЭС через территорию Республики Казахстан на автомобильных пунктах пропуска на Государственной границе Республики Казахстан с государствами-членами ЕАЭС перевозчики предоставляют работникам органов государственных доходов товаросопроводительные документы.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Работники органов государственных доходов на автомобильных пунктах пропуска на Государственной границе Республики Казахстан с государствами-членами ЕАЭС осуществляют следующие действия: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сканируют товаросопроводительные документы;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сведения из товаросопроводительных документов в информационные системы;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перевозчику, осуществляющему международные автомобильные перевозки с территории одного государства-члена ЕАЭС на территорию другого государства-члена ЕАЭС через территорию Республики Казахстан (за исключением грузовых автотранспортных средств, следующих под таможенным контролем), печатную форму СНТ при осуществлении транзитных перевозок автомобильным транспортом (далее – печатная форма СНТ)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Печатная форма СНТ заполняется работником органов государственных доходов на пункте пропуска на Государственной границе Республики Казахстан с государствами-членами ЕАЭС в соответствии со сведениями из товаросопроводительных документов, представленных перевозчиком.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Перевозчик обеспечивает сохранность и наличие оригинала печатной формы СНТ на протяжении маршрута следования по территории Республики Казахстан.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перегрузке перевозимого груза на другое автотранспортное средство, перевозчик, получивший печатную форму СНТ при въезде на территорию Республики Казахстан, передает оригинал печатной формы СНТ перевозчику, принимающему груз.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Перевозчик, принявший груз, обязан заверить внесенные сведения о водителе и автотранспортном средстве в печатную форму СНТ в ближайшем территориальном органе государственных доходов.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выезде с территории Республики Казахстан на территорию государств-членов ЕАЭС перевозчик передает оригинал печатной формы СНТ работнику органов государственных доходов в пункте пропуска выезда.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Срок пересечения территории Республики Казахстан транзитными грузовыми автотранспортными средствами, следующими с печатной формой СНТ, составляет не более 20 (двадцати) календарных дней.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</w:tbl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учета бумажных сопроводительных накладных на товары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СНТ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отправки/ отгрузки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доставки/поставки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7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СНТ – сопроводительная накладная на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</w:tbl>
    <w:bookmarkStart w:name="z1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товара в соответствии с Товарной номенклатурой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по товарам с изменением качественных</w:t>
      </w:r>
      <w:r>
        <w:br/>
      </w:r>
      <w:r>
        <w:rPr>
          <w:rFonts w:ascii="Times New Roman"/>
          <w:b/>
          <w:i w:val="false"/>
          <w:color w:val="000000"/>
        </w:rPr>
        <w:t>и количественных характеристик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Товарной номенклатурой внешнеэкономической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(Товарная номенклатура внешнеэкономической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сыпучесть; вода морская: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поваренная 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денатурированная или для промышленных целей (включая очистку), кроме консервирования или приготовления пищевых продуктов для людей или корма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бария природный (барит); карбонат бария природный (витерит), кальцинированный или некальцинированный, кроме оксида бария товарной позиции 2816: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 бария природный (барит)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бария природный (барит); карбонат бария природный (витерит), кальцинированный или некальцинированный, кроме оксида бария товарной позиции 2816: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карбонат бария природный (витерит)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 распиленные, либо разделенные другим способом на блоки или плиты прямоугольной (включая квадратную)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гранит: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 или грубо раздробленный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 распиленные, либо разделенные другим способом на блоки или плиты прямоугольной (включая квадратную)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гранит: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распиленный или разделенный другим способом на блоки или плиты прямоугольной (включая квадратную) 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 распиленные, либо разделенные другим способом на блоки или плиты прямоугольной (включая квадратную)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песчаник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 распиленные, либо разделенные другим способом на блоки или плиты прямоугольной (включая квадратную)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камень для памятников или строительства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галька, гравий, щебень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известняк, доломит и прочие известняковые камни, разбитые или дробленые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гудронированный макадам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 мрамора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гранулы, крошка и порошок из камня товарной позиции 2515 или 2516, термически обработанные или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железные, включая обожженный пирит: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руды и концентраты железные, кроме обожженного пирита: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неагломерированные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железные, включая обожженный пирит: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руды и концентраты железные, кроме обожженного пирита: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агломерированные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железные, включая обожженный пирит: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обожженный пирит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марганцевые, включая железистые марганцевые руды и концентраты с содержанием марганца 20 процентов содержания по массе или более в пересчете на сухой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медные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свинцовые: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 содержанием свинца не менее 45 процентов содержания по массе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свинцовые: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цинковые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хромовые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молибденовые: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обожженные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молибденовые: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драгоценных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руды и концентраты серебряные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драгоценных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руды и концентраты сурьмянистые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в основном цинк: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гартцинк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в основном цинк: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в основном свинец: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шламы этилированного бензина и шламы этилированной антидетонационной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в основном свинец: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в основном медь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в основном алюминий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мышьяк, таллий, ртуть или их смеси, используемые для извлечения мышьяка или этих металлов или для производства их химических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содержащие сурьму, бериллий, кадмий, хром или их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содержащие в основном никель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содержащие в основном ниобий или тантал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содержащие в основном олово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содержащие в основном титан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2620999501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содержащие в основном вольфрам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2620999502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содержащие в основном молибден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2620999503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содержащие в основном кобальт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2620999504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содержащие в основном цирконий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2620999509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 (кроме образующихся в производстве черных металлов), содержащие металлы, мышьяк или их 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2701111000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уголь каменный, пылевидный или непылевидный, но не агломерированный: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антрацит: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предельным выходом летучих веществ (в пересчете на сухую беззольную основу) не более 10 процентов содержания по массе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2701119000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уголь каменный, пылевидный или непылевидный, но не агломерированный: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антрацит: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2701121000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уголь каменный, пылевидный или непылевидный, но не агломерированный: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уголь битуминозный: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уголь коксующийся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2701129000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уголь каменный, пылевидный или непылевидный, но не агломерированный: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уголь битуминозный: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уголь каменный, пылевидный или непылевидный, но не агломерированный: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уголь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брикеты, окатыши и аналогичные виды твердого топлива, полученные из каменного угля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каменного угля, лигнита или торфа, агломерированные или неагломерированные; уголь ретортный: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кокс и полукокс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для производства электродов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каменного угля, лигнита или торфа, агломерированные или неагломерированные; уголь ретортный: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кокс и полукокс из каменного угля: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каменного угля, лигнита или торфа, агломерированные или неагломерированные; уголь ретортный: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кокс и полукокс из лигнита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каменного угля, лигнита или торфа, агломерированные или неагломерированные; уголь ретортный: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газы инертные: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аргон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газы инертные: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газы инертные: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азот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бор; теллур: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бор; теллур: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теллур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кремний: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не менее 99,99 процентов содержания по массе кремния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кремний: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фосфор: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фосфор желтый ("белый")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фосфор: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фосфор красный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мышьяк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газы инертные и прочие неметаллы: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щелочные или щелочно-земельные: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натрий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щелочные или щелочно-земельные: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кальций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щелочные или щелочно-земельные: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стронций и барий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щелочные или щелочно-земельные: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редкоземельные, скандий и иттрий в чистом виде, в смесях или сплавах: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смеси или сплавы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редкоземельные, скандий и иттрий в чистом виде, в смесях или сплавах: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чистотой 95 процентов содержания по массе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церий, лантан, празеодим, неодим и самарий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2805303000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редкоземельные, скандий и иттрий в чистом виде, в смесях или сплавах: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чистотой 95 процентов содержания по массе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европий, гадолиний, тербий, диспрозий, гольмий, эрбий, тулий, иттербий, лютеций и иттрий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2805304000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редкоземельные, скандий и иттрий в чистом виде, в смесях или сплавах: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чистотой 95 процентов содержания по массе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скандий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2805308000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металлы редкоземельные, скандий и иттрий в чистом виде, в смесях или сплавах: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во флягах нетто-массой 34,5 килограмм (стандартная масса), ценой на условиях FOB за каждую флягу не более 224 евро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или щелочно-земельные; металлы редкоземельные, скандий и иттрий в чистом виде, в смесях или сплавах;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ртуть: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кислота; олеум: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серная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кислота; олеум: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олеум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искусственный корунд определенного или неопределенного химического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содержанием оксида алюминия 98,5 процентов содержания по массе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— с наличием менее 50% от общей массы частиц размером более 10 миллиметров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искусственный корунд определенного или неопределенного химического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содержанием оксида алюминия 98,5 процентов содержания по массе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— с наличием 50% или более от общей массы частиц размером более 10 миллиметров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2818109100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искусственный корунд определенного или неопределенного химического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содержанием оксида алюминия менее 98,5 процентов содержания по массе: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— с наличием менее 50% от общей массы частиц размером более 10 миллиметров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искусственный корунд определенного или неопределенного химического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содержанием оксида алюминия менее 98,5 процентов содержания по массе: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— с наличием 50% или более от общей массы частиц размером более 10 миллиметров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оксид алюминия, отличный от искусственного корунда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корунд определенного или неопределенного химического состава; оксид алюминия; гидроксид алюминия: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гидроксид алюминия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натрия: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сульфат динатрия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натрия: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алюминия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никеля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2833270000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2833292000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кадмия; хрома;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2833293000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кобальта; титана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2833296000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свинца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2833298000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сульфаты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квасцы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пероксосульфаты (персульфаты)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дихромат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хроматы и дихроматы прочие; пероксохроматы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манганиты, манганаты и перманганаты: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перманганат калия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манганиты, манганаты и перманганаты: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молибдаты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вольфраматы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цинкаты и ванадаты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2841908500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2842100002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 пероксокислот (включая алюмосиликаты определенного или неопределенного химического состава), кроме азидов,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силикаты двойные или комплексные, включая алюмосиликаты определенного или неопределенного химического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2842100008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 пероксокислот (включая алюмосиликаты определенного или неопределенного химического состава), кроме азидов,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силикаты двойные или комплексные, включая алюмосиликаты определенного или неопределенного химического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 пероксокислот (включая алюмосиликаты определенного или неопределенного химического состава), кроме азидов,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соли, двойные соли или комплексные соли селеновой или теллуровой кислот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2842908000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 пероксокислот (включая алюмосиликаты определенного или неопределенного химического состава), кроме азидов,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активированный; продукты минеральные природные активированные; уголь животный, включая использованный животный уголь: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уголь 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активированный; продукты минеральные природные активированные; уголь животный, включая использованный животный уголь: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плитки, кубики и аналогичные изделия, прямоугольной (включая квадратную) или непрямоугольной формы, наибольшая поверхность которых может быть вписана в квадрат со стороной размером менее 7 см; гранулы, крошка и порошок, искусственно окрашенные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камни прочие для памятников или строительства и изделия из них, тесаные или пиленые, с плоской или ровной поверхностью: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мрамор, травертин и алебастр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6802230000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камни прочие для памятников или строительства и изделия из них, тесаные или пиленые, с плоской или ровной поверхностью: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гранит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камни прочие для памятников или строительства и изделия из них, тесаные или пиленые, с плоской или ровной поверхностью: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камни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известняки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камни прочие для памятников или строительства и изделия из них, тесаные или пиленые, с плоской или ровной поверхностью: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камни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мрамор, травертин и алебастр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известняки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гранит: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полированный, декорированный или прошедший прочую обработку, кроме резного, нетто-массой 10 килограмм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гранит: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камни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полированные, декорированные или прошедшие прочую обработку, кроме резных, нетто-массой 10 килограмм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камни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(включая серебро с гальваническим покрытием из золота или платины),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порошок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7106910001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(включая серебро с гальваническим покрытием из золота или платины),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необработанном виде: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 слитках с содержанием не менее 999 частей серебра на 1000 частей 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7106910009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(включая серебро с гальваническим покрытием из золота или платины),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необработанном виде: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(включая серебро с гальваническим покрытием из золота или платины),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полуобработанном виде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порошок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прочих необработанных формах: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 слитках с содержанием не менее 995 частей золота на 1000 частей 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прочих необработанных формах: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прочих полуобработанных формах: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прутки, проволока и профили; пластины; листы и полосы или ленты толщиной более 0,15 миллиметров , не считая любой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прочих полуобработанных формах: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слитках с содержанием не менее 995 частей золота на 1000 частей 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 необработанное или полуобработанное,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монетарное: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7110110001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платина: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необработанная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 слитках с содержанием не менее 999,5 частей платины на 1000 частей 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7110110009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платина: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необработанная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платина: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прутки, проволока и профили; пластины; листы и полосы или ленты толщиной более 0,15 миллиметров , не считая любой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7110198001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платина: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трубы, трубки и пустотелые болванки; тонкие листы и полосы (фольга) толщиной не более 0,15 миллиметров, не считая любой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7110198009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платина: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палладий: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 слитках с содержанием не менее 999,5 частей палладия на 1000 частей 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палладий: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палладий: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7110310000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 или в виде порошка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7110390000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иридий, осмий и рутений: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 или в виде порошка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необработанная или полуобработанная, или в виде порошка: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иридий, осмий и рутений: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металлов, кроме товаров товарной позиции 8549: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зола, содержащая драгоценный металл или соединения драгоценного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металлов, кроме товаров товарной позиции 8549: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золота, включая металл, плакированный золотом, но исключая отходы, содержащие другие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металлов, кроме товаров товарной позиции 8549: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платины, включая металл, плакированный платиной, но исключая отходы, содержащие другие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металлов, кроме товаров товарной позиции 8549: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ферромарганец: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более 2 процентов содержания по массе углерода: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 гранулах размером не более 5 миллиметров и с содержанием марганца более 65 процентов содержания по массе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7202118000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ферромарганец: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более 2 процентов содержания по массе углерода: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ферромарганец: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ферросилиций: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более 55 процентов содержания по массе кремния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ферросилиций: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4 процента содержания по массе или более, но не более 10 процентов содержания по массе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ферросилиций: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ферросиликомарганец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7202411000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более 4 процентов содержания по массе углерода: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более 4 процентов содержания по массе , но не более 6 процентов содержания по массе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7202419000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более 4 процентов содержания по массе углерода: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более 6 процентов содержания по массе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не более 0,05 процентов содержания по массе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7202495000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более 0,05 процентов содержания по массе , но не более 0,5 процентов содержания по массе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более 0,5 процентов содержания по массе, но не более 4 процентов содержания по массе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ферросиликохром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ферроникель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7202700000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ферромолибден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ферровольфрам и ферросиликовольфрам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ферротитан и ферросиликотитан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феррованадий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7202930000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феррониобий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феррофосфор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7202993000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ферросиликомагний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7202998000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литейного чугуна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7204211000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легированной стали: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коррозионностойкой стали: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содержащей 8 процентов содержания по массе или более никеля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7204219000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легированной стали: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коррозионностойкой стали: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легированной стали: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черных металлов, покрытых слоем олова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7204411000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токарная стружка, обрезки, обломки, отходы фрезерного производства, опилки, отходы обрезки и штамповки, пакетированные или непакетированные: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токарная стружка, обрезки, обломки, отходы фрезерного производства, опилки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7204419100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токарная стружка, обрезки, обломки, отходы фрезерного производства, опилки, отходы обрезки и штамповки, пакетированные или непакетированные: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отходы обрезки и штамповки: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пакетированные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7204419900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токарная стружка, обрезки, обломки, отходы фрезерного производства, опилки, отходы обрезки и штамповки, пакетированные или непакетированные: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отходы обрезки и штамповки: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дробленые (резаные)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7204493000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пакетированные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 и лом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 черных металлов для переплавки (шихтовые слитки):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слитки для переплавки (шихтовые слитки)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нерафинированная; медные аноды для электролитического рафинирования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медь рафинированная: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катоды и секции катодов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медь рафинированная: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заготовки для изготовления проволоки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7403130000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медь рафинированная: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заготовки для прокатки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медь рафинированная: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медные: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сплавы на основе меди и цинка (латуни)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 — сплавы медные: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сплавы на основе меди и олова (бронзы)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медные: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медные сплавы прочие (кроме лигатур товарной позиции 7405)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рафинированной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7404009100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сплавов медных: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сплавов на основе меди и цинка (латуни)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7404009900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сплавов медных: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7602001100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токарная стружка, обрезки, обломки, отходы фрезерного производства, опилки и отходы от обрезки; отходы окрашенных, с различными покрытиями или скрепленных листов и фольги, толщиной (не считая основы) не более 0,2 миллиметров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7602001900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отходы: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(включая отбракованные изделия)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свинцовые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7601202001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слябы и биллеты: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из первичных алюминиевых сплавов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7601202009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слябы и биллеты: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7601208001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из первичных алюминиевых сплавов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7601208002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из вторичных алюминиевых сплавов, в слитках или в жидком состоянии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7601208009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алюминиевые: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свинец рафинированный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сурьму в качестве элемента, преобладающего по массе среди других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рафинирования, содержащий 0,02 процентов содержания по массе или более серебра (черновой свинец, или веркблей)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цинк нелегированный: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99,99 процентов содержания по массе или более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7901121000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цинк нелегированный: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менее 99,99 процентов содержания по массе цинка: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99,95 процентов содержания по массе или более, но менее чем 99,99 процентов содержания по массе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7901123000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цинк нелегированный: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менее 99,99 процентов содержания по массе цинка: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98,5 процентов содержания по массе или более, но менее чем 99,95 процентов содержания по массе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7901129000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цинк нелегированный: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содержащий менее 99,99 процентов содержания по массе цинка: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содержащий 97,5 процентов содержания по массе или более, но менее чем 98,5 процентов содержания по массе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сплавы цинковые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кобальтовый и прочие промежуточные продукты металлургии кобальта; кобальт и изделия из него,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 изделия из него,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содержащие более 99,99 процентов содержания по массе висмута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 изделия из него,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 изделия из него,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бериллий: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порошки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8112130000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бериллий: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отходы и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бериллий: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8112211000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сплавы, содержащие более 10 процентов содержания по массе никеля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8112219000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отходы и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8112310000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гафний: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отходы и лом; порошки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8112390000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гафний: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8112410001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отходы и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8112410009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8112490000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8112510000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таллий: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необработанный; порошки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8112520000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таллий: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отходы и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8112590000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Бериллий, хром, гафний, рений, таллий, кадмий, германий, ванадий, галлий, индий и ниобий (колумбий), и изделия из них, включая отходы и лом: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таллий: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кадмий: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отходы и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8112690001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кадмий: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необработанный; порошки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8112690009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кадмий: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германий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8112922108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ниобий (колумбий)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8112928100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индий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8112928900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галлий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ванадий: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ванадий-алюминиевая лигатура для производства титановых слитков, сплавов и слябов5)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8112929109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ванадий: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8112929500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необработанные; отходы и лом; порошки: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(колумбий); галлий; индий; ванадий; германий: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германий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8112992000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германий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8112994000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ниобий (колумбий)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8112997001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галлий; индий; ванадий: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галлий; индий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8112997009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и ниобий (колумбий), и изделия из них, включая отходы и 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галлий; индий; ванадий: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ванадий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цинка; пероксид цинка.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медный; медь цементационная (медь осажденная).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СОПРОВОДИТЕЛЬНАЯ НАКЛАДНАЯ НА ТОВАРЫ (СНТ)</w:t>
      </w:r>
    </w:p>
    <w:bookmarkEnd w:id="181"/>
    <w:p>
      <w:pPr>
        <w:spacing w:after="0"/>
        <w:ind w:left="0"/>
        <w:jc w:val="both"/>
      </w:pPr>
      <w:bookmarkStart w:name="z758" w:id="182"/>
      <w:r>
        <w:rPr>
          <w:rFonts w:ascii="Times New Roman"/>
          <w:b w:val="false"/>
          <w:i w:val="false"/>
          <w:color w:val="000000"/>
          <w:sz w:val="28"/>
        </w:rPr>
        <w:t>
      Поля, отмеченные * заполняются при пересечении товара через государственную границу Республики Казахстан</w:t>
      </w:r>
    </w:p>
    <w:bookmarkEnd w:id="18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69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выбор только одного значения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выбор нескольких 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63" w:id="18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ЭСФ – информационная система "Электронные счета-фактуры";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 или 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СЭЗ – специальная экономическая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постоянный идентификационный номер, который присваивается производителям подакцизной продукции, оптовым поставщикам, осуществляющим импорт подакцизной продукции, и каждому наименованию, виду подакцизной продукции, производимого в Республике Казахстан или ввозимого на территорию Республики Казахстан, необходимый для указания вида, марки подакцизной продукции в сопроводительной накладной на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ЕАЭС – Евразийский экономический союз;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GTIN (Global Trade Item Number) – глобальный идентификационный номер, присваиваемый группе товаров национальной (региональной) организацией GS1 в соответствии с правилами, установленными стандартами системы GS1, в целях ее однозначной идентификации в мировом экономическом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УСД – участник совместной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СРП – соглашение о разделе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КПП – контрольно-пропускной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сопроводительной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 на товары</w:t>
            </w:r>
          </w:p>
        </w:tc>
      </w:tr>
    </w:tbl>
    <w:bookmarkStart w:name="z76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формы сопроводительной накладной на товары</w:t>
      </w:r>
    </w:p>
    <w:bookmarkEnd w:id="184"/>
    <w:bookmarkStart w:name="z7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А "Общий раздел" заполняются строки со следующими порядковыми номерами:</w:t>
      </w:r>
    </w:p>
    <w:bookmarkEnd w:id="185"/>
    <w:bookmarkStart w:name="z7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Номер СНТ учетной системы" – порядковый номер СНТ, который присваивается в налоговом учете налогоплательщика и определяется поставщиком товаров самостоятельно (данное поле не обязательно к заполнению);</w:t>
      </w:r>
    </w:p>
    <w:bookmarkEnd w:id="186"/>
    <w:bookmarkStart w:name="z7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Дата отгрузки товара" – дата заполняется вручную;</w:t>
      </w:r>
    </w:p>
    <w:bookmarkEnd w:id="187"/>
    <w:bookmarkStart w:name="z7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Регистрационный номер СНТ в ИС ЭСФ" – заполняется автоматически при регистрации СНТ в ИС ЭСФ (не предназначено для заполнения и (или) редактирования участником ИС ЭСФ);</w:t>
      </w:r>
    </w:p>
    <w:bookmarkEnd w:id="188"/>
    <w:bookmarkStart w:name="z7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 Дата и время регистрации СНТ в ИС ЭСФ" – заполняется автоматически ИС ЭСФ и соответствует фактическому времени оформления;</w:t>
      </w:r>
    </w:p>
    <w:bookmarkEnd w:id="189"/>
    <w:bookmarkStart w:name="z7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Номер акта/Уведомления по товарам, подлежащим маркировке" – указывается регистрационный номер акта приема/передачи или уведомления о ввозе товаров, подлежащих маркировке (данное поле не обязательно к заполнению); </w:t>
      </w:r>
    </w:p>
    <w:bookmarkEnd w:id="190"/>
    <w:bookmarkStart w:name="z7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 Дата акта/Уведомления по товарам, подлежащим маркировке" – указывается дата акта приема/передачи или уведомления о ввозе товаров, подлежащих маркировке (данное поле не обязательно к заполнению);</w:t>
      </w:r>
    </w:p>
    <w:bookmarkEnd w:id="191"/>
    <w:bookmarkStart w:name="z7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Исправление СНТ" – ставится отметка при необходимости исправления ошибок, не влекущих замену поставщика и (или) получателя товаров, путем аннулирования ранее оформленной СНТ и оформлением исправленной СНТ;</w:t>
      </w:r>
    </w:p>
    <w:bookmarkEnd w:id="192"/>
    <w:bookmarkStart w:name="z7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"5.1. Регистрационный номер исправляемой СНТ в ИС ЭСФ" – указывается регистрационный номер исправляемой СНТ в ИС ЭСФ;</w:t>
      </w:r>
    </w:p>
    <w:bookmarkEnd w:id="193"/>
    <w:bookmarkStart w:name="z7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Возврат товара, ранее принятого по СНТ" – ставится отметка при необходимости возврата товара, с указанием в разделе В "Реквизиты поставщика" реквизитов получателя, в разделе С "Реквизиты получателя" реквизитов поставщика;</w:t>
      </w:r>
    </w:p>
    <w:bookmarkEnd w:id="194"/>
    <w:bookmarkStart w:name="z7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Регистрационный номер СНТ в ИС ЭСФ" – указывается регистрационный номер ранее оформленной СНТ в ИС ЭСФ;</w:t>
      </w:r>
    </w:p>
    <w:bookmarkEnd w:id="195"/>
    <w:bookmarkStart w:name="z7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Ввоз товаров на территорию Республики Казахстан" – при необходимости ставится соответствующая отметка в ячейке:</w:t>
      </w:r>
    </w:p>
    <w:bookmarkEnd w:id="196"/>
    <w:bookmarkStart w:name="z7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Ввоз товаров на территорию Республики Казахстан";</w:t>
      </w:r>
    </w:p>
    <w:bookmarkEnd w:id="197"/>
    <w:bookmarkStart w:name="z7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"7.2. Ввоз на переработку";</w:t>
      </w:r>
    </w:p>
    <w:bookmarkEnd w:id="198"/>
    <w:bookmarkStart w:name="z7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"7.3. Временный ввоз";</w:t>
      </w:r>
    </w:p>
    <w:bookmarkEnd w:id="199"/>
    <w:bookmarkStart w:name="z7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"7.4. Ввоз временно вывезенного товара";</w:t>
      </w:r>
    </w:p>
    <w:bookmarkEnd w:id="200"/>
    <w:bookmarkStart w:name="z7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"7.5. Ввоз товаров на территорию СЭЗ" – указывается отметка:</w:t>
      </w:r>
    </w:p>
    <w:bookmarkEnd w:id="201"/>
    <w:bookmarkStart w:name="z7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"7.5.1. Наименование СЭЗ" – заполняется при необходимости при реализации товаров на территорию "свободной (специальной, особой) экономической зоны" (далее – СЭЗ), (выбирается из отображаемого списка);</w:t>
      </w:r>
    </w:p>
    <w:bookmarkEnd w:id="202"/>
    <w:bookmarkStart w:name="z7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Вывоз товаров с территории Республики Казахстан" – при необходимости ставится соответствующая отметка в ячейке:</w:t>
      </w:r>
    </w:p>
    <w:bookmarkEnd w:id="203"/>
    <w:bookmarkStart w:name="z7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Вывоз товаров с территории Республики Казахстан";</w:t>
      </w:r>
    </w:p>
    <w:bookmarkEnd w:id="204"/>
    <w:bookmarkStart w:name="z7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Вывоз на переработку";</w:t>
      </w:r>
    </w:p>
    <w:bookmarkEnd w:id="205"/>
    <w:bookmarkStart w:name="z7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"8.3. Временный вывоз";</w:t>
      </w:r>
    </w:p>
    <w:bookmarkEnd w:id="206"/>
    <w:bookmarkStart w:name="z7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"8.4. Вывоз временно ввезенного товара";</w:t>
      </w:r>
    </w:p>
    <w:bookmarkEnd w:id="207"/>
    <w:bookmarkStart w:name="z7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"8.5. Вывоз товаров с территории СЭЗ";</w:t>
      </w:r>
    </w:p>
    <w:bookmarkEnd w:id="208"/>
    <w:bookmarkStart w:name="z7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"8.5.1. Наименование СЭЗ" – заполняется при необходимости при реализации товаров с территории СЭЗ (выбирается из отображаемого списка);</w:t>
      </w:r>
    </w:p>
    <w:bookmarkEnd w:id="209"/>
    <w:bookmarkStart w:name="z7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Перемещение товаров" – при необходимости ставится соответствующая отметка в ячейке:</w:t>
      </w:r>
    </w:p>
    <w:bookmarkEnd w:id="210"/>
    <w:bookmarkStart w:name="z7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 пределах одного лица на территории РК" – ставится отметка, только по товарам, указанным в строках, порядковые номера 1, 2, 3 и 4 Перечня товаров;</w:t>
      </w:r>
    </w:p>
    <w:bookmarkEnd w:id="211"/>
    <w:bookmarkStart w:name="z7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"9.2. В пределах одного лица в рамках ЕАЭС";</w:t>
      </w:r>
    </w:p>
    <w:bookmarkEnd w:id="212"/>
    <w:bookmarkStart w:name="z7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"9.3. Иное перемещение";</w:t>
      </w:r>
    </w:p>
    <w:bookmarkEnd w:id="213"/>
    <w:bookmarkStart w:name="z7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Подакцизные и другие товары (за исключением подлежащих маркировке)" – при необходимости ставится соответствующая отметка в ячейке:</w:t>
      </w:r>
    </w:p>
    <w:bookmarkEnd w:id="214"/>
    <w:bookmarkStart w:name="z7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"10.1. Этиловый спирт";</w:t>
      </w:r>
    </w:p>
    <w:bookmarkEnd w:id="215"/>
    <w:bookmarkStart w:name="z7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"10.2. Вино наливом";</w:t>
      </w:r>
    </w:p>
    <w:bookmarkEnd w:id="216"/>
    <w:bookmarkStart w:name="z7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"10.3. Пивоваренная продукция";</w:t>
      </w:r>
    </w:p>
    <w:bookmarkEnd w:id="217"/>
    <w:bookmarkStart w:name="z7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"10.4. Алкогольная продукция (кроме пивоваренной продукции)";</w:t>
      </w:r>
    </w:p>
    <w:bookmarkEnd w:id="218"/>
    <w:bookmarkStart w:name="z8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"10.5. Нефтепродукты";</w:t>
      </w:r>
    </w:p>
    <w:bookmarkEnd w:id="219"/>
    <w:bookmarkStart w:name="z8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"10.6. Биотопливо";</w:t>
      </w:r>
    </w:p>
    <w:bookmarkEnd w:id="220"/>
    <w:bookmarkStart w:name="z8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"10.7. Табачные изделия";</w:t>
      </w:r>
    </w:p>
    <w:bookmarkEnd w:id="221"/>
    <w:bookmarkStart w:name="z8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Товары, подлежащие экспортному контролю (двойного назначения, военного назначения)" – ставится отметка при необходимости осуществления операций с товарами, подлежащими экспортному контролю (двойного назначения, военного назначения);</w:t>
      </w:r>
    </w:p>
    <w:bookmarkEnd w:id="222"/>
    <w:bookmarkStart w:name="z8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Подлежащие маркировке" – при необходимости ставится соответствующая отметка в ячейке.</w:t>
      </w:r>
    </w:p>
    <w:bookmarkEnd w:id="223"/>
    <w:bookmarkStart w:name="z8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В "Реквизиты поставщика" заполняются строки со следующими порядковыми номерами:</w:t>
      </w:r>
    </w:p>
    <w:bookmarkEnd w:id="224"/>
    <w:bookmarkStart w:name="z8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Индивидуальный идентификационный номер или бизнес-идентификационный номер (далее – ИИН/БИН)" – вводится поставщиком, при ввозе вводится получателем (если поставщиком (отправителем) товаров является резидентом государств-членов ЕАЭС, то указывается идентификационный код (номер) нерезидента);</w:t>
      </w:r>
    </w:p>
    <w:bookmarkEnd w:id="225"/>
    <w:bookmarkStart w:name="z8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"13.1. Нерезидент" – ставится отметка в случае, если поставщик (отправитель) товаров является нерезидентом;</w:t>
      </w:r>
    </w:p>
    <w:bookmarkEnd w:id="226"/>
    <w:bookmarkStart w:name="z8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Наименование поставщика/отправителя";</w:t>
      </w:r>
    </w:p>
    <w:bookmarkEnd w:id="227"/>
    <w:bookmarkStart w:name="z8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БИН структурного подразделения";</w:t>
      </w:r>
    </w:p>
    <w:bookmarkEnd w:id="228"/>
    <w:bookmarkStart w:name="z8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БИН реорганизованного лица";</w:t>
      </w:r>
    </w:p>
    <w:bookmarkEnd w:id="229"/>
    <w:bookmarkStart w:name="z8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Категория поставщика";</w:t>
      </w:r>
    </w:p>
    <w:bookmarkEnd w:id="230"/>
    <w:bookmarkStart w:name="z8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Код страны регистрации поставщика" – указывается буквенный код страны поставщика (отправителя) товаров в соответствии с Классификатором стран мира в соответствии с приложением 22 Классификатора,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(далее – Классификатор);</w:t>
      </w:r>
    </w:p>
    <w:bookmarkEnd w:id="231"/>
    <w:bookmarkStart w:name="z8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Код страны отправки/отгрузки" – указывается буквенный код страны поставщика (отправителя) товаров в соответствии с приложением 22 Классификатора с территории которого осуществляется отправка товаров;</w:t>
      </w:r>
    </w:p>
    <w:bookmarkEnd w:id="232"/>
    <w:bookmarkStart w:name="z8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Фактический адрес отправки/отгрузки" – заполняется автоматически при обороте товаров, указанных в строке, порядковый номер 2 Перечня товаров;</w:t>
      </w:r>
    </w:p>
    <w:bookmarkEnd w:id="233"/>
    <w:bookmarkStart w:name="z8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Идентификационный номер (ID) склада отправки/отгрузки" – номер регистрации виртуального склада (данное поле при ввозе товаров на территорию Республики Казахстан не заполняется).</w:t>
      </w:r>
    </w:p>
    <w:bookmarkEnd w:id="234"/>
    <w:bookmarkStart w:name="z8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С "Реквизиты получателя" заполняются строки со следующими порядковыми номерами:</w:t>
      </w:r>
    </w:p>
    <w:bookmarkEnd w:id="235"/>
    <w:bookmarkStart w:name="z8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ИИН/БИН" (если покупателем (получателем) товаров является резидентом государств-членов ЕАЭС, указывается идентификационный код (номер) нерезидента);</w:t>
      </w:r>
    </w:p>
    <w:bookmarkEnd w:id="236"/>
    <w:bookmarkStart w:name="z8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"22.1. Нерезидент" – ставится отметка, в случае если покупатель (получатель) товаров является нерезидентом;</w:t>
      </w:r>
    </w:p>
    <w:bookmarkEnd w:id="237"/>
    <w:bookmarkStart w:name="z8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Наименование получателя";</w:t>
      </w:r>
    </w:p>
    <w:bookmarkEnd w:id="238"/>
    <w:bookmarkStart w:name="z8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БИН структурного подразделения";</w:t>
      </w:r>
    </w:p>
    <w:bookmarkEnd w:id="239"/>
    <w:bookmarkStart w:name="z8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БИН реорганизованного лица";</w:t>
      </w:r>
    </w:p>
    <w:bookmarkEnd w:id="240"/>
    <w:bookmarkStart w:name="z8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Категория получателя";</w:t>
      </w:r>
    </w:p>
    <w:bookmarkEnd w:id="241"/>
    <w:bookmarkStart w:name="z8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Код страны регистрации получателя" – указывается буквенный код страны получателя товаров, аэропортами указывается буквенный код страны принадлежности воздушного борта в соответствии с приложением 22 Классификатора;</w:t>
      </w:r>
    </w:p>
    <w:bookmarkEnd w:id="242"/>
    <w:bookmarkStart w:name="z8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Код страны доставки/поставки" – указывается буквенный код страны получателя товаров в соответствии с приложением 22 Классификатора;</w:t>
      </w:r>
    </w:p>
    <w:bookmarkEnd w:id="243"/>
    <w:bookmarkStart w:name="z8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Фактический адрес доставки/поставки" – заполняется автоматически при обороте товаров, указанных в строке, порядковый номер 2 Перечня товаров;</w:t>
      </w:r>
    </w:p>
    <w:bookmarkEnd w:id="244"/>
    <w:bookmarkStart w:name="z8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Идентификационный номер (ID) склада доставки/поставки" – номер регистрации виртуального склада (данное поле при вывозе товаров с территории Республики Казахстан не заполняется).</w:t>
      </w:r>
    </w:p>
    <w:bookmarkEnd w:id="245"/>
    <w:bookmarkStart w:name="z8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D "Реквизиты грузоотправителя и грузополучателя" заполняются строки со следующими порядковыми номерами:</w:t>
      </w:r>
    </w:p>
    <w:bookmarkEnd w:id="246"/>
    <w:bookmarkStart w:name="z8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"Грузоотправитель" – лицо, от имени которого оформляется отправка груза:</w:t>
      </w:r>
    </w:p>
    <w:bookmarkEnd w:id="247"/>
    <w:bookmarkStart w:name="z8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ИИН/БИН" (если грузоотправитель товаров является резидентом государств-членов ЕАЭС, указывается идентификационный код (номер) нерезидента);</w:t>
      </w:r>
    </w:p>
    <w:bookmarkEnd w:id="248"/>
    <w:bookmarkStart w:name="z8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"31.1. Нерезидент" – ставится отметка, если грузоотправитель товаров является нерезидентом;</w:t>
      </w:r>
    </w:p>
    <w:bookmarkEnd w:id="249"/>
    <w:bookmarkStart w:name="z8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Наименование грузоотправителя";</w:t>
      </w:r>
    </w:p>
    <w:bookmarkEnd w:id="250"/>
    <w:bookmarkStart w:name="z8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Код страны отправки" – указывается буквенный код страны грузоотправителя в соответствии с приложением 22 Классификатора;</w:t>
      </w:r>
    </w:p>
    <w:bookmarkEnd w:id="251"/>
    <w:bookmarkStart w:name="z8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"Грузополучатель" – лицо, уполномоченное на получение груза на основании договора или на иных законных основаниях:</w:t>
      </w:r>
    </w:p>
    <w:bookmarkEnd w:id="252"/>
    <w:bookmarkStart w:name="z8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ИИН/БИН" (если грузополучатель товаров является резидентом государств-членов ЕАЭС, указывается идентификационный код (номер) нерезидента);</w:t>
      </w:r>
    </w:p>
    <w:bookmarkEnd w:id="253"/>
    <w:bookmarkStart w:name="z8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"34.1. Нерезидент" – ставится отметка, если грузополучатель товаров является нерезидентом;</w:t>
      </w:r>
    </w:p>
    <w:bookmarkEnd w:id="254"/>
    <w:bookmarkStart w:name="z8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Наименование грузополучателя";</w:t>
      </w:r>
    </w:p>
    <w:bookmarkEnd w:id="255"/>
    <w:bookmarkStart w:name="z8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Код страны доставки" – указывается буквенный код страны грузополучателя в соответствии с приложением 22 Классификатора.</w:t>
      </w:r>
    </w:p>
    <w:bookmarkEnd w:id="256"/>
    <w:bookmarkStart w:name="z8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D1 "Дополнительные сведения" – при необходимости указываются дополнительные сведения:</w:t>
      </w:r>
    </w:p>
    <w:bookmarkEnd w:id="257"/>
    <w:bookmarkStart w:name="z8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"Реквизиты грузоотправителя" – при необходимости указываются "D1a. Дополнительные сведения" грузоотправителя;</w:t>
      </w:r>
    </w:p>
    <w:bookmarkEnd w:id="258"/>
    <w:bookmarkStart w:name="z8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"Реквизиты грузополучателя" – при необходимости указываются "D1b. Дополнительные сведения" грузополучателя.</w:t>
      </w:r>
    </w:p>
    <w:bookmarkEnd w:id="259"/>
    <w:bookmarkStart w:name="z8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Е "Сведения по перевозке" заполняются строки со следующими порядковыми номерами:</w:t>
      </w:r>
    </w:p>
    <w:bookmarkEnd w:id="260"/>
    <w:bookmarkStart w:name="z8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Наименование перевозчика" – при необходимости ставится соответствующая отметка в ячейке.</w:t>
      </w:r>
    </w:p>
    <w:bookmarkEnd w:id="261"/>
    <w:bookmarkStart w:name="z8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"37.1. Нерезидент" – ставится отметка, если перевозчик является нерезидентом;</w:t>
      </w:r>
    </w:p>
    <w:bookmarkEnd w:id="262"/>
    <w:bookmarkStart w:name="z8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"37.2. Код страны перевозчика" – указывается буквенный код страны перевозчика в соответствии с приложением 22 Классификатора (данное поле заполняется при перевозке товаров, подлежащих прослеживаемости);</w:t>
      </w:r>
    </w:p>
    <w:bookmarkEnd w:id="263"/>
    <w:bookmarkStart w:name="z8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ИИН/БИН" (если перевозчик является резидентом государств-членов ЕАЭС, указывается идентификационный код (номер) нерезидента перевозчика);</w:t>
      </w:r>
    </w:p>
    <w:bookmarkEnd w:id="264"/>
    <w:bookmarkStart w:name="z8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Вид транспорта" – указываются сведения о планируемом транспорте (выбирается из отображаемого списка).</w:t>
      </w:r>
    </w:p>
    <w:bookmarkEnd w:id="265"/>
    <w:bookmarkStart w:name="z8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отметки "а. автомобильный", заполняется строка "а1.1 государственный номер АТС" (обязательно наличие данных на момент пересечения Государственной границы).</w:t>
      </w:r>
    </w:p>
    <w:bookmarkEnd w:id="266"/>
    <w:bookmarkStart w:name="z8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F "Договор (контракт) на поставку товара" заполняются строки со следующими порядковыми номерами:</w:t>
      </w:r>
    </w:p>
    <w:bookmarkEnd w:id="267"/>
    <w:bookmarkStart w:name="z8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"40.а. Договор (контракт) или приложение к договору" – при необходимости проставляется соответствующая отметка;</w:t>
      </w:r>
    </w:p>
    <w:bookmarkEnd w:id="268"/>
    <w:bookmarkStart w:name="z8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"40.b. Без договора (контракта)" – при необходимости проставляется соответствующая отметка;</w:t>
      </w:r>
    </w:p>
    <w:bookmarkEnd w:id="269"/>
    <w:bookmarkStart w:name="z8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Номер"; </w:t>
      </w:r>
    </w:p>
    <w:bookmarkEnd w:id="270"/>
    <w:bookmarkStart w:name="z8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Дата";</w:t>
      </w:r>
    </w:p>
    <w:bookmarkEnd w:id="271"/>
    <w:bookmarkStart w:name="z8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"42.1. Учетный номер" – указывается идентификационный номер, присвоенный валютному договору по экспорту и импорту в соответствии с Законом Республики Казахстан "О валютном регулировании и валютном контроле";</w:t>
      </w:r>
    </w:p>
    <w:bookmarkEnd w:id="272"/>
    <w:bookmarkStart w:name="z8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Условия оплаты по договору" – указываются условия оплаты согласно договору (контракту) на поставку товаров;</w:t>
      </w:r>
    </w:p>
    <w:bookmarkEnd w:id="273"/>
    <w:bookmarkStart w:name="z8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Условия поставки (ИНКОТЕРМС)" – указывается трехзначный буквенный код заглавными буквами, латинским шрифтом в соответствии с приложением 13 Классификатора, для международных операций в соответствии с обычаями, в том числе обычаями делового оборота (Инкотермс).</w:t>
      </w:r>
    </w:p>
    <w:bookmarkEnd w:id="274"/>
    <w:bookmarkStart w:name="z8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F1 "Договор (контракт) в рамках УСД/СРП" заполняются строки со следующими порядковыми номерами:</w:t>
      </w:r>
    </w:p>
    <w:bookmarkEnd w:id="275"/>
    <w:bookmarkStart w:name="z8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"Поставщик":</w:t>
      </w:r>
    </w:p>
    <w:bookmarkEnd w:id="276"/>
    <w:bookmarkStart w:name="z8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Номер" – указывается номер договора/контракта;</w:t>
      </w:r>
    </w:p>
    <w:bookmarkEnd w:id="277"/>
    <w:bookmarkStart w:name="z8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Дата" – указывается дата, месяц и год договора/контракта;</w:t>
      </w:r>
    </w:p>
    <w:bookmarkEnd w:id="278"/>
    <w:bookmarkStart w:name="z8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"Получатель:</w:t>
      </w:r>
    </w:p>
    <w:bookmarkEnd w:id="279"/>
    <w:bookmarkStart w:name="z8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Номер" – указывается номер договора/контракта;</w:t>
      </w:r>
    </w:p>
    <w:bookmarkEnd w:id="280"/>
    <w:bookmarkStart w:name="z8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Дата" – указывается дата, месяц и год договора/контракта;</w:t>
      </w:r>
    </w:p>
    <w:bookmarkEnd w:id="281"/>
    <w:bookmarkStart w:name="z8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Код валюты" – выбирается из справочника ИС ЭСФ "Курсы валют";</w:t>
      </w:r>
    </w:p>
    <w:bookmarkEnd w:id="282"/>
    <w:bookmarkStart w:name="z8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Курс валюты" – указывается курс валюты на дату оформления СНТ.</w:t>
      </w:r>
    </w:p>
    <w:bookmarkEnd w:id="283"/>
    <w:bookmarkStart w:name="z8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G1 "Данные по товарам" заполняются графы со следующими данными:</w:t>
      </w:r>
    </w:p>
    <w:bookmarkEnd w:id="284"/>
    <w:bookmarkStart w:name="z8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указывается порядковый номер по каждому наименованию товаров;</w:t>
      </w:r>
    </w:p>
    <w:bookmarkEnd w:id="285"/>
    <w:bookmarkStart w:name="z8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 (выбирается из справочника);</w:t>
      </w:r>
    </w:p>
    <w:bookmarkEnd w:id="286"/>
    <w:bookmarkStart w:name="z8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товара";</w:t>
      </w:r>
    </w:p>
    <w:bookmarkEnd w:id="287"/>
    <w:bookmarkStart w:name="z8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Код товара (ТН ВЭД ЕАЭС)";</w:t>
      </w:r>
    </w:p>
    <w:bookmarkEnd w:id="288"/>
    <w:bookmarkStart w:name="z8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Единица измерения";</w:t>
      </w:r>
    </w:p>
    <w:bookmarkEnd w:id="289"/>
    <w:bookmarkStart w:name="z8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(объем)";</w:t>
      </w:r>
    </w:p>
    <w:bookmarkEnd w:id="290"/>
    <w:bookmarkStart w:name="z8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Вес нетто" – указывается в килограммах, при ввозе/вывозе товаров в рамках ЕАЭС;</w:t>
      </w:r>
    </w:p>
    <w:bookmarkEnd w:id="291"/>
    <w:bookmarkStart w:name="z8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единицу товара" – указывается цена товара за единицу измерения по договору (контракту) (данное поле не обязательно к заполнению, за исключением случаев ввоза товаров с территории государств-членов ЕАЭС);</w:t>
      </w:r>
    </w:p>
    <w:bookmarkEnd w:id="292"/>
    <w:bookmarkStart w:name="z8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косвенных налогов (данное поле не обязательно к заполнению, за исключением случаев ввоза товаров с территории государств-членов ЕАЭС);</w:t>
      </w:r>
    </w:p>
    <w:bookmarkEnd w:id="293"/>
    <w:bookmarkStart w:name="z8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94"/>
    <w:bookmarkStart w:name="z8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акциза" – указывается сумма акциза,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295"/>
    <w:bookmarkStart w:name="z8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Ставка НДС" – указывается ставка НДС, соответствии с налоговым законодательством Республики Казахстан (данное поле не обязательно к заполнению);</w:t>
      </w:r>
    </w:p>
    <w:bookmarkEnd w:id="296"/>
    <w:bookmarkStart w:name="z8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Сумма НДС" – указывается сумма НДС,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297"/>
    <w:bookmarkStart w:name="z8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Общая стоимость товара с косвенными налогами" – указывается стоимость всего количества (объема) товаров с учетом косвенных налогов (данное поле не обязательно к заполнению, за исключением случаев ввоза товаров с территории государств-членов ЕАЭС);</w:t>
      </w:r>
    </w:p>
    <w:bookmarkEnd w:id="298"/>
    <w:bookmarkStart w:name="z8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Идентификатор товара в ИС ЭСФ";</w:t>
      </w:r>
    </w:p>
    <w:bookmarkEnd w:id="299"/>
    <w:bookmarkStart w:name="z8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Номер заявления о выпуске товаров до подачи декларации на товары, декларации на товары, заявления о ввозе товаров и уплате косвенных налогов, сертификата о происхождении товара (СТ-1), или сертификата о происхождении товара (СТ-KZ), первичной СНТ" – указывается номер одного из документов;</w:t>
      </w:r>
    </w:p>
    <w:bookmarkEnd w:id="300"/>
    <w:bookmarkStart w:name="z8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301"/>
    <w:bookmarkStart w:name="z8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Код товара" – указывается код товара в соответствии с Национальным каталогом товаров (заполняется в случаях, предусмотренных Законом Республики Казахстан "О регулировании торговой деятельности");</w:t>
      </w:r>
    </w:p>
    <w:bookmarkEnd w:id="302"/>
    <w:bookmarkStart w:name="z8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Дополнительная информация" – при необходимости указываются дополнительные сведения.</w:t>
      </w:r>
    </w:p>
    <w:bookmarkEnd w:id="303"/>
    <w:bookmarkStart w:name="z8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"51. Всего" – указывается общая сумма строк по графам 6, 7, 8, 9, 11, 13 и 14.</w:t>
      </w:r>
    </w:p>
    <w:bookmarkEnd w:id="304"/>
    <w:bookmarkStart w:name="z8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"Данные по алкогольной продукции" заполняются строки со следующими порядковыми номерами:</w:t>
      </w:r>
    </w:p>
    <w:bookmarkEnd w:id="305"/>
    <w:bookmarkStart w:name="z8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Номер лицензии поставщика" (выбирается из списка, сформированного при введении данных, указанных в поле "ИИН/БИН" Раздела В);</w:t>
      </w:r>
    </w:p>
    <w:bookmarkEnd w:id="306"/>
    <w:bookmarkStart w:name="z8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Адрес поставщика по лицензии" (выбирается из списка, сформированного при введении данных, указанных в поле "ИИН/БИН" Раздела В);</w:t>
      </w:r>
    </w:p>
    <w:bookmarkEnd w:id="307"/>
    <w:bookmarkStart w:name="z8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Номер лицензии получателя" (выбирается из списка, сформированного при введении данных, указанных в поле "ИИН/БИН" Раздела С);</w:t>
      </w:r>
    </w:p>
    <w:bookmarkEnd w:id="308"/>
    <w:bookmarkStart w:name="z8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Адрес получателя по лицензии" (выбирается из списка, сформированного при введении данных, указанных в поле "ИИН/БИН" Раздела С).</w:t>
      </w:r>
    </w:p>
    <w:bookmarkEnd w:id="309"/>
    <w:bookmarkStart w:name="z8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G2 "Этиловый спирт" заполняются графы со следующими данными:</w:t>
      </w:r>
    </w:p>
    <w:bookmarkEnd w:id="310"/>
    <w:bookmarkStart w:name="z8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"56. Код операции" (выбирается из справочника ИС ЭСФ):</w:t>
      </w:r>
    </w:p>
    <w:bookmarkEnd w:id="311"/>
    <w:bookmarkStart w:name="z8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312"/>
    <w:bookmarkStart w:name="z8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 (выбирается из справочника);</w:t>
      </w:r>
    </w:p>
    <w:bookmarkEnd w:id="313"/>
    <w:bookmarkStart w:name="z8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314"/>
    <w:bookmarkStart w:name="z8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Вид, наименование этилового спирта" (проставляется автоматически ИС ЭСФ при введении ПИН-кода);</w:t>
      </w:r>
    </w:p>
    <w:bookmarkEnd w:id="315"/>
    <w:bookmarkStart w:name="z8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316"/>
    <w:bookmarkStart w:name="z8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(в литрах)";</w:t>
      </w:r>
    </w:p>
    <w:bookmarkEnd w:id="317"/>
    <w:bookmarkStart w:name="z8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Вес нетто" – указывается в килограммах, при ввозе/вывозе товаров в рамках ЕАЭС;</w:t>
      </w:r>
    </w:p>
    <w:bookmarkEnd w:id="318"/>
    <w:bookmarkStart w:name="z90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литр" – указывается в тенге, при ввозе товаров на территорию Республики Казахстан в валюте, указанной в счет-фактуре (инвойсу), при их отсутствии – по документу, подтверждающему совершение внешнеэкономической сделки;</w:t>
      </w:r>
    </w:p>
    <w:bookmarkEnd w:id="319"/>
    <w:bookmarkStart w:name="z90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320"/>
    <w:bookmarkStart w:name="z90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Крепость (% – процентное содержание спирта)";</w:t>
      </w:r>
    </w:p>
    <w:bookmarkEnd w:id="321"/>
    <w:bookmarkStart w:name="z90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322"/>
    <w:bookmarkStart w:name="z9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323"/>
    <w:bookmarkStart w:name="z9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324"/>
    <w:bookmarkStart w:name="z9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325"/>
    <w:bookmarkStart w:name="z9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326"/>
    <w:bookmarkStart w:name="z9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327"/>
    <w:bookmarkStart w:name="z9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328"/>
    <w:bookmarkStart w:name="z9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329"/>
    <w:bookmarkStart w:name="z9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330"/>
    <w:bookmarkStart w:name="z9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331"/>
    <w:bookmarkStart w:name="z9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"57. Всего" указывается общая сумма строк по графам 6, 7, 8, 9, 12, 14 и 15.</w:t>
      </w:r>
    </w:p>
    <w:bookmarkEnd w:id="332"/>
    <w:bookmarkStart w:name="z9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разделе G3 "Вино наливом" заполняются графы со следующими данными: </w:t>
      </w:r>
    </w:p>
    <w:bookmarkEnd w:id="333"/>
    <w:bookmarkStart w:name="z91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334"/>
    <w:bookmarkStart w:name="z91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335"/>
    <w:bookmarkStart w:name="z9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336"/>
    <w:bookmarkStart w:name="z9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наименование вина наливом" (проставляется автоматически ИС ЭСФ при введении ПИН-кода);</w:t>
      </w:r>
    </w:p>
    <w:bookmarkEnd w:id="337"/>
    <w:bookmarkStart w:name="z9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338"/>
    <w:bookmarkStart w:name="z9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(объем)";</w:t>
      </w:r>
    </w:p>
    <w:bookmarkEnd w:id="339"/>
    <w:bookmarkStart w:name="z9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Вес нетто" – указывается в килограммах, при ввозе/вывозе товаров в рамках ЕАЭС;</w:t>
      </w:r>
    </w:p>
    <w:bookmarkEnd w:id="340"/>
    <w:bookmarkStart w:name="z9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341"/>
    <w:bookmarkStart w:name="z9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342"/>
    <w:bookmarkStart w:name="z9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343"/>
    <w:bookmarkStart w:name="z9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344"/>
    <w:bookmarkStart w:name="z9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345"/>
    <w:bookmarkStart w:name="z9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Сумма НДС" – указывается сумма НДС, исчисленная в соответствии с налоговым законодательством Республики Казахстан;</w:t>
      </w:r>
    </w:p>
    <w:bookmarkEnd w:id="346"/>
    <w:bookmarkStart w:name="z9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347"/>
    <w:bookmarkStart w:name="z9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Идентификатор товара в ИС ЭСФ";</w:t>
      </w:r>
    </w:p>
    <w:bookmarkEnd w:id="348"/>
    <w:bookmarkStart w:name="z9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документов, подтверждающих происхождение товара;</w:t>
      </w:r>
    </w:p>
    <w:bookmarkEnd w:id="349"/>
    <w:bookmarkStart w:name="z9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350"/>
    <w:bookmarkStart w:name="z9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351"/>
    <w:bookmarkStart w:name="z9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Дополнительная информация".</w:t>
      </w:r>
    </w:p>
    <w:bookmarkEnd w:id="352"/>
    <w:bookmarkStart w:name="z9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"58. Всего" указывается общая сумма строк по графам 6, 7, 8, 9, 11, 13 и 14.</w:t>
      </w:r>
    </w:p>
    <w:bookmarkEnd w:id="353"/>
    <w:bookmarkStart w:name="z9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G4 "Пивоваренная продукция" заполняются графы со следующими данными:</w:t>
      </w:r>
    </w:p>
    <w:bookmarkEnd w:id="354"/>
    <w:bookmarkStart w:name="z9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"59. Код операции" (выбирается из справочника):</w:t>
      </w:r>
    </w:p>
    <w:bookmarkEnd w:id="355"/>
    <w:bookmarkStart w:name="z9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356"/>
    <w:bookmarkStart w:name="z9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товара";</w:t>
      </w:r>
    </w:p>
    <w:bookmarkEnd w:id="357"/>
    <w:bookmarkStart w:name="z9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пивоваренной продукции";</w:t>
      </w:r>
    </w:p>
    <w:bookmarkEnd w:id="358"/>
    <w:bookmarkStart w:name="z9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 продукции";</w:t>
      </w:r>
    </w:p>
    <w:bookmarkEnd w:id="359"/>
    <w:bookmarkStart w:name="z9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360"/>
    <w:bookmarkStart w:name="z9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измерения";</w:t>
      </w:r>
    </w:p>
    <w:bookmarkEnd w:id="361"/>
    <w:bookmarkStart w:name="z9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Емкость тары (в литрах)";</w:t>
      </w:r>
    </w:p>
    <w:bookmarkEnd w:id="362"/>
    <w:bookmarkStart w:name="z9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(бутылок, банок, кег, упаковок в штуках)";</w:t>
      </w:r>
    </w:p>
    <w:bookmarkEnd w:id="363"/>
    <w:bookmarkStart w:name="z9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(бутылок, банок) в упаковке";</w:t>
      </w:r>
    </w:p>
    <w:bookmarkEnd w:id="364"/>
    <w:bookmarkStart w:name="z9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Количество (в литрах)";</w:t>
      </w:r>
    </w:p>
    <w:bookmarkEnd w:id="365"/>
    <w:bookmarkStart w:name="z9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Вес нетто" – указывается в килограммах, при ввозе/вывозе товаров в рамках ЕАЭС;</w:t>
      </w:r>
    </w:p>
    <w:bookmarkEnd w:id="366"/>
    <w:bookmarkStart w:name="z9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Цена за единицу товара" – указывается цена одной емкости, бутылки, банки, кег-бочки для пивоваренной продукции (указывается в тенге), которая вводится поставщиком (при ввозе товаров на территорию Республики Казахстан в валюте, указанной в счет-фактуре (инвойсу), при их отсутствии цена указывается по документу, подтверждающему совершение внешнеэкономической сделки, которая вводится получателем);</w:t>
      </w:r>
    </w:p>
    <w:bookmarkEnd w:id="367"/>
    <w:bookmarkStart w:name="z9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368"/>
    <w:bookmarkStart w:name="z9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заполнению";</w:t>
      </w:r>
    </w:p>
    <w:bookmarkEnd w:id="369"/>
    <w:bookmarkStart w:name="z95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370"/>
    <w:bookmarkStart w:name="z9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371"/>
    <w:bookmarkStart w:name="z95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Сумма НДС" – указывается сумма НДС, исчисленная в соответствии с налоговым законодательством Республики Казахстан;</w:t>
      </w:r>
    </w:p>
    <w:bookmarkEnd w:id="372"/>
    <w:bookmarkStart w:name="z95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373"/>
    <w:bookmarkStart w:name="z95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Идентификатор товара в ИС ЭСФ";</w:t>
      </w:r>
    </w:p>
    <w:bookmarkEnd w:id="374"/>
    <w:bookmarkStart w:name="z95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375"/>
    <w:bookmarkStart w:name="z95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376"/>
    <w:bookmarkStart w:name="z95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377"/>
    <w:bookmarkStart w:name="z95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Дополнительная информация".</w:t>
      </w:r>
    </w:p>
    <w:bookmarkEnd w:id="378"/>
    <w:bookmarkStart w:name="z96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"60. Всего" указывается общая сумма строк по графам 7, 8, 9, 10, 11, 12, 13, 15, 17 и 18.</w:t>
      </w:r>
    </w:p>
    <w:bookmarkEnd w:id="379"/>
    <w:bookmarkStart w:name="z96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G5 "Алкогольная продукция (кроме пивоваренной продукции)" заполняются графы со следующими данными:</w:t>
      </w:r>
    </w:p>
    <w:bookmarkEnd w:id="380"/>
    <w:bookmarkStart w:name="z96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"61. Код операции" (выбирается из справочника):</w:t>
      </w:r>
    </w:p>
    <w:bookmarkEnd w:id="381"/>
    <w:bookmarkStart w:name="z96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382"/>
    <w:bookmarkStart w:name="z96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383"/>
    <w:bookmarkStart w:name="z96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384"/>
    <w:bookmarkStart w:name="z96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товаров" (проставляется автоматически ИС ЭСФ при введении ПИН-кода);</w:t>
      </w:r>
    </w:p>
    <w:bookmarkEnd w:id="385"/>
    <w:bookmarkStart w:name="z96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386"/>
    <w:bookmarkStart w:name="z96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Вид продукции" (проставляется автоматически ИС ЭСФ при введении ПИН-кода);</w:t>
      </w:r>
    </w:p>
    <w:bookmarkEnd w:id="387"/>
    <w:bookmarkStart w:name="z96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Емкость тары (в литрах)" (проставляется автоматически ИС ЭСФ при введении ПИН-кода);</w:t>
      </w:r>
    </w:p>
    <w:bookmarkEnd w:id="388"/>
    <w:bookmarkStart w:name="z97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(бутылок, банок)";</w:t>
      </w:r>
    </w:p>
    <w:bookmarkEnd w:id="389"/>
    <w:bookmarkStart w:name="z97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(в литрах)";</w:t>
      </w:r>
    </w:p>
    <w:bookmarkEnd w:id="390"/>
    <w:bookmarkStart w:name="z97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Вес нетто" – указывается в килограммах, при ввозе/вывозе товаров в рамках ЕАЭС;</w:t>
      </w:r>
    </w:p>
    <w:bookmarkEnd w:id="391"/>
    <w:bookmarkStart w:name="z97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Цена за единицу товара" – указывается цена одной бутылки в тенге, которая вводится поставщиком (при ввозе товаров на территорию Республики Казахстан в валюте, указанной в счет-фактуре (инвойсу), при их отсутствии цена указывается по документу, подтверждающему совершение внешнеэкономической сделки, которая вводится получателем);</w:t>
      </w:r>
    </w:p>
    <w:bookmarkEnd w:id="392"/>
    <w:bookmarkStart w:name="z97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393"/>
    <w:bookmarkStart w:name="z97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Крепость (% - процентное содержание спирта)";</w:t>
      </w:r>
    </w:p>
    <w:bookmarkEnd w:id="394"/>
    <w:bookmarkStart w:name="z97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395"/>
    <w:bookmarkStart w:name="z97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396"/>
    <w:bookmarkStart w:name="z97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397"/>
    <w:bookmarkStart w:name="z97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Сумма НДС" – указывается сумма НДС, исчисленная в соответствии с налоговым законодательством Республики Казахстан;</w:t>
      </w:r>
    </w:p>
    <w:bookmarkEnd w:id="398"/>
    <w:bookmarkStart w:name="z98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399"/>
    <w:bookmarkStart w:name="z98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Идентификатор товара в ИС ЭСФ";</w:t>
      </w:r>
    </w:p>
    <w:bookmarkEnd w:id="400"/>
    <w:bookmarkStart w:name="z98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401"/>
    <w:bookmarkStart w:name="z98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402"/>
    <w:bookmarkStart w:name="z98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403"/>
    <w:bookmarkStart w:name="z98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Дополнительная информация".</w:t>
      </w:r>
    </w:p>
    <w:bookmarkEnd w:id="404"/>
    <w:bookmarkStart w:name="z98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"62. Всего" указывается общая сумма строк по графам 7, 8, 9, 10, 11, 12, 15, 17 и 18.</w:t>
      </w:r>
    </w:p>
    <w:bookmarkEnd w:id="405"/>
    <w:bookmarkStart w:name="z98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G6 "Данные по отдельным видам нефтепродуктов" заполняются строки и графы со следующими данными:</w:t>
      </w:r>
    </w:p>
    <w:bookmarkEnd w:id="406"/>
    <w:bookmarkStart w:name="z98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Код операции" (выбирается из справочника);</w:t>
      </w:r>
    </w:p>
    <w:bookmarkEnd w:id="407"/>
    <w:bookmarkStart w:name="z98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Тип поставщика" (выбирается один из типов поставщика из отображаемого списка);</w:t>
      </w:r>
    </w:p>
    <w:bookmarkEnd w:id="408"/>
    <w:bookmarkStart w:name="z99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Код ОГД адреса отправки/отгрузки";</w:t>
      </w:r>
    </w:p>
    <w:bookmarkEnd w:id="409"/>
    <w:bookmarkStart w:name="z99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Код ОГД адреса доставки/поставки";</w:t>
      </w:r>
    </w:p>
    <w:bookmarkEnd w:id="410"/>
    <w:bookmarkStart w:name="z99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411"/>
    <w:bookmarkStart w:name="z99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412"/>
    <w:bookmarkStart w:name="z99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413"/>
    <w:bookmarkStart w:name="z99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марка нефтепродукта";</w:t>
      </w:r>
    </w:p>
    <w:bookmarkEnd w:id="414"/>
    <w:bookmarkStart w:name="z99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415"/>
    <w:bookmarkStart w:name="z99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 товара (тонны, литры)";</w:t>
      </w:r>
    </w:p>
    <w:bookmarkEnd w:id="416"/>
    <w:bookmarkStart w:name="z99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товара в тоннах, (в литрах для розницы)";</w:t>
      </w:r>
    </w:p>
    <w:bookmarkEnd w:id="417"/>
    <w:bookmarkStart w:name="z99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Вес нетто" – указывается в килограммах, при ввозе/вывозе товаров в рамках ЕАЭС;</w:t>
      </w:r>
    </w:p>
    <w:bookmarkEnd w:id="418"/>
    <w:bookmarkStart w:name="z100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Цена за единицу измерения товара" – указывается цена товара за единицу измерения по договору (контракту) (данное поле не обязательно к заполнению, за исключением случаев ввоза товаров с территории государств-членов ЕАЭС);</w:t>
      </w:r>
    </w:p>
    <w:bookmarkEnd w:id="419"/>
    <w:bookmarkStart w:name="z100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Стоимость товара без косвенных налогов" – указывается стоимость всего количества (объема) товаров без учета НДС и акциза (данное поле не обязательно к заполнению, за исключением случаев ввоза товаров с территории государств-членов ЕАЭС);</w:t>
      </w:r>
    </w:p>
    <w:bookmarkEnd w:id="420"/>
    <w:bookmarkStart w:name="z100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421"/>
    <w:bookmarkStart w:name="z100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422"/>
    <w:bookmarkStart w:name="z100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423"/>
    <w:bookmarkStart w:name="z100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424"/>
    <w:bookmarkStart w:name="z100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425"/>
    <w:bookmarkStart w:name="z100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426"/>
    <w:bookmarkStart w:name="z100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427"/>
    <w:bookmarkStart w:name="z100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428"/>
    <w:bookmarkStart w:name="z101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429"/>
    <w:bookmarkStart w:name="z101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430"/>
    <w:bookmarkStart w:name="z101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"67. Всего" указывается общая сумма строк по графам 7, 8, 9, 10, 12, 14 и 15.</w:t>
      </w:r>
    </w:p>
    <w:bookmarkEnd w:id="431"/>
    <w:bookmarkStart w:name="z101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G7 "Данные по биотопливу" заполняются строки и графы со следующими данными:</w:t>
      </w:r>
    </w:p>
    <w:bookmarkEnd w:id="432"/>
    <w:bookmarkStart w:name="z101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Код операции" (выбирается из справочника);</w:t>
      </w:r>
    </w:p>
    <w:bookmarkEnd w:id="433"/>
    <w:bookmarkStart w:name="z101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Тип поставщика" (выбирается один из типов поставщика из отображаемого списка);</w:t>
      </w:r>
    </w:p>
    <w:bookmarkEnd w:id="434"/>
    <w:bookmarkStart w:name="z101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Код ОГД адреса отправки/отгрузки";</w:t>
      </w:r>
    </w:p>
    <w:bookmarkEnd w:id="435"/>
    <w:bookmarkStart w:name="z101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Код ОГД адреса доставки/поставки";</w:t>
      </w:r>
    </w:p>
    <w:bookmarkEnd w:id="436"/>
    <w:bookmarkStart w:name="z101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437"/>
    <w:bookmarkStart w:name="z101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438"/>
    <w:bookmarkStart w:name="z102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биотоплива";</w:t>
      </w:r>
    </w:p>
    <w:bookmarkEnd w:id="439"/>
    <w:bookmarkStart w:name="z102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Код товара (ТН ВЭД ЕАЭС)";</w:t>
      </w:r>
    </w:p>
    <w:bookmarkEnd w:id="440"/>
    <w:bookmarkStart w:name="z102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Единица измерения товара (тонны, литры)";</w:t>
      </w:r>
    </w:p>
    <w:bookmarkEnd w:id="441"/>
    <w:bookmarkStart w:name="z102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товара в тоннах, (в литрах для розницы)";</w:t>
      </w:r>
    </w:p>
    <w:bookmarkEnd w:id="442"/>
    <w:bookmarkStart w:name="z102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Вес нетто" – указывается в килограммах, при ввозе/вывозе товаров в рамках ЕАЭС;</w:t>
      </w:r>
    </w:p>
    <w:bookmarkEnd w:id="443"/>
    <w:bookmarkStart w:name="z102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единицу измерения товара";</w:t>
      </w:r>
    </w:p>
    <w:bookmarkEnd w:id="444"/>
    <w:bookmarkStart w:name="z102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445"/>
    <w:bookmarkStart w:name="z102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446"/>
    <w:bookmarkStart w:name="z102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447"/>
    <w:bookmarkStart w:name="z102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448"/>
    <w:bookmarkStart w:name="z10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Сумма НДС" – указывается сумма НДС, исчисленная в соответствии с налоговым законодательством Республики Казахстан;</w:t>
      </w:r>
    </w:p>
    <w:bookmarkEnd w:id="449"/>
    <w:bookmarkStart w:name="z103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Общая стоимость товара с косвенными налогами" – указывается стоимость всего количества (объема) товаров с учетом НДС и акциза; </w:t>
      </w:r>
    </w:p>
    <w:bookmarkEnd w:id="450"/>
    <w:bookmarkStart w:name="z103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Идентификатор товара в ИС ЭСФ";</w:t>
      </w:r>
    </w:p>
    <w:bookmarkEnd w:id="451"/>
    <w:bookmarkStart w:name="z103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452"/>
    <w:bookmarkStart w:name="z103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453"/>
    <w:bookmarkStart w:name="z103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454"/>
    <w:bookmarkStart w:name="z103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Дополнительная информация".</w:t>
      </w:r>
    </w:p>
    <w:bookmarkEnd w:id="455"/>
    <w:bookmarkStart w:name="z103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"72. Всего" указывается общая сумма строк по графам 7, 8, 9, 11, 13 и 14.</w:t>
      </w:r>
    </w:p>
    <w:bookmarkEnd w:id="456"/>
    <w:bookmarkStart w:name="z103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G8 "Данные по табачной продукции (исключая цифровую маркировку)" – заполняются строки и графы со следующими данными:</w:t>
      </w:r>
    </w:p>
    <w:bookmarkEnd w:id="457"/>
    <w:bookmarkStart w:name="z103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Код операции" (выбирается из справочника);</w:t>
      </w:r>
    </w:p>
    <w:bookmarkEnd w:id="458"/>
    <w:bookmarkStart w:name="z104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Код ОГД адреса отправки/отгрузки";</w:t>
      </w:r>
    </w:p>
    <w:bookmarkEnd w:id="459"/>
    <w:bookmarkStart w:name="z10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Код ОГД адреса доставки/поставки";</w:t>
      </w:r>
    </w:p>
    <w:bookmarkEnd w:id="460"/>
    <w:bookmarkStart w:name="z104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 – указываются порядковые номера по каждому наименованию товаров;</w:t>
      </w:r>
    </w:p>
    <w:bookmarkEnd w:id="461"/>
    <w:bookmarkStart w:name="z104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462"/>
    <w:bookmarkStart w:name="z104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463"/>
    <w:bookmarkStart w:name="z104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табачной продукции";</w:t>
      </w:r>
    </w:p>
    <w:bookmarkEnd w:id="464"/>
    <w:bookmarkStart w:name="z104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465"/>
    <w:bookmarkStart w:name="z104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 (короба, блоки, пачки, штуки, килограммы, миллилитры, капсулы, картриджи)";</w:t>
      </w:r>
    </w:p>
    <w:bookmarkEnd w:id="466"/>
    <w:bookmarkStart w:name="z10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табачного изделия в коробе, блоке, пачке (в штуках, килограммах, миллилитрах)" (автоматически проставляется ИС ЭСФ при вводе ПИН-кода);</w:t>
      </w:r>
    </w:p>
    <w:bookmarkEnd w:id="467"/>
    <w:bookmarkStart w:name="z104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(короба, блоки, пачки, штуки, килограммы, миллилитры, капсулы, картриджи)";</w:t>
      </w:r>
    </w:p>
    <w:bookmarkEnd w:id="468"/>
    <w:bookmarkStart w:name="z105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табачного изделия в штуках, килограммах, миллилитрах";</w:t>
      </w:r>
    </w:p>
    <w:bookmarkEnd w:id="469"/>
    <w:bookmarkStart w:name="z10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Вес нетто" – указывается в килограммах, при ввозе/вывозе товаров в рамках ЕАЭС;</w:t>
      </w:r>
    </w:p>
    <w:bookmarkEnd w:id="470"/>
    <w:bookmarkStart w:name="z105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Цена за единицу измерения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471"/>
    <w:bookmarkStart w:name="z105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472"/>
    <w:bookmarkStart w:name="z105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473"/>
    <w:bookmarkStart w:name="z105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474"/>
    <w:bookmarkStart w:name="z105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475"/>
    <w:bookmarkStart w:name="z105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Сумма НДС" – указывается сумма НДС, исчисленная в соответствии с налоговым законодательством Республики Казахстан;</w:t>
      </w:r>
    </w:p>
    <w:bookmarkEnd w:id="476"/>
    <w:bookmarkStart w:name="z105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477"/>
    <w:bookmarkStart w:name="z105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Идентификатор товара в ИС ЭСФ";</w:t>
      </w:r>
    </w:p>
    <w:bookmarkEnd w:id="478"/>
    <w:bookmarkStart w:name="z106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479"/>
    <w:bookmarkStart w:name="z106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480"/>
    <w:bookmarkStart w:name="z106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481"/>
    <w:bookmarkStart w:name="z106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Дополнительная информация".</w:t>
      </w:r>
    </w:p>
    <w:bookmarkEnd w:id="482"/>
    <w:bookmarkStart w:name="z106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"76. Всего" указывается общая сумма строк по графам 7, 8, 9, 10, 11, 12, 14, 16 и 17.</w:t>
      </w:r>
    </w:p>
    <w:bookmarkEnd w:id="483"/>
    <w:bookmarkStart w:name="z106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G9 Данные по товарам, подлежащим маркировке средствами идентификации (подлежащей маркировке) заполняются графы со следующими данными:</w:t>
      </w:r>
    </w:p>
    <w:bookmarkEnd w:id="484"/>
    <w:bookmarkStart w:name="z106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485"/>
    <w:bookmarkStart w:name="z106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486"/>
    <w:bookmarkStart w:name="z106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Код товара" – указывается код товара в соответствии с Национальным каталогом товаров (заполняется в случаях, предусмотренных Законом Республики Казахстан "О регулировании торговой деятельности");</w:t>
      </w:r>
    </w:p>
    <w:bookmarkEnd w:id="487"/>
    <w:bookmarkStart w:name="z106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товара";</w:t>
      </w:r>
    </w:p>
    <w:bookmarkEnd w:id="488"/>
    <w:bookmarkStart w:name="z107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489"/>
    <w:bookmarkStart w:name="z107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потребительских упаковок";</w:t>
      </w:r>
    </w:p>
    <w:bookmarkEnd w:id="490"/>
    <w:bookmarkStart w:name="z107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Вес нетто" – указывается в килограммах, при ввозе/вывозе товаров в рамках ЕАЭС;</w:t>
      </w:r>
    </w:p>
    <w:bookmarkEnd w:id="491"/>
    <w:bookmarkStart w:name="z107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492"/>
    <w:bookmarkStart w:name="z107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493"/>
    <w:bookmarkStart w:name="z107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494"/>
    <w:bookmarkStart w:name="z107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дополнительного акциза" – указывается ставка дополнительного акциза в соответствии с налоговым законодательством Республики Казахстан (данное поле не обязательно к заполнению);</w:t>
      </w:r>
    </w:p>
    <w:bookmarkEnd w:id="495"/>
    <w:bookmarkStart w:name="z107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496"/>
    <w:bookmarkStart w:name="z107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497"/>
    <w:bookmarkStart w:name="z10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498"/>
    <w:bookmarkStart w:name="z108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Общая стоимость товара с косвенными налогами" – указывается стоимость всего количества (объема) товаров с учетом НДС и акциза; </w:t>
      </w:r>
    </w:p>
    <w:bookmarkEnd w:id="499"/>
    <w:bookmarkStart w:name="z108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500"/>
    <w:bookmarkStart w:name="z108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501"/>
    <w:bookmarkStart w:name="z108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502"/>
    <w:bookmarkStart w:name="z108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503"/>
    <w:bookmarkStart w:name="z108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504"/>
    <w:bookmarkStart w:name="z108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"77. Всего" указывается общая сумма строк по графам 6, 7, 8, 9, 11, 13 и 14.</w:t>
      </w:r>
    </w:p>
    <w:bookmarkEnd w:id="505"/>
    <w:bookmarkStart w:name="z108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G10 "Данные по товарам, подлежащим экспортному контролю (двойного назначения, военного назначения)" заполняются графы со следующими данными:</w:t>
      </w:r>
    </w:p>
    <w:bookmarkEnd w:id="506"/>
    <w:bookmarkStart w:name="z108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507"/>
    <w:bookmarkStart w:name="z108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508"/>
    <w:bookmarkStart w:name="z109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товара";</w:t>
      </w:r>
    </w:p>
    <w:bookmarkEnd w:id="509"/>
    <w:bookmarkStart w:name="z109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Номер документа (лицензии/разрешения)";</w:t>
      </w:r>
    </w:p>
    <w:bookmarkEnd w:id="510"/>
    <w:bookmarkStart w:name="z109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Дата выдачи (лицензии/разрешения)";</w:t>
      </w:r>
    </w:p>
    <w:bookmarkEnd w:id="511"/>
    <w:bookmarkStart w:name="z109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Дата окончания (срок окончания лицензии/разрешения)"; </w:t>
      </w:r>
    </w:p>
    <w:bookmarkEnd w:id="512"/>
    <w:bookmarkStart w:name="z109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Код товара (ТН ВЭД ЕАЭС)";</w:t>
      </w:r>
    </w:p>
    <w:bookmarkEnd w:id="513"/>
    <w:bookmarkStart w:name="z109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Единица измерения";</w:t>
      </w:r>
    </w:p>
    <w:bookmarkEnd w:id="514"/>
    <w:bookmarkStart w:name="z109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(объем)";</w:t>
      </w:r>
    </w:p>
    <w:bookmarkEnd w:id="515"/>
    <w:bookmarkStart w:name="z109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Вес нетто" – указывается в килограммах, при ввозе/вывозе товаров в рамках ЕАЭС;</w:t>
      </w:r>
    </w:p>
    <w:bookmarkEnd w:id="516"/>
    <w:bookmarkStart w:name="z109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517"/>
    <w:bookmarkStart w:name="z109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518"/>
    <w:bookmarkStart w:name="z110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519"/>
    <w:bookmarkStart w:name="z110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520"/>
    <w:bookmarkStart w:name="z110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521"/>
    <w:bookmarkStart w:name="z110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Сумма НДС" – указывается сумма НДС, исчисленная в соответствии с налоговым законодательством Республики Казахстан;</w:t>
      </w:r>
    </w:p>
    <w:bookmarkEnd w:id="522"/>
    <w:bookmarkStart w:name="z110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523"/>
    <w:bookmarkStart w:name="z110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Идентификатор товара в ИС ЭСФ";</w:t>
      </w:r>
    </w:p>
    <w:bookmarkEnd w:id="524"/>
    <w:bookmarkStart w:name="z110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525"/>
    <w:bookmarkStart w:name="z110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526"/>
    <w:bookmarkStart w:name="z110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Код товара" – указывается код товара в соответствии с Национальным каталогом товаров (заполняется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деятельности");</w:t>
      </w:r>
    </w:p>
    <w:bookmarkEnd w:id="527"/>
    <w:bookmarkStart w:name="z110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Дополнительная информация".</w:t>
      </w:r>
    </w:p>
    <w:bookmarkEnd w:id="528"/>
    <w:bookmarkStart w:name="z111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"78. Всего" указывается общая сумма строк по графам 9, 10, 11, 12, 14, 16 и 17.</w:t>
      </w:r>
    </w:p>
    <w:bookmarkEnd w:id="529"/>
    <w:bookmarkStart w:name="z111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разделах К "Данные о грузе, перевозимом на автомобильном транспорте", K1 "Сведение о грузе", K2 "Погрузочно-разгрузочные операции" и K3 "Прочие сведения (заполняется перевозчиком)" заполняются сведения по товаротранспортной накладной, заполнение которых поставщиком является не обязательным.</w:t>
      </w:r>
    </w:p>
    <w:bookmarkEnd w:id="530"/>
    <w:bookmarkStart w:name="z111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L "Сведения по отпуску товара" заполняются строки со следующими порядковыми номерами:</w:t>
      </w:r>
    </w:p>
    <w:bookmarkEnd w:id="531"/>
    <w:bookmarkStart w:name="z111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Отпуск товара произвел от имени" – указываются сведения о лице, который произвел отпуск товара;</w:t>
      </w:r>
    </w:p>
    <w:bookmarkEnd w:id="532"/>
    <w:bookmarkStart w:name="z111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ЭЦП юридического лица (структурного подразделения юридического лица) или индивидуального предпринимателя либо лица, занимающегося частной практикой";</w:t>
      </w:r>
    </w:p>
    <w:bookmarkEnd w:id="533"/>
    <w:bookmarkStart w:name="z111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ЭЦП лица, уполномоченного подписывать СНТ";</w:t>
      </w:r>
    </w:p>
    <w:bookmarkEnd w:id="534"/>
    <w:bookmarkStart w:name="z111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Фамилия, имя, отчество (если оно указано в документе, удостоверяющем личность) лица, оформившего СНТ";</w:t>
      </w:r>
    </w:p>
    <w:bookmarkEnd w:id="535"/>
    <w:bookmarkStart w:name="z111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Отпуск товара осуществляется по доверенности":</w:t>
      </w:r>
    </w:p>
    <w:bookmarkEnd w:id="536"/>
    <w:bookmarkStart w:name="z111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"83.1. Номер" – указывается номер доверенности;</w:t>
      </w:r>
    </w:p>
    <w:bookmarkEnd w:id="537"/>
    <w:bookmarkStart w:name="z111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"83.2. Дата" – указывается дата доверенности (в формате дата, месяц, год).</w:t>
      </w:r>
    </w:p>
    <w:bookmarkEnd w:id="538"/>
    <w:bookmarkStart w:name="z112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не заполняется при оформлении СНТ на ввоз товаров на территорию Республики Казахстан.</w:t>
      </w:r>
    </w:p>
    <w:bookmarkEnd w:id="539"/>
    <w:bookmarkStart w:name="z112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М "Сведения о приемке товара" заполняются строки со следующими порядковыми номерами:</w:t>
      </w:r>
    </w:p>
    <w:bookmarkEnd w:id="540"/>
    <w:bookmarkStart w:name="z112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Прием/отклонение товара произвел от имени" – указывается лицо, которое произвело прием/отклонение товара;</w:t>
      </w:r>
    </w:p>
    <w:bookmarkEnd w:id="541"/>
    <w:bookmarkStart w:name="z112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Дата приема/отклонения товара (в формате дата, месяц, год)";</w:t>
      </w:r>
    </w:p>
    <w:bookmarkEnd w:id="542"/>
    <w:bookmarkStart w:name="z112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"85.1. ЭЦП юридического лица (структурного подразделения юридического лица) или индивидуального предпринимателя либо лица, занимающегося частной практикой";</w:t>
      </w:r>
    </w:p>
    <w:bookmarkEnd w:id="543"/>
    <w:bookmarkStart w:name="z112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"85.2. ЭЦП лица, уполномоченного подтверждать/отклонять СНТ";</w:t>
      </w:r>
    </w:p>
    <w:bookmarkEnd w:id="544"/>
    <w:bookmarkStart w:name="z112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Фамилия, имя, отчество (если оно указано в документе, удостоверяющем личность) лица, подтвердившего/отклонившего СНТ";</w:t>
      </w:r>
    </w:p>
    <w:bookmarkEnd w:id="545"/>
    <w:bookmarkStart w:name="z112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"86.1. Приемка товара осуществляется по доверенности": </w:t>
      </w:r>
    </w:p>
    <w:bookmarkEnd w:id="546"/>
    <w:bookmarkStart w:name="z112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"86.2. Номер" – указывается номер доверенности;</w:t>
      </w:r>
    </w:p>
    <w:bookmarkEnd w:id="547"/>
    <w:bookmarkStart w:name="z112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"86.3. Дата" – указывается дата доверенности (в формате дата, месяц, год).</w:t>
      </w:r>
    </w:p>
    <w:bookmarkEnd w:id="548"/>
    <w:bookmarkStart w:name="z113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не заполняется при оформлении СНТ на вывоз товаров с территории Республики Казахстан.</w:t>
      </w:r>
    </w:p>
    <w:bookmarkEnd w:id="549"/>
    <w:bookmarkStart w:name="z113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N "Отметки ОГД" заполняются строки со следующими порядковыми номерами:</w:t>
      </w:r>
    </w:p>
    <w:bookmarkEnd w:id="550"/>
    <w:bookmarkStart w:name="z113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Пункт автомобильного пропуска/аэропорт/контрольно-пропускной пункт";</w:t>
      </w:r>
    </w:p>
    <w:bookmarkEnd w:id="551"/>
    <w:bookmarkStart w:name="z113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Фамилия, имя, отчество (если оно указано в документе, удостоверяющем личность) работника ОГД";</w:t>
      </w:r>
    </w:p>
    <w:bookmarkEnd w:id="552"/>
    <w:bookmarkStart w:name="z113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Дата и время пересечения Государственной границы/прилета воздушного судна в аэропорт/территорию СЭЗ";</w:t>
      </w:r>
    </w:p>
    <w:bookmarkEnd w:id="553"/>
    <w:bookmarkStart w:name="z113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Данные о фактическом транспорте":</w:t>
      </w:r>
    </w:p>
    <w:bookmarkEnd w:id="554"/>
    <w:bookmarkStart w:name="z113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"90.1. Марка автомобильного транспортного средства/воздушного судна";</w:t>
      </w:r>
    </w:p>
    <w:bookmarkEnd w:id="555"/>
    <w:bookmarkStart w:name="z113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"90.2. Государственный номер автомобильного транспортного средства/знак бортового номера воздушного судна";</w:t>
      </w:r>
    </w:p>
    <w:bookmarkEnd w:id="556"/>
    <w:bookmarkStart w:name="z113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"90.3. Фамилия, имя, отчество (если оно указано в документе, удостоверяющем личность) водителя/представителя компании (экспедирование, курьерская доставка)";</w:t>
      </w:r>
    </w:p>
    <w:bookmarkEnd w:id="557"/>
    <w:bookmarkStart w:name="z113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"90.4. ИИН водителя/представителя компании (экспедирование, курьерская доставка)".</w:t>
      </w:r>
    </w:p>
    <w:bookmarkEnd w:id="558"/>
    <w:bookmarkStart w:name="z114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Разделе O "Справочные сведения" заполняются строки со следующими порядковыми номерами:</w:t>
      </w:r>
    </w:p>
    <w:bookmarkEnd w:id="559"/>
    <w:bookmarkStart w:name="z114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Код ОГД по месту нахождения (жительства) поставщика/отправителя";</w:t>
      </w:r>
    </w:p>
    <w:bookmarkEnd w:id="560"/>
    <w:bookmarkStart w:name="z114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Код ОГД по месту нахождения (жительства) получателя".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5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Печатная форма сопроводительной накладной на товары при осуществлении транзитных перевозок автомобильным транспортом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раздел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ввозе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Тип: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создания/ввоза: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пункт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работника ОГД: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грузоотправителя/грузополучателя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доставки: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 и автотранспорт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данные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Гос.номер прицепа: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Гос.номер прицепа: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работника ОГД: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Сопроводительные документы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товарам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работника ОГД: (ФИО)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водителя: (ФИО)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 выгрузки)</w:t>
            </w:r>
          </w:p>
        </w:tc>
      </w:tr>
    </w:tbl>
    <w:p>
      <w:pPr>
        <w:spacing w:after="0"/>
        <w:ind w:left="0"/>
        <w:jc w:val="both"/>
      </w:pPr>
      <w:bookmarkStart w:name="z1178" w:id="56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Товарная номенклатура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CMR – международная товарно-транспортная накладная;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 и отчество (если оно указано в документе, удостоверяющем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ТТН – товарно-транспортная накладная.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657</w:t>
            </w:r>
          </w:p>
        </w:tc>
      </w:tr>
    </w:tbl>
    <w:bookmarkStart w:name="z1180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564"/>
    <w:bookmarkStart w:name="z11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 (зарегистрирован в Реестре государственной регистрации нормативных правовых актов под № 19784).</w:t>
      </w:r>
    </w:p>
    <w:bookmarkEnd w:id="565"/>
    <w:bookmarkStart w:name="z11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13 апреля 2020 года № 379 "О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документооборота"" (зарегистрирован в Реестре государственной регистрации нормативных правовых актов под № 20386).</w:t>
      </w:r>
    </w:p>
    <w:bookmarkEnd w:id="566"/>
    <w:bookmarkStart w:name="z11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июня 2020 года № 615 "О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документооборота"" (зарегистрирован в Реестре государственной регистрации нормативных правовых актов под № 20940).</w:t>
      </w:r>
    </w:p>
    <w:bookmarkEnd w:id="567"/>
    <w:bookmarkStart w:name="z11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октября 2020 года № 1006 "О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документооборота"" (зарегистрирован в Реестре государственной регистрации нормативных правовых актов под № 21438).</w:t>
      </w:r>
    </w:p>
    <w:bookmarkEnd w:id="568"/>
    <w:bookmarkStart w:name="z11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2021 года № 253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22393).</w:t>
      </w:r>
    </w:p>
    <w:bookmarkEnd w:id="569"/>
    <w:bookmarkStart w:name="z11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4 июня 2021 года № 531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22932).</w:t>
      </w:r>
    </w:p>
    <w:bookmarkEnd w:id="570"/>
    <w:bookmarkStart w:name="z11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1 ноября 2021 года № 1127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24999).</w:t>
      </w:r>
    </w:p>
    <w:bookmarkEnd w:id="571"/>
    <w:bookmarkStart w:name="z11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апреля 2022 года № 401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27559).</w:t>
      </w:r>
    </w:p>
    <w:bookmarkEnd w:id="572"/>
    <w:bookmarkStart w:name="z11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22 ноября 2022 года № 1178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30666).</w:t>
      </w:r>
    </w:p>
    <w:bookmarkEnd w:id="573"/>
    <w:bookmarkStart w:name="z11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изменения, утвержденные приказом Заместителя Премьер-Министра – Министра финансов Республики Казахстан от 15 марта 2023 года № 278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32068).</w:t>
      </w:r>
    </w:p>
    <w:bookmarkEnd w:id="574"/>
    <w:bookmarkStart w:name="z11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Заместителя Премьер-Министра – Министра финансов Республики Казахстан от 26 декабря 2023 года № 1321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33817).</w:t>
      </w:r>
    </w:p>
    <w:bookmarkEnd w:id="575"/>
    <w:bookmarkStart w:name="z11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11 сентября 2024 года № 619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35070).</w:t>
      </w:r>
    </w:p>
    <w:bookmarkEnd w:id="576"/>
    <w:bookmarkStart w:name="z11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20 июня 2025 года № 312 "О внесении изменений и дополнения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36310).</w:t>
      </w:r>
    </w:p>
    <w:bookmarkEnd w:id="5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