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52dc" w14:textId="ba15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февраля 2018 года № 119 "Об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октября 2025 года № 648. Зарегистрирован в Министерстве юстиции Республики Казахстан 31 октября 2025 года № 37285.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119 "Об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 (зарегистрирован в Реестре государственной регистрации нормативных правовых актов под № 16408)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13-1), 13-2) и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форму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 включительно.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по состоянию на 31 декабря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 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личность)/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наличии банковских счетов и их номерах, об остатках денег на этих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банковских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номерах,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этих счетах"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наличии банковских счетов и их номерах, об остатках денег на этих счетах (далее – Форма) разработана в соответствии с подпунктами 13) и 13-1)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банковских счетах и их номерах, об остатках денег на этих счетах.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наличии банковских счетов и их номерах, об остатках денег на этих счетах.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"Cведения о наличии банковских счетов и их номерах, об остатках денег на этих счетах"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фамилия, имя и отчество (если оно указано в документе, удостоверяющем личность)/наименование налогоплательщика.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БИН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вид банковского счета.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вид валюты банковского счета.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налогоплательщика.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остаток денег на банковском счете по состоянию на 31 декабря отчетного периода.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на банковских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личность)/наименование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движении денег на банковских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банковских счетах"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движении денег на банковских счетах"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движении денег на банковских счетах (далее – Форма) разработана в соответствии с подпунктами 13) и 13-2)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движении денег на банковских счетах.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движении денег на этих счетах.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органами государственных доходов в банки, филиалы банков-нерезидентов Республики Казахстан и организации, осуществляющие отдельные виды банковских операций, в случае налоговой проверки в отношении проверяемого лица. В остальных случаях сведения о движении денег предоставляются общей суммой (оборотами).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всеобщего декларирования Форма направляется в органы государственных доходов в отношении физических лиц, у которых возникла обязанность по представлению декларации о доходах и имуществе в связи с приобретением в течение календарного года имущества стоимостью свыше 20 000-кратного размера месячного расчетного показателя, установленного законом о республиканском бюджете и действующего на 31 декабря отчетного налогового периода.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движении денег на банковских счетах"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фамилия, имя, отчество (если оно указано в документе, удостоверяющем личность) физического лица/наименование налогоплательщика.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дата поступления денег на банковский счет.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сумма платежа, поступившего на банковский счет.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ИИН/БИН отправителя денег.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наименование отправителя денег.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БИН банка, филиала банка-нерезидента Республики Казахстан отправителя денег.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банковский идентификационный код (далее – БИК) банка, филиала банка-нерезидента Республики Казахстан отправителя денег.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наименование банка, филиала банка-нерезидента Республики Казахстан отправителя денег.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назначение платежа, поступившего на банковский счет.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дата перечисления денег с банковского счета налогоплательщика-отправителя денег.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сумма платежа, перечисленная с банковского счета налогоплательщика-отправителя денег.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ИИН/БИН бенефициара.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указывается наименование бенефициара.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указывается БИН банка, филиала банка-нерезидента Республики Казахстан, бенефициара.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указывается БИК банка, филиала банка-нерезидента Республики Казахстан, бенефициара.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указывается наименование банка, филиала банка-нерезидента Республики Казахстан, бенефициара.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указывается назначение платежа, перечисленного с банковского счета отправителя денег.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</w:t>
      </w:r>
      <w:r>
        <w:br/>
      </w:r>
      <w:r>
        <w:rPr>
          <w:rFonts w:ascii="Times New Roman"/>
          <w:b/>
          <w:i w:val="false"/>
          <w:color w:val="000000"/>
        </w:rPr>
        <w:t>обязанность по представлению декларации об активах и обязательствах, о доходах</w:t>
      </w:r>
      <w:r>
        <w:br/>
      </w:r>
      <w:r>
        <w:rPr>
          <w:rFonts w:ascii="Times New Roman"/>
          <w:b/>
          <w:i w:val="false"/>
          <w:color w:val="000000"/>
        </w:rPr>
        <w:t>и имуществе, с указанием сумм погашения, включая вознаграждение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_________20___ года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85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bookmarkStart w:name="z86" w:id="6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кредитах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 у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возникла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</w:t>
      </w:r>
    </w:p>
    <w:bookmarkEnd w:id="67"/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(далее – Форма),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(Налогового кодекса) и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десяти рабочих дней со дня получения запроса налогового органа по сведениям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72"/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(далее – форма)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 физического лица.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указываются фамилия, имя и отчество (если оно указано в документе, удостоверяющем личность) физического лица.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дата предоставления кредита.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физического лица.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вид валюты банковского счета физического лица.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сумма предоставленного кредита физическому лицу.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сумма установленного лимита по договору.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остаток суммы кредита на начало периода.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сумма уплаченного основного долга на конец запрашиваемого периода.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сумма уплаченного вознаграждения на конец запрашиваемого периода.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сумма уплаченной пени на конец запрашиваемого периода.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остаток суммы основного долга кредит.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остаток суммы вознаграждения кредита.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остаток суммы пени кредита.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кредита.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