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f18" w14:textId="45d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сентября 2021 года № 927 "Об утверждении формы декларации о доходах и имуществе физического лица и правил ее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2025 года № 624. Зарегистрирован в Министерстве юстиции Республики Казахстан 24 октября 2025 года № 37228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сентября 2021 года № 927 "Об утверждении формы декларации о доходах и имуществе физического лица и правил ее составления" (зарегистрирован в Реестре государственной регистрации нормативных правовых актов под № 24367)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декларации о доходах и имуществе физического лица (форма 270.00),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Декларация представляется ежегодно по состоянию на 31 декабря отчетного налогового периода, начиная с года, следующего за годом, в котором в соответствии со статьей 633 Налогового кодекса возникло обязательство по представлению декларации об активах и обязательствах.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Декларацию представляют граждане Республики Казахстан, физические лица – резиденты при соответствии одному из следующих условий в течение отчетного налогового периода: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на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возложена обязанность по представлению декларации о доходах и имуществе;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крупные участники банка, страховой (перестраховочной) организации, управляющие инвестиционным портфелем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а также их супруги-резиденты;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руководители, учредители (участники) юридических лиц, владеющие более чем 10 процентами доли в уставном капитале (акций акционерных обществ), а также их супруги-резиденты, за исключением учредителей (участников) некоммерческих организаций;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занимающиеся частной практикой;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получившие за отчетный налоговый период доход, подлежащий налогообложению физическим лицом самостоятельно, за исключением доходов от предпринимательской деятельности;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по состоянию на 31 декабря отчетного налогового периода деньги на банковских счетах в иностранных банках, находящихся за пределами Республики Казахстан, в сумме, в совокупности превышающей 1000-кратный размер месячного расчетного показателя (далее – МРП);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имеющие по состоянию на 31 декабря отчетного налогового периода имущество, по которому права и (или)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имеющие по состоянию на 31 декабря отчетного налогового периода в собственности цифровые активы;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которые в течение отчетного налогового периода приобретали имущество стоимостью свыше 20 000-кратного МРП, установленного законом о республиканском бюджете и действующего на 31 декабря отчетного налогового периода, в Республике Казахстан и (или) за ее пределами: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имущество, подлежащее государственной или иной регистрации, а также имущество, по которому права и (или) сделки подлежат государственной или иной регистрации;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транспортные средства и прицепы, подлежащие государственной регистрации;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участия в уставном капитале юридического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производные финансовые инструменты (за исключением производных финансовых инструментов, исполнение которых происходит путем приобретения или реализации базового актива);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участия в жилищном строительстве;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золото;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которые представили налоговому агенту заявление о применении налоговых вычетов в виде предварительной суммы прочих вычетов.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6), 7) и 8) части второй настоящего пункта не распространяются на лиц, в отношении которых одновременно в текущем отчетном периоде возникла обязанность по представлению декларации об активах и обязательствах в соответствии со статьей 630 Налогового кодекса.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или лица без гражданства, являющиеся нерезидентами, представляют декларацию о доходах и имуществе, при наличии одного из условий: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получили в отчетном налоговом периоде из источников в Республике Казахстан доходы, подлежащие налогообложению физическим лицом самостоятельно;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являлись лицами, на которых возложена обязанность по представлению декларации о доходах и имуществе в соответствии с законами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предназначена для отражения физическими лицами информации о: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доходах, подлежащих налогообложению физическим лицом самостоятельно, за исключением подлежащих декларированию доходов индивидуального предпринимателя от предпринимательской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налоговых вычетах;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приобретении и (или) отчуждении имущества за пределами Республики Казахстан, в том числе на безвозмездной основе;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требовании по зачету и возврату суммы превышения по индивидуальному подоходному налогу (далее – ИПН), в том числе при применении налогового вычета,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займам, полученным на приобретение жилья в Республике Казахстан (далее – требование по зачету и возврату суммы превышения по ИПН).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зачету и возврату суммы превышения по ИПН заполняется с 1 января 2025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деньгах на банковских счетах в иностранных банках, находящихся за пределами Республики Казахстан, в сумме, в совокупности превышающей 1000-кратный размер МРП, установленного законом о республиканском бюджете и действующего на 31 декабря отчетного налогового периода;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имуществе, имеющемся по состоянию на 31 декабря отчетного налогового периода на праве собственности физического лица: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бумагах, эмитенты которых зарегистрированы за пределами Республики Казахстан, цифровых активах;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инвестиционном золоте;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 участия в уставном капитале юридического лица, зарегистрированного за пределами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задолженности других лиц перед физическим лицом (дебиторской задолженности) и (или) задолженности физического лица перед другими лицами (кредиторской задолженности) за пределами Республики Казахстан, указанной в пункте 6 статьи 634 Налогового кодекса.";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Приложение 5 "Сведения о приобретении (получении) и (или) отчуждении имущества и об источниках покрытия расходов на приобретение имущества" заполняется если отмечена строка 8 E в Декларации лицами, предусмотренными подпунктами 1), 2), 3) и 9) пункта 2 настоящих Правил.".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