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f2e5" w14:textId="334f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национальной экономики Республики Казахстан от 21 февраля 2018 года № 67 "Об утверждении Перечня импортируемых товаров, по которым налог на добавленную стоимость уплачивается методом зачета и правил его формирования"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21 октября 2025 года № 110. Зарегистрирован в Министерстве юстиции Республики Казахстан 23 октября 2025 года № 37207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21 февраля 2018 года № 67 "Об утверждении Перечня импортируемых товаров, по которым налог на добавленную стоимость уплачивается методом зачета и правил его формирования" (зарегистрирован в Реестре государственной регистрации нормативных правовых актов за № 16509)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428-1 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428-2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налоговой и таможенной политики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