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a9afbd" w14:textId="1a9afb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некоторых вопросах, связанных с возвратом налога на добавленную стоимость, уплаченного по товарам, работам, услугам, приобретенным за счет средств гранта, дипломатическому представительству и их персоналу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17 октября 2025 года № 914. Зарегистрирован в Министерстве юстиции Республики Казахстан 20 октября 2025 года № 37168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Вводится в действие с </w:t>
      </w:r>
      <w:r>
        <w:rPr>
          <w:rFonts w:ascii="Times New Roman"/>
          <w:b w:val="false"/>
          <w:i w:val="false"/>
          <w:color w:val="ff0000"/>
          <w:sz w:val="28"/>
        </w:rPr>
        <w:t>01.01.2026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113,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130 и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131 Налогового кодекса Республики Казахстан ПРИКАЗЫВАЮ: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налогового заявления о возврате налога на добавленную стоимость, уплаченного по товарам, работам, услугам, приобретенным за счет средств гранта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сводной ведомости (реестра) по приобретенным товарам, выполненным работам, оказанным услугам дипломатическому представительству и их персоналу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16 февраля 2018 года № 212 "Об утверждении формы сводной ведомости (реестра) дипломатических и приравненных к ним представительств, аккредитованных в Республике Казахстан" (зарегистрирован в Реестре государственной регистрации нормативных правовых актов Республики Казахстан под № 16513).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государственную регистрацию настоящего приказа в Министерстве юстиции Республики Казахстан; 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размещение настоящего приказа на интернет-ресурсе Министерства финансов Республики Казахстан после его официального опубликования;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 1 января 2026 года и подлежит официальному опубликованию.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Такиев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6" w:id="10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иностранных дел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октября 2025 года № 914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октября 2025 года № 914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164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пояснение по заполнению сводной ведомости (реестра) приведено в приложении к форме "Сводная ведомость (реестр) по приобретенным товарам, выполненным работам, оказанным услугам дипломатическому представительству и их персоналу".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"Сводная ведомость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(реестр) по приобретенным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товарам, выполненным работам,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оказанным услугам дипломатическому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представительству и их персоналу"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 "Сводная ведомость (реестр) по приобретенным товарам, выполненным работам, оказанным услугам дипломатическому представительству и их персоналу"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Форма "Сводная ведомость (реестр) по приобретенным товарам, выполненным работам, оказанным услугам дипломатическому представительству и их персоналу" (далее – форма) разработана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131 Налогового кодекса Республики Казахстан.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составляется дипломатическими представительствами и их персоналом (далее – Представительство).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представляется в органы государственных доходов.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подписывается руководителем либо иным уполномоченным на то должностным лицом Представительства и заверяется печатью.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заполняется следующим образом: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формы "Общая информация о Представительстве" указывается: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(бизнес-идентификационный номер) Представительства;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период, за который составлена сводная ведомость (реестр). Квартал указывается арабскими цифрами, соответствующими порядковому номеру квартала;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Представительства; индивидуальный идентификационный код (ИИК) и код бенефициара (КБе);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банковские реквизиты, включающие в себя бизнес-идентификационный номер налогоплательщика-банка, банковский идентификационный код (БИК) и наименование банка;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количество листов по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реестру;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количество листов по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реестру;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вид сводной ведомости (реестра) – очередная или дополнительная – производится отметка в соответствующей ячейке. 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"Сумма НДС, предъявленного к возврату по приобретенным на территории Республики Казахстан товарам, работам, услугам" указываются: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строка 001.00.001 Сумма НДС, предъявленного к возврату по приобретенным товарам, работам, услугам – сумма налога на добавленную стоимость, подлежащего возврату, в том числе: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А – сумма налога на добавленную стоимость, подлежащего возврату на счета Представительства;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В – сумма налога на добавленную стоимость, подлежащего возврату на счета лицам, относящимся к дипломатическому, административно-техническому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(далее – Персонал) Представительства.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формы "Ответственность Представительства" указывается: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формы "фамилия, имя, отчество руководителя или уполномоченного Представительства" – указываются фамилия, имя, отчество (если оно указано в документе, удостоверяющем личность) и подпись руководителя либо иного уполномоченного представителя Представительства и заверяется печатью;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"Дата подачи реестра" – указываются дата представления сводной ведомости (реестра) в орган государственных доходов;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"Код органа государственных доходов" – указываются код органа государственных доходов по месту нахождения Представительства и заполняется руководителем либо иным уполномоченным представителем Представительства;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"фамилия, имя, отчество должностного органа государственных доходов, принявшего реестр" – указываются фамилия, имя, отчество (если оно указано в документе, удостоверяющем личность) работника органа государственных доходов, принявшего сводную ведомость (реестр);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"Дата приема реестра" – указывается дата представления сводной ведомости (реестра);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"Входящий номер документа" – указывается регистрационный номер сводной ведомости (реестра), присваиваемый органом государственных доходов;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"Дата почтового штемпеля" – указывается дата почтового штемпеля, проставленного почтовой или иной организацией связи.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"Сумма НДС, предъявленного к возврату по приобретенным на территории Республики Казахстан товарам, работам, услугам Представительством"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(Приложение 1 к реестру)</w:t>
            </w:r>
          </w:p>
        </w:tc>
      </w:tr>
    </w:tbl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заполняется следующим образом: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"Общая информация о Представительстве" указывается:</w:t>
      </w:r>
    </w:p>
    <w:bookmarkEnd w:id="49"/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бизнес-идентификационный номер Представительства;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период, за который составлена сводная ведомость (реестр). Квартал указывается арабскими цифрами, соответствующими порядковому номеру квартала;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наименование Представительства. 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"Сумма НДС, предъявленного к возврату по приобретенным на территории Республики Казахстан товарам, работам, услугам Представительством" указывается: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– порядковый номер строки;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В – индивидуальный идентификационный номер налогоплательщика или бизнес-идентификационный номер налогоплательщика-поставщика;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С – серия и номер свидетельства о постановке на регистрационный учет по НДС поставщика;</w:t>
      </w:r>
    </w:p>
    <w:bookmarkEnd w:id="56"/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– номер документа на приобретение;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– дата выписки документа на приобретение;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F – порядковый номер строки;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G – номер документа на оплату;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Н – дата выписки документа на оплату;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I – стоимость приобретенных товаров, работ, услуг без НДС;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J – сумма НДС.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величина графы J "Сумма НДС" приложения 1 к Реестру "Сумма НДС, предъявленного к возврату по приобретенным на территории Республики Казахстан товарам, работам, услугам" переносится в строку 001.00.001 "А" Сводной ведомости (реестр) по приобретенным товарам, выполненным работам, оказанным услугам дипломатическому представительству и их персоналу.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"Сумма НДС, предъявленного к возврату по приобретенным на территории Республики Казахстан товарам, работам, услугам Персоналом"</w:t>
      </w:r>
    </w:p>
    <w:bookmarkEnd w:id="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(Приложение 2 к реестру)</w:t>
            </w:r>
          </w:p>
        </w:tc>
      </w:tr>
    </w:tbl>
    <w:bookmarkStart w:name="z7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предназначено для отражения сведений о Персонале Представительства, на счета которого производится возврат налога на добавленную стоимость.</w:t>
      </w:r>
    </w:p>
    <w:bookmarkEnd w:id="66"/>
    <w:bookmarkStart w:name="z8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разделе "Общая информация" указывается:</w:t>
      </w:r>
    </w:p>
    <w:bookmarkEnd w:id="67"/>
    <w:bookmarkStart w:name="z8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персонала;</w:t>
      </w:r>
    </w:p>
    <w:bookmarkEnd w:id="68"/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бизнес-идентификационный номер Представительства;</w:t>
      </w:r>
    </w:p>
    <w:bookmarkEnd w:id="69"/>
    <w:bookmarkStart w:name="z8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период, за который составлена сводная ведомость (реестр). Квартал указывается арабскими цифрами, соответствующими порядковому номеру квартала;</w:t>
      </w:r>
    </w:p>
    <w:bookmarkEnd w:id="70"/>
    <w:bookmarkStart w:name="z8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фамилия, имя, отчество (если оно указано в документе, удостоверяющем личность) персонала, индивидуальный идентификационный код (ИИК) и код бенефициара (КБе);</w:t>
      </w:r>
    </w:p>
    <w:bookmarkEnd w:id="71"/>
    <w:bookmarkStart w:name="z8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банковские реквизиты, включающие в себя бизнес-идентификационный номер налогоплательщика-банка, банковский идентификационный код (БИК) и наименование банка.</w:t>
      </w:r>
    </w:p>
    <w:bookmarkEnd w:id="72"/>
    <w:bookmarkStart w:name="z8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разделе "Сумма НДС, предъявленного к возврату по приобретенным на территории Республики Казахстан товарам, работам, услугам Представительства" указывается:</w:t>
      </w:r>
    </w:p>
    <w:bookmarkEnd w:id="73"/>
    <w:bookmarkStart w:name="z8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– порядковый номер строки;</w:t>
      </w:r>
    </w:p>
    <w:bookmarkEnd w:id="74"/>
    <w:bookmarkStart w:name="z8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В – индивидуальный идентификационный номер налогоплательщика или бизнес-идентификационный номер налогоплательщика-поставщика;</w:t>
      </w:r>
    </w:p>
    <w:bookmarkEnd w:id="75"/>
    <w:bookmarkStart w:name="z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С – серия и номер свидетельства о постановке на регистрационный учет по НДС поставщика;</w:t>
      </w:r>
    </w:p>
    <w:bookmarkEnd w:id="76"/>
    <w:bookmarkStart w:name="z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– номер документа на приобретение;</w:t>
      </w:r>
    </w:p>
    <w:bookmarkEnd w:id="77"/>
    <w:bookmarkStart w:name="z9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– дата выписки документа на приобретение;</w:t>
      </w:r>
    </w:p>
    <w:bookmarkEnd w:id="78"/>
    <w:bookmarkStart w:name="z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F – порядковый номер строки;</w:t>
      </w:r>
    </w:p>
    <w:bookmarkEnd w:id="79"/>
    <w:bookmarkStart w:name="z9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G – номер документа на оплату;</w:t>
      </w:r>
    </w:p>
    <w:bookmarkEnd w:id="80"/>
    <w:bookmarkStart w:name="z9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Н – дата выписки документа на оплату;</w:t>
      </w:r>
    </w:p>
    <w:bookmarkEnd w:id="81"/>
    <w:bookmarkStart w:name="z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I – стоимость приобретенных товаров, работ, услуг без НДС;</w:t>
      </w:r>
    </w:p>
    <w:bookmarkEnd w:id="82"/>
    <w:bookmarkStart w:name="z9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J – сумма НДС.</w:t>
      </w:r>
    </w:p>
    <w:bookmarkEnd w:id="83"/>
    <w:bookmarkStart w:name="z9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величина графы J "Сумма НДС" приложения 2 к Реестру "Сумма НДС, предъявленного к возврату по приобретенным на территории Республики Казахстан товарам, работам, услугам" переносится в строку 001.00.001 "В" Сводной ведомости (реестр) по приобретенным товарам, выполненным работам, оказанным услугам дипломатическому представительству и их персоналу.</w:t>
      </w:r>
    </w:p>
    <w:bookmarkEnd w:id="8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