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7fac" w14:textId="77c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при ВИЧ-инфекции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2025 года № 107. Зарегистрирован в Министерстве юстиции Республики Казахстан 17 октября 2025 года № 37158.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медицинской помощи при ВИЧ-инфекции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107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медицинской помощи при ВИЧ-инфекции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медицинской помощи при ВИЧ-инфекции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устанавливает требования и правила к процессам организации оказания медицинской помощи при ВИЧ-инфекции в Республике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информационная система "Электронное слежение за случаями ВИЧ-инфекции" (далее – МИС ЭС) – медицинская информационная система, предназначенная для мониторинга и оценки оказания медико-профилактических услуг лицам, зараженным ВИЧ-инфекцией;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индивидуального учета клиентов (далее – БДИУК) – программа, предназначенная для мониторинга и оценки охвата ключевых групп населения (далее – КГН) и лиц, зараженных ВИЧ-инфекцией профилактическими программами;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доконтактная профилактика (далее – ДКП) – антиретровирусная терапия, применяемая к неинфицированным людям для предотвращения заражения ВИЧ-инфекцией;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постконтактная профилактика (далее – ПКП) – антиретровирусная терапия, применяемая с целью снижения риска заражения ВИЧ-инфекцией после возможного инфицирования;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медико-социальная помощь – это медицинская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антиретровирусная терапия (далее – АРТ) – метод лечения ВИЧ-инфекции путем применения коротких и длительных курсов приема антиретровирусных препаратов (далее – АРВП);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санитарно-противоэпидемические мероприятия – меры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КГН – группы населения, которые подвергаются повышенному риску заражения ВИЧ-инфекцией в силу особенностей образа жизни;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эпидемиологическое слежение за распространенностью ВИЧ-инфекции среди КГН – исследования для изучения факторов риска инфицирования, распространенности ВИЧ-инфекции, вирусных гепатитов, сифилиса;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эпидемиологическое расследование – это комплекс мероприятий, направленных на выявление источника инфекции, путей и факторов передачи, выявление контактных лиц, подвергшихся риску заражения.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 медицинская помощь населению при ВИЧ-инфекции, оказывается организациями здравоохранения, осуществляющими деятельность в сфере профилактики ВИЧ-инфекции.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при ВИЧ-инфекции включает: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профилактических мероприятий для населения и КГН;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специализированную медицинскую помощь лицам, зараженным ВИЧ-инфекцией.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Специализированная медицинская помощь при ВИЧ-инфекции оказывается врачами по специальности "Инфекционные болезни (взрослые, детские)", "Гигиена-эпидемиология", "Общественное здоровье", "Общественное здравоохранение", "Медико-профилактическое дело"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лекарственными средствами в рамках ГОБМП лиц, зараженных ВИЧ-инфекцией, лиц нуждающихся в ДКП и ПКП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(далее – приказ № ҚР ДСМ-89).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амбулаторных условиях лекарственное обеспечение лиц, зараженных ВИЧ-инфекцией, нуждающихся в ДКП и ПКП осуществляется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Медицинские организации обеспечивают ведение медицинской документации и предоставление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предоставление отчетов" (зарегистрирован в Реестре государственной регистрации нормативных правовых актов под № 21761) (далее– приказ № ҚР ДСМ-244/2020), согласно утвержденным формам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 и отчетным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специализированную медицинскую помощь при ВИЧ-инфекции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организациям здравоохранения, осуществляющим деятельность в сфере профилактики ВИЧ-инфекции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 профилактике ВИЧ-инфекции (далее – региональный Центр ВИЧ) – самостоятельная организация здравоохранения, создаваемая на уровне области, города республиканского значения, столицы;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государственная организация здравоохранения, осуществляющая деятельность в сфере профилактики ВИЧ-инфекции (далее – РГОЗ) – научная организация в области здравоохранения, осуществляющая профилактическую, консультативно-диагностическую и лечебную помощь при ВИЧ-инфекции, организационно-методическое руководство и координацию работы региональных Центров ВИЧ и других организаций здравоохранения по вопросам профилактики, диагностики и лечения ВИЧ-инфекции.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структуру регионального Центра ВИЧ входят: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организационно-методический отдел;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профилактической работы;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эпидемиологический отдел;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лечебно-профилактический отдел;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клинико-диагностическая лаборатория;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информатики и компьютерного обеспечения;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дружественный кабинет (далее – ДК);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доверия (стационарный и/или передвижной/мобильный) (далее – ПД).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структуру РГОЗ входят: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информационно-аналитического мониторинга и стратегического развития;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профилактики заболеваний и связи с общественностью;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эпидемиологического мониторинга;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клинического мониторинга;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клинико-диагностическая лаборатория;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последипломного образования;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научного менеджмента и международного сотрудничества.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здравоохранения, осуществляющих деятельность в сфере профилактики ВИЧ-инфекции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региональных Центров ВИЧ являются: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организационно-методическое руководство, межведомственное взаимодействие с другими организациями и общественными объединениями по вопросам ВИЧ-инфекции;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мероприятий по профилактике, диагностике и лечению ВИЧ-инфекции;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эффективности реализации профилактических программ в регионе, включая эпидемиологическое слежение за распространенностью ВИЧ-инфекции среди КГН методом выборочных биоповеденческих исследований (далее – БПИ);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эпидемиологического надзора и санитарно-противоэпидемических мероприятий;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лабораторной диагностики ВИЧ и ВИЧ - ассоциированных заболеваний;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за эффективностью АРТ и проведением лабораторных исследований при динамическом наблюдении лиц, зараженных ВИЧ-инфекцией;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динамического наблюдения и лекарственного обеспечения лиц, зараженных ВИЧ-инфекцией;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населения ДКП и ПКП;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медицинских работников по вопросам ВИЧ-инфекции;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обеспечения лиц, зараженных ВИЧ-инфекцией, специализированными и высокотехнологичными медицинскими услугами (далее – ВТМУ) с соблюдением преемственности на всех этапах лечения;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обеспечения лиц, зараженных ВИЧ-инфекцией, медицинской реабилитацией и паллиативной помощью;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инновационных медицинских технологий в профилактику, диагностику и лечение ВИЧ-инфекции.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РГОЗ являются: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в уполномоченный орган в области здравоохранения по основным стратегическим направлениям развития в области ВИЧ-инфекции, методических рекомендаций, протоколов (стандартов), учетно-отчетных форм, участие в разработке программ, стратегических планов, дорожных карт;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организационно-методическое руководство и координация работы региональных Центров ВИЧ по вопросам эпидемиологического надзора, реализации профилактических программ, оказания медицинской помощи лицам, зараженным ВИЧ-инфекцией, ведения статистического учета и отчетности;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научно-техническое сотрудничество по вопросам ВИЧ-инфекции, взаимодействие с международными и неправительственными организациями;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лабораторных исследований с целью диагностики ВИЧ-инфекции, скрининговых, экспертных, арбитражных и других исследований, организация системы менеджмента качества;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инновационных медицинских технологий в профилактику, диагностику и лечение ВИЧ-инфекции;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образовательной и научно-исследовательской деятельности.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при ВИЧ-инфекции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медицинской помощи населению при ВИЧ-инфекции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Профилактические мероприятия среди населения и КГН осуществляются с соблюдением принципов добровольности, конфиденциальности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 (далее – приказ № ҚР ДСМ-137/2020).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Забор крови на наличие ВИЧ-инфекции проводится в организациях здравоохранения, по документу, удостоверяющему личность или по электронному документу из сервиса цифровых документов. Образец крови направляется в региональные Центры ВИЧ, РГОЗ для проведения исследований.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Обязательное конфиденциальное медицинское обследование на наличие ВИЧ-инфекции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ДСМ-211/2020 "Об утверждении правил обязательного конфиденциального медицинского обследования на наличие ВИЧ-инфекции" (зарегистрирован в Реестре государственной регистрации нормативных правовых актов под № 21692) (далее – приказ № ҚР ДСМ-211/2020).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Добровольное анонимное и (или) конфиденциальное медицинское обследование и консультирование населения по вопросам ВИЧ-инфекции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ДСМ-204/2020 "Об утверждении правил добровольного анонимного и (или) конфиденциального медицинского обследования и консультирования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ВИЧ-инфекции" (зарегистрирован в Реестре государственной регистрации нормативных правовых актов под № 21682) (далее – приказ № ҚР ДСМ-204/2020).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Медицинское обследование на ВИЧ-инфекцию проводится после получения информированного согласия пациента или его законного представителя на тестирование при дотестовом консультировании.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с подписанием пациентом листа конфиденциального собеседования с лицом, инфицированным ВИЧ по форме № 095/у,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Региональные центры ВИЧ осуществляют: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диагностику ВИЧ-инфекции населения по направлению из медицинских организаций и при личном обращении,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 ДСМ-211/2020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ДСМ-204/2020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эпидемиологический мониторинг за заболеваемостью и распространенностью ВИЧ-инфекции в регионе;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методическую помощь организациям здравоохранения, общественным объединениям и различным ведомствам по вопросам профилактики, диагностики и лечения ВИЧ-инфекции, включая подготовку медицинских работников;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целевые профилактические мероприятия для различных групп населения и КГН по вопросам ВИЧ-инфекции,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ДСМ-137/2020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медицинской помощи ключевым группам населения при ВИЧ-инфекции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Региональные центры ВИЧ осуществляют: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эпидемиологического слежения за распространенностью ВИЧ-инфекции среди КГН методом БПИ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ДСМ-137/2020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КГН профилактических услуг в стационарных пунктах доверия, расположенных в медицинских и неправительственных организациях, и мобильных пунктах доверия с привлечением аутрич работников и социальных работников;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КГН консультативно-диагностической помощи (далее – КДП) в ДК, расположенных в медицинских и неправительственных организациях с привлечением аутрич и социальных работников;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 в медицинских информационных системах (БПИ и БДИУК).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ПД осуществляется: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на ВИЧ-инфекцию КГН методом экспресс-тестирования, с последующим обследованием другими методами исследования в случае положительного результата экспресс-тестирования или при отсутствии экспресс-тестов на ВИЧ;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расходных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лиц, нуждающихся в диагностике и лечении инфекций, передающихся половым путем (далее – ИППП), вирусных гепатитов, ДКП и ПКП в ДК.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ДК в рамках ГОБМП осуществляется: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обследование на ВИЧ-инфекцию КГН методом экспресс-тестирования, с последующим обследованием другими методами исследования в случае положительного результата экспресс-тестирования или при отсутствии экспресс-тестов на ВИЧ с возможностью присвоения уникального идентификационного кода,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КГН на вирусные гепатиты В и С (далее – ВГВ, ВГС) по показаниям согласно рекомендациям соответствующих КП, с возможностью присвоения уникального идентификационного кода,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ДКП согласно рекомендациям соответствующих КП, с возможностью присвоения уникального идентификационного кода,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ДСМ-137/2020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ПКП согласно рекомендациям соответствующих КП, с возможностью присвоения уникального идентификационного кода, в соответствии с приказом № ҚР ДСМ-137/2020 при информированном согласии клиента или его законного представителя;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взятие на учет и динамическое наблюдение лиц на ДКП, ПКП при информированном согласии пациента или его законного представителя, согласно рекомендациям соответствующих КП, в том числе с использованием дистанционных медицинских услуг;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снятие с динамического наблюдения лиц на ДКП, ПКП в следующих случаях: смерть клиента, убытие в другую область или страну, неявка в течение 3 месяцев с даты предполагаемой выдачи препаратов для ДКП, ПКП, изменение жизненных ситуаций, приводящее к снижению риска заражения ВИЧ, непереносимая токсичность АРВП, хроническое несоблюдение предписанного режима дозирования или запланированных посещений для последующего наблюдения, заражение ВИЧ-инфекцией;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медицинской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ДСМ-244/2020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предоставление отчетов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приказами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консультирования при информированном согласии пациента или его законного представителя: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врачом-инфекционистом пациентов из числа КГН при положительном результате обследования на ВГВ, ВГС методом ПЦР;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врачом-эпидемиологом клиентов, нуждающихся в ПКП с дальнейшим контролем обследования на ВИЧ-инфекцию, согласно рекомендациям соответствующих КП;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психологом/психотерапевтом по показаниям (обращение КГН, прерывание ДКП, лиц, нуждающихся в ПКП);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врачом-инфекционистом клиентов, получающих ДКП по показаниям (непереносимость препаратов, не поддающаяся коррекции);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 акушером-гинекологом по показаниям;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обследования КГН для диагностики, а также лечения сифилиса, хламидиоза, трихомониаза, гонореи, герпетической инфекции половых органов, микоплазмоза, уреаплазмоза, воспалительных заболеваний промежности, вульвы и влагалища по показаниям согласно рекомендациям соответствующих КП при информированном согласии пациента или его законного представителя;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выписка врачом дерматовенерологом или акушером-гинекологом рецептов на препараты для лечения ИППП, ДКП, ПКП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 (далее – приказ № ҚР ДСМ-112/2020);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направление пациента с положительным результатом теста ПЦР качественный на ВГС, ВГВ к участковому врачу медицинской организации по месту прикрепления с выпиской из амбулаторной карты пациента (установленный диагноз, результаты обследования, рекомендации по лечению на бумажном носителе по форме - 052/у),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потребности в АРВП для ДКП и ПКП с предоставлением расчетов ответственному специалисту регионального центра ВИЧ для сводного учета.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количества пациентов на 1,0 ставку врача дерматовенеролога осуществляется МО, но не более 15 пациентов. КДП в среднем на 1 пациента – не менее 20 минут. Не более 18 пациентов за 1 рабочий день (8 часов), 90 пациентов за рабочую неделю на 38 часов рабочего времени, 2 часа в неделю на проведение просветительной работы с КГН.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врача дерматовенеролога отдельные функции лечащего врача возлагаются на среднего медицинского работника расширенной практики: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ВИЧ-инфекции, ВГВ, ВГС, ИППП, ДКП, ПКП;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сестринского диагноза;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забора биологических материалов для лабораторных исследований по назначению врача;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сестринских вмешательств;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результатов диагностических исследований;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рецептов по назначению врача;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учетно-отчетной медицинской документации.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медицинской помощи лицам, зараженным ВИЧ-инфекцией в амбулаторных, стационарных и стационарозамещающих условиях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Медицинские организации оказывающие ПМСП осуществляют следующие мероприятия для лиц, зараженных ВИЧ-инфекцией: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ПМСП при сочетанных, сопутствующих и фоновых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контрацепцию женщин фертильного возраста, зараженных ВИЧ-инфекцией, при информированном согласии пациента или его законного представителя;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за беременными женщинами, зараженных ВИЧ-инфекцией и детьми, рожденными от них, совместно со специалистами региональных центров ВИЧ при информированном согласии пациента или его законного представителя;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беременных, кормящих женщин, зараженных ВИЧ-инфекцией, по вопросам планирования семьи, сохранения или прерывания беременности, по вопросам поддержки грудного или искусственного вскармливания;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медикаментозное подавление лактации с информированного согласия роженицы или его законного представителя при отказе от грудного вскармливания;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приема АРВП беременными, роженицами, кормящими матерями и детьми, рожденными от женщин, зараженных ВИЧ при информированном согласии пациента или его законного представителя;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адаптированными молочными смесями детей, рожденными от матерей, зараженных ВИЧ-инфекцией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патронажное посещение детей, рожденными от матерей, зараженных ВИЧ-инфекцией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при информированном согласии законного представителя;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ежегодное проведение флюорографического скрининга с целью раннего выявления туберкулеза среди лиц, зараженных ВИЧ-инфекцией при самостоятельном обращении;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профилактическое лечение латентной туберкулезной 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(далее– приказ № ҚР ДСМ-214/2020) при информированном согласии пациента или его законного представителя;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и консультирование профильными специалистами по профилю сочетанных, сопутствующих и фоновых заболеваний по показаниям, в том числе в рамках динамического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клинико-диагностических исследований в рамках сопутствующего острого заболевания и/или динамического наблюдения за хроническим заболеванием;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лечение сопутствующего заболевания в рамках оказания медицинской помощи по ОСМС и/или ГОБМП согласно рекомендациям соответствующих КП;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выписку рецептов на лекарственные препараты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ДСМ-112/2020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бесплатными лекарственными препаратами для лечения сопутствующих заболеваний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обеспечение бесплатными лекарственными препаратами для лечения ВИЧ-инфекции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врача-инфекциониста регионального Центра ВИЧ при информированном согласии пациента или его законного представителя;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направление пациентов с ВИЧ-инфекцией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организацию и проведение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 и паллиативной помощи в соответствии с приказом 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 взрослому населению в Республике Казахстан" (зарегистрирован в Реестре государственной регистрации нормативных правовых актов под № 21687);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профилактических прививок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сентября 2023 года № 150 "Об утверждении Санитарных правил "Санитарно-эпидемиологические требования к организации и проведению профилактических прививок населению" (зарегистрирован в Реестре государственной регистрации нормативных правовых актов под № 33463) (далее – приказ № ҚР ДСМ-150) при информированном согласии пациента или его законного представителя;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организацию и проведение скрининговых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 (зарегистрирован в Реестре государственной регистрации нормативных правовых актов под № 21572) (далее – приказ № ҚР ДСМ-174/2020) при информированном согласии пациента или его законного представителя;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приказом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Региональные Центры ВИЧ осуществляют: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эпидемиологическое расследование по выявленным случаям ВИЧ-инфекции, в том числе у иностранных граждан, в ходе которого проводится опрос зараженного лица и письменное ознакомление с положительным результатом на ВИЧ-инфекцию с соблюдением конфиденциальности и заполнением карты эпидемиологического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 231/2020 "Об утверждении правил расследования случаев заражения ВИЧ-инфекцией среди населения" (зарегистрирован в Реестре государственной регистрации нормативных правовых актов под № 21725);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индексное тестирование партнеров при информированном согласии пациента или его законного представителя;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медицинской помощи в пределах лимита выделенных бюджетных средств в рамках ГОБМП согласно рекомендациям соответствующих КП, в том числе с использованием дистанционных медицинских услуг;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лабораторный мониторинг за эффективностью АРТ и другие исследования в пределах лимита выделенных бюджетных средств в рамках ГОБМП согласно рекомендациям соответствующих КП;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выполнения рекомендуемого перечня консультативно-диагностических услуг лицам, зараженным ВИЧ-инфекцией,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снятие с динамического наблюдения осуществляется при: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пациента;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места прикрепления к региональному центру ВИЧ;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даче информированного отказа на лечение и проведение других медицинских вмешательств;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неявке пациента на запланированный прием в течение срока более 2 лет, при активном приглашении специалиста регионального центра ВИЧ, зарегистрированном в МИС ЭС;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розыск пациентов, потерянных из-под наблюдения (один раз в год), путем визита по последнему адресу проживания, обращения в медицинские организации оказывающие ПМСП и однократного запроса в органы внутренних дел с соблюдением конфиденциальности;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АРВП в рамках ГОБМП и препаратами для профилактического лечения ВИЧ-ассоциированных заболеваний;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выдачу АРВП пациентам, не достигшим вирусной супрессии не более чем на 1 месяц, стабильным пациентам на 3 месяца, при письменном обращении пациента с заявлением о выезде за пределы Республики Казахстан или места постоянного проживания более чем на 3 месяца;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остановку проводимой АРТ при прерывании пациентом лечения на 30 дней и более;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выписку рецептов на АРВП и препараты для профилактического лечения ВИЧ-ассоциированных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ДСМ-112/2020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потребности в АРВП для лечения лиц, зараженных ВИЧ-инфекцией в пределах лимита выделенных бюджетных средств в рамках ГОБМП согласно рекомендациям соответствующих КП;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отбор и назначение профилактического лечения ВИЧ -ассоциированных заболеваний согласно рекомендациям соответствующих КП при информированном согласии пациента или его законного представителя;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профилактическое лечение латентной туберкулезной 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ДСМ-214/2020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перенаправление в медицинские организации оказывающие ПМСП для проведения профилактических прививок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информированном согласии пациента или его законного представителя;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медико-социальную поддержку с целью повышения приверженности к АРТ согласно рекомендациям соответствующих КП при информированном согласии пациента или его законного представителя;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диагностику, лечение и мониторинг противовирусного лечения ВГВ и ВГС (за исключением случаев с тяжелыми сопутствующими заболеваниями), согласно рекомендациям соответствующих КП при информированном согласии пациента или его законного представителя;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перенаправление в медицинские организации оказывающие ПМСП на контрацепцию женщин фертильного возраста при информированном согласии пациента или его законного представителя;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динамическое наблюдение за беременными женщинами, зараженными ВИЧ-инфекцией и детьми, рожденными от них, совместно со специалистами медицинской организации оказывающими ПМСП, согласно рекомендациям соответствующих КП при информированном согласии пациента или его законного представителя;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перенаправление лиц, зараженных ВИЧ-инфекцией в медицинские организации оказывающие ПМСП для диагностики и лечения сочетанных и сопутствующих заболеваний, ежегодного проведения флюорографического скрининга с целью раннего выявления туберкулеза, проведения скрининговых исследований согласно перечню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ДСМ-174/2020</w:t>
      </w:r>
      <w:r>
        <w:rPr>
          <w:rFonts w:ascii="Times New Roman"/>
          <w:b w:val="false"/>
          <w:i w:val="false"/>
          <w:color w:val="000000"/>
          <w:sz w:val="28"/>
        </w:rPr>
        <w:t>, получения услуг медицинской реабилитации и паллиативной помощи при информированном согласии пациента или его законного представителя;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выписки из амбулаторной карты врачам медицинской организаций оказывающих ПМСП для подготовки документов и направления пациента на медико-социальную экспертизу при информированном согласии пациента или его законного представителя;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со специалистами медицинских организаций оказывающих ПМСП в обеспечении профилактики, диагностики и лечения ВИЧ-ассоциированных заболеваний при информированном согласии пациента или его законного представителя;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социальных работников, психологов и других специалистов медицинских организаций оказывающих ПМСП и неправительственных организаций при оказании медико-социальной помощи по показаниям при информированном согласии пациента или его законного представителя;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работу в медицинских информационных системах МЗ РК;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и мониторинг данных пациентов, зараженных ВИЧ-инфекцией в МИС ЭС;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заполнение форм учетной и отчетной документации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, в том числе с использованием медицинских информационных систем.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первичного приема пациента врачом-инфекционистом составляет не более 40 минут, пациента, состоящего на динамическом наблюдении – не более 30 минут.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отсутствии врача – инфекциониста отдельные функции лечащего врача возлагаются на среднего медицинского работника расширенной практики: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репродуктивного здоровья, грудного вскармливания, ухода за детьми, скрининговых исследований, индексного тестирования;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сестринского диагноза;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забора биологических материалов для лабораторных исследований по назначению врача;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сестринских вмешательств;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результатов диагностических исследований;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рецептов по назначению врача;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учетно-отчетной медицинской документации.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Организации, оказывающие медицинскую помощь лицам зараженным ВИЧ-инфекцией, с целью оказания дополнительных консультативно-диагностических услуг, могут привлекать соисполнителей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Медицинские организации, оказывающие родовспомогательную помощь, осуществляют: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и ведение роженицы с положительным результатом экспресс-теста на ВИЧ в родах, согласно рекомендациям соответствующих КП;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биологического материала при положительном результате экспресс-теста на ВИЧ-инфекцию, с дальнейшей доставкой в лабораторию регионального Центра ВИЧ в течение 12 часов с момента забора материала с информированием регионального Центра ВИЧ;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беременных, родильниц или кормящих матерей по вопросам правильного питания, планирования семьи, сохранения или прерывания беременности, поддержки грудного или искусственного вскармливания;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родов у рожениц согласно рекомендациям соответствующих КП;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медикаментозное подавление лактации при информированном согласии роженицы или законного представителя при отказе от грудного вскармливания;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адаптированными молочными смесями детей, рожденными от женщин, зараженных ВИЧ-инфекцией в соответствии с установленными нормами питания;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со специалистами региональных Центров ВИЧ консультирование по вопросам ухода за детьми, рожденными от женщин, зараженных ВИЧ-инфекцией, своевременного введения детского прикорма и их практического приготовления с учетом санитарных норм безопасности и энергетической потребности ребенка, приема АРВП для профилактического лечения и формированию родительских навыков у матерей и членов их семей;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приема АРВП беременной, роженицей, кормящей матерью и ее новорожденным ребенком;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забор образца крови/сухой капли капиллярной крови ребенка, рожденного от женщины, зараженной ВИЧ-инфекцией в течение первых 48 часов с момента рождения для проведения обследования на ВИЧ-инфекцию, с дальнейшей доставкой материала в региональный Центр ВИЧ не позднее 12 часов с момента забора биологического материала.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Медицинская помощь в стационарозамещающих условиях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наличии у пациента показаний для стационарного лечения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ДСМ-27.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Специализированная медицинская помощь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Скорая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запросу медицинских организаций специалисты региональных Центров ВИЧ и РГОЗ предоставляют консультацию по случаям выявления ВИЧ-инфекции и лечения лиц, зараженных ВИЧ-инфекцией.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Динамическое наблюдение, выдача АРВП проводится в медицинских организациях оказывающих ПМСП при информированном согласии пациента или его законного представителя, при консультативной поддержке специалистов регионального Центра ВИЧ.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оказании стационарной медицинской помощи лицам, зараженным ВИЧ-инфекцией, медицинские организации обеспечивают: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консультации специалистов региональных Центров ВИЧ при информированном согласии пациента или его законного представителя;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биологического материала для лабораторных исследований по показаниям при информированном согласии пациента или его законного представителя;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приема АРВП лицами, зараженными ВИЧ-инфекцией при информированном согласии пациента или его законного представителя;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выполнения рекомендаций специалистов региональных Центров ВИЧ.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РГОЗ осуществляет: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консультативную, организационно-методическую помощь региональным Центрам ВИЧ и медицинским организациям по вопросам профилактики, эпидемиологии, диагностики и лечения ВИЧ-инфекции;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по верификации первично-положительных образцов крови из региональных Центров ВИЧ, с мониторингом качества эпидемиологического расследования;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диагностику ВИЧ-инфекции по направлению из медицинских организаций;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раннюю диагностику ВИЧ у детей, рожденных от женщин, зараженных ВИЧ-инфекцией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ДСМ-211/2020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исследования на лекарственную устойчивость ВИЧ к АРВП в соответствии с рекомендациями КП по направлению региональных Центров ВИЧ;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региональными Центрами ВИЧ планируемого объема услуг для лиц, состоящих под динамическим наблюдением, лиц, обратившихся в ДК, и лиц, обследованных на ВИЧ-инфекцию, прогнозных объемов лекарственного обеспечения антиретровирусными препаратами;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регулярный плановый пересмотр КП с учетом международных рекомендаций.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Рекомендуемые штатные нормативы и оснащение организаций здравоохранения, осуществляющих деятельность в сфере профилактики ВИЧ-инфекции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Рекомендуемые штатные нормативы организаций здравоохранения, осуществляющих деятельность в сфере профилактики ВИЧ-инфекции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Штатная численность административно-хозяйственного, инженерно-хозяйственного и иного персонала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2025 года № 419 "Об утверждении типовых штатов и штатных нормативов для организаций здравоохранения и (или) их структурных подразделений" (зарегистрирован в Реестре государственной регистрации нормативных правовых актов под № 211921).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Рекомендуемый перечень оснащения медицинскими изделиями организаций здравоохранения, осуществляющих деятельность в сфере профилактики ВИЧ-инфекции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3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перечень консультативно-диагностических услуг лицам, зараженным ВИЧ-инфекцией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(прием/консультация)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пациентов с уровнем абсолютного числа лейкоцитов СД4≤350 и/или ВН≥50;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пациентов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пациентов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 (лечащий врач)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пациентов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пациентов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пациентов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 (дерматовенеролог, акушер-гинеколог, фтизиатр, другие)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учет, в дальнейшем по показаниям;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специалисты по показаниям.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 и ВН≤50.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аланинаминотрансфераза, аспартатаминотрансфераза, общий билирубин по фракциям, креатинин, мочевина, холестерин, триглицериды, липаза, амилаза, щелочная фосфатаза, лактатдегидрогеназа, глюкоза, мочевина, белок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 и/или ВН ≥50;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СД4≥350 и/или ВН 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 и ВН 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 анализ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иммуноферментный/иммунохемилюминисцентный/иммунохроматографический/ электрохемилюминисцентный анализ на ВГС и ВГВ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вновь выявленным пациентам и пациентам с предыдущими отрицательными результатами на ВГС и ВГВ.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в сыворотке крови ИФА-методом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в плазме крови (определение вирусной нагрузки)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ВН&gt;50;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ВН≤50;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ВН≤50.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 к антиретровирусным препаратам методом генотипирования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выявленным пациентам перед началом АРТ и пациентам при двукратном последовательном результате ВН&gt;500 и приверженности≥95%.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носительство аллеля HLA-B*5701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назначением схем АРТ, содержащих Абакавир.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вирусный гепатит В (HBV-ДНК) качественный: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положительном результате ИФА/ИХЛА/ИХА/ЭХЛА на HbsAg.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 вирусный гепатит С (HCV-RNA) качественный: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положительном результате ИФА/ИХЛА/ИХА/ЭХЛА на anti-HCV;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противовирусной терапии ВГС.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числа лейкоцитов СД4 (абсолютное и процентное содержание)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пациентам с уровнем абсолютного числа лейкоцитов СД4≤350,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пациентам с однократным уровнем абсолютного числа лейкоцитов СД4 ≥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пациентам с последовательным двукратным результатом уровня абсолютного числа лейкоцитов СД4≥350.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показаниям.</w:t>
            </w:r>
          </w:p>
        </w:tc>
      </w:tr>
    </w:tbl>
    <w:p>
      <w:pPr>
        <w:spacing w:after="0"/>
        <w:ind w:left="0"/>
        <w:jc w:val="both"/>
      </w:pPr>
      <w:bookmarkStart w:name="z257" w:id="231"/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ВИЧ –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ВГВ – вирусный гепатит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ВН – вирусная нагрузка;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ДНК – 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ИФА – 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ИХА – иммунохроматографический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ИХЛА – иммунохемилюминесцентный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АРТ – антиретровирусная терапия;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РНК – 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ВГС – вирусный гепатит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ЭХЛА – электрохемилюминисцентный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CД4 — мономерный трансмембранный гликопротеин надсемейства иммуноглобулинов;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HLA – Human Leukocyte Antigens – комплекс генов;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HBV-ДНК – ДНК вируса гепатита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HCV-RNA – РНК вируса гепатита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HbsAg – антитела к поверхностному антигену вируса гепатита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anti-HCV – суммарные антитела к вирусу гепатита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5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штатные нормативы организаций здравоохранения, осуществляющих деятельность в сфере профилактики ВИЧ-инфекции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(штатные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Лечебно-профилактический отдел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лечебно-профилактическим отделом – врач-инфекционист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числе пациентов на динамическом наблюдении до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 детский/педиатр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Врач-акушер-гинеколог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 (или психолог)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Врач-терапевт/врач общей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Врач-нарколог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фармаколог/фармацевт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Провизор/фармацевт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узкого специалиста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кабинета забора крови/процедурного кабинета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1 кабинет забора крови/процедурного кабинета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кабинета психосоциального консультирования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Патронажная 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медсестры на 1 участок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на: 250 квадратных метров половых поверхностей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Заведующий/руководитель лабораторией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серологии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Бригада: 1 врач/специалист лаборатории, 2 лаборанта, 1 регистратор;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Нагрузка: 270 серийных исследований или 120 серийных и 60 единичных исследований за рабочий день.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нагрузки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нагрузки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нагрузки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клинико-биохимических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иммунологических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 генотипированию и определению лекарственной устойчивости ВИЧ (РГОЗ)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верификации ВИЧ-инфекции (РГОЗ)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Врач-лаборант/специалист лаборатории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информатики и компьютерного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(инженер программист)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программист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отдел*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врач- эпидемиолог 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Врач-эпидемиолог/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тысяч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эпидемиолога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Организационно-методический отдел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Врач-методист/специалист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(РГОЗ)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(региональные Центры ВИЧ)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эпидемиолога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профилактической работы*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врач- эпидемиолог/специалист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Врач-эпидемиолог/специалист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административную единицу (район) при численности населения более 200 тыс.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эпидемиолога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административные единицы (район)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Пресс-секретарь/ журналист/ специалист по связи с общественностью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пункт доверия находится в отдельно стоящем здании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1 пункт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обращении 360 клиентов в месяц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Врач-акушер-гинеколог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 (или психолог)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обращений в день не менее 15 пациентов</w:t>
            </w:r>
          </w:p>
        </w:tc>
      </w:tr>
    </w:tbl>
    <w:p>
      <w:pPr>
        <w:spacing w:after="0"/>
        <w:ind w:left="0"/>
        <w:jc w:val="both"/>
      </w:pPr>
      <w:bookmarkStart w:name="z262" w:id="233"/>
      <w:r>
        <w:rPr>
          <w:rFonts w:ascii="Times New Roman"/>
          <w:b w:val="false"/>
          <w:i w:val="false"/>
          <w:color w:val="000000"/>
          <w:sz w:val="28"/>
        </w:rPr>
        <w:t>
      *региональный центр ВИЧ самостоятельно принимает решение о численности штатов в зависимости от уровня распространенности ВИЧ-инфекции в регионе и нагрузки на медицинский персонал.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ВИЧ –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ДК - Дружественный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ППД - передвижной/мобильный пункт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РГОЗ - Республиканская государственная организация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ПД - пункт доверия.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6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перечень оснащения медицинскими изделиями организаций здравоохранения, осуществляющих деятельность в сфере профилактики ВИЧ-инфекции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единицы измерения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инфекциониста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(лампа)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ростомером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терапевта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педиатра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(электронные) и 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врача-гинеколога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(лампа)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дерматовенеролога (Дружественный кабинет)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фтизиатра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психотерапевта/психолога/социального работника/эпидемиолога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административный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забора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биологического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(допускается совмещенный с гигрометром)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транспортировки биологического материала (контейнер-термостат)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контроля температуры при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доверия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административный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стационарный/ рециркулятор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оказания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биологического материала (контейнер-термостат)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Передвижной/мобильный пункт доверия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оказания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биологического материала (контейнер-термостат)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центров 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 автоматический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 автоматический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определения СОЭ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иммуноферментного анализа полуавтомат комплект (фотометр, вошер, термостат/термошейкер плашечный)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иммуноферментного анализа "открытого типа" до 7 одновременно загружаемых планшетов, встроенный считыватель штрихкодов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Иммунохемилюминесцентный анализатор автоматический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Цитофлюориметр проточный для определения иммунного статуса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анализатор для определения абсолютного количества СД4 клеток в цельной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анализатор открытого типа (реал-тайм)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ПЦР исследований, включая систему выделения и амплификации нуклеиновых кислот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отсасыватель медицинский с колбой-ловушкой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пробирок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для микропробирок со скоростью 14000 об/мин.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горизонтального электрофореза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иммунноблотинга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плашечный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анализатор (секвенатор)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плашечная со скоростью до 3000 об/мин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8-канальных дозаторов с переменным объемом со сменными наконечниками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1-канальных дозаторов с переменным объемом со сменными наконечниками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 (II класса)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- 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окраски и фиксации мазков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(фармацевтический)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(до -25ºС) (фармацевтическая)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(до-40ºС) (фармацевтическая)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рабочих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bookmarkStart w:name="z265" w:id="235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РГОЗ – Республиканская государственная организация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СОЭ – скорость оседания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CД4 – мономерный трансмембранный гликопротеин надсемейства иммуноглобулинов.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